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098C" w:rsidRPr="00912752" w:rsidRDefault="0023098C">
      <w:pPr>
        <w:pStyle w:val="NoSpacing"/>
        <w:jc w:val="center"/>
        <w:rPr>
          <w:rFonts w:ascii="Cambria" w:hAnsi="Cambria" w:hint="default"/>
          <w:b/>
          <w:sz w:val="48"/>
          <w:szCs w:val="24"/>
          <w:lang w:val="id-ID"/>
        </w:rPr>
      </w:pPr>
      <w:bookmarkStart w:id="0" w:name="_GoBack"/>
      <w:bookmarkEnd w:id="0"/>
    </w:p>
    <w:p w:rsidR="0023098C" w:rsidRPr="00912752" w:rsidRDefault="0023098C">
      <w:pPr>
        <w:pStyle w:val="NoSpacing"/>
        <w:jc w:val="center"/>
        <w:rPr>
          <w:rFonts w:ascii="Cambria" w:hAnsi="Cambria" w:hint="default"/>
          <w:b/>
          <w:sz w:val="48"/>
          <w:szCs w:val="24"/>
          <w:lang w:val="id-ID"/>
        </w:rPr>
      </w:pPr>
    </w:p>
    <w:p w:rsidR="0023098C" w:rsidRPr="00912752" w:rsidRDefault="0023098C">
      <w:pPr>
        <w:pStyle w:val="NoSpacing"/>
        <w:jc w:val="center"/>
        <w:rPr>
          <w:rFonts w:ascii="Cambria" w:hAnsi="Cambria" w:hint="default"/>
          <w:b/>
          <w:sz w:val="48"/>
          <w:szCs w:val="24"/>
          <w:lang w:val="id-ID"/>
        </w:rPr>
      </w:pPr>
    </w:p>
    <w:p w:rsidR="0023098C" w:rsidRPr="00912752" w:rsidRDefault="0023098C">
      <w:pPr>
        <w:pStyle w:val="NoSpacing"/>
        <w:jc w:val="center"/>
        <w:rPr>
          <w:rFonts w:ascii="Cambria" w:hAnsi="Cambria" w:hint="default"/>
          <w:b/>
          <w:sz w:val="56"/>
          <w:szCs w:val="24"/>
          <w:lang w:val="id-ID"/>
        </w:rPr>
      </w:pPr>
      <w:r w:rsidRPr="00912752">
        <w:rPr>
          <w:rFonts w:ascii="Cambria" w:hAnsi="Cambria" w:hint="default"/>
          <w:b/>
          <w:sz w:val="56"/>
          <w:szCs w:val="24"/>
          <w:lang w:val="id-ID"/>
        </w:rPr>
        <w:t>PERJANJIAN KERJA</w:t>
      </w:r>
    </w:p>
    <w:p w:rsidR="0023098C" w:rsidRPr="00912752" w:rsidRDefault="0023098C">
      <w:pPr>
        <w:pStyle w:val="NoSpacing"/>
        <w:jc w:val="center"/>
        <w:rPr>
          <w:rFonts w:ascii="Cambria" w:hAnsi="Cambria" w:hint="default"/>
          <w:b/>
          <w:sz w:val="48"/>
          <w:szCs w:val="24"/>
          <w:lang w:val="id-ID"/>
        </w:rPr>
      </w:pPr>
    </w:p>
    <w:p w:rsidR="0023098C" w:rsidRPr="00912752" w:rsidRDefault="0023098C">
      <w:pPr>
        <w:pStyle w:val="NoSpacing"/>
        <w:jc w:val="center"/>
        <w:rPr>
          <w:rFonts w:ascii="Cambria" w:hAnsi="Cambria" w:hint="default"/>
          <w:b/>
          <w:sz w:val="48"/>
          <w:szCs w:val="24"/>
          <w:lang w:val="id-ID"/>
        </w:rPr>
      </w:pPr>
    </w:p>
    <w:p w:rsidR="0023098C" w:rsidRPr="00912752" w:rsidRDefault="0023098C">
      <w:pPr>
        <w:pStyle w:val="NoSpacing"/>
        <w:jc w:val="center"/>
        <w:rPr>
          <w:rFonts w:ascii="Cambria" w:hAnsi="Cambria" w:hint="default"/>
          <w:b/>
          <w:sz w:val="48"/>
          <w:szCs w:val="24"/>
          <w:lang w:val="id-ID"/>
        </w:rPr>
      </w:pPr>
    </w:p>
    <w:p w:rsidR="0023098C" w:rsidRPr="00912752" w:rsidRDefault="0023098C">
      <w:pPr>
        <w:pStyle w:val="NoSpacing"/>
        <w:jc w:val="center"/>
        <w:rPr>
          <w:rFonts w:ascii="Cambria" w:hAnsi="Cambria" w:hint="default"/>
          <w:b/>
          <w:sz w:val="24"/>
          <w:szCs w:val="24"/>
          <w:lang w:val="id-ID"/>
        </w:rPr>
      </w:pPr>
    </w:p>
    <w:tbl>
      <w:tblPr>
        <w:tblW w:w="0" w:type="auto"/>
        <w:jc w:val="center"/>
        <w:tblLook w:val="04A0" w:firstRow="1" w:lastRow="0" w:firstColumn="1" w:lastColumn="0" w:noHBand="0" w:noVBand="1"/>
      </w:tblPr>
      <w:tblGrid>
        <w:gridCol w:w="1329"/>
        <w:gridCol w:w="284"/>
        <w:gridCol w:w="3447"/>
      </w:tblGrid>
      <w:tr w:rsidR="00B34146" w:rsidRPr="00912752" w:rsidTr="0023098C">
        <w:trPr>
          <w:jc w:val="center"/>
        </w:trPr>
        <w:tc>
          <w:tcPr>
            <w:tcW w:w="1329" w:type="dxa"/>
            <w:shd w:val="clear" w:color="auto" w:fill="auto"/>
          </w:tcPr>
          <w:p w:rsidR="0023098C" w:rsidRPr="00912752" w:rsidRDefault="0023098C" w:rsidP="0023098C">
            <w:pPr>
              <w:pStyle w:val="NoSpacing"/>
              <w:rPr>
                <w:rFonts w:ascii="Cambria" w:hAnsi="Cambria" w:hint="default"/>
                <w:sz w:val="24"/>
                <w:szCs w:val="24"/>
                <w:lang w:val="id-ID"/>
              </w:rPr>
            </w:pPr>
            <w:r w:rsidRPr="00912752">
              <w:rPr>
                <w:rFonts w:ascii="Cambria" w:hAnsi="Cambria" w:hint="default"/>
                <w:sz w:val="24"/>
                <w:szCs w:val="24"/>
                <w:lang w:val="id-ID"/>
              </w:rPr>
              <w:t>Nomor</w:t>
            </w:r>
          </w:p>
        </w:tc>
        <w:tc>
          <w:tcPr>
            <w:tcW w:w="284" w:type="dxa"/>
            <w:shd w:val="clear" w:color="auto" w:fill="auto"/>
          </w:tcPr>
          <w:p w:rsidR="0023098C" w:rsidRPr="00912752" w:rsidRDefault="0023098C" w:rsidP="0023098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3447" w:type="dxa"/>
            <w:tcBorders>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r w:rsidR="00B34146" w:rsidRPr="00912752" w:rsidTr="0023098C">
        <w:trPr>
          <w:jc w:val="center"/>
        </w:trPr>
        <w:tc>
          <w:tcPr>
            <w:tcW w:w="1329" w:type="dxa"/>
            <w:shd w:val="clear" w:color="auto" w:fill="auto"/>
          </w:tcPr>
          <w:p w:rsidR="0023098C" w:rsidRPr="00912752" w:rsidRDefault="0023098C" w:rsidP="0023098C">
            <w:pPr>
              <w:pStyle w:val="NoSpacing"/>
              <w:rPr>
                <w:rFonts w:ascii="Cambria" w:hAnsi="Cambria" w:hint="default"/>
                <w:sz w:val="24"/>
                <w:szCs w:val="24"/>
                <w:lang w:val="id-ID"/>
              </w:rPr>
            </w:pPr>
            <w:r w:rsidRPr="00912752">
              <w:rPr>
                <w:rFonts w:ascii="Cambria" w:hAnsi="Cambria" w:hint="default"/>
                <w:sz w:val="24"/>
                <w:szCs w:val="24"/>
                <w:lang w:val="id-ID"/>
              </w:rPr>
              <w:t>Tanggal</w:t>
            </w:r>
          </w:p>
        </w:tc>
        <w:tc>
          <w:tcPr>
            <w:tcW w:w="284" w:type="dxa"/>
            <w:shd w:val="clear" w:color="auto" w:fill="auto"/>
          </w:tcPr>
          <w:p w:rsidR="0023098C" w:rsidRPr="00912752" w:rsidRDefault="0023098C" w:rsidP="0023098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3447"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bl>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pPr>
        <w:pStyle w:val="NoSpacing"/>
        <w:jc w:val="center"/>
        <w:rPr>
          <w:rFonts w:ascii="Cambria" w:hAnsi="Cambria" w:hint="default"/>
          <w:b/>
          <w:sz w:val="24"/>
          <w:szCs w:val="24"/>
          <w:lang w:val="id-ID"/>
        </w:rPr>
      </w:pPr>
    </w:p>
    <w:p w:rsidR="0023098C" w:rsidRPr="00912752" w:rsidRDefault="0023098C" w:rsidP="0023098C">
      <w:pPr>
        <w:pStyle w:val="NoSpacing"/>
        <w:spacing w:after="240"/>
        <w:jc w:val="center"/>
        <w:rPr>
          <w:rFonts w:ascii="Cambria" w:hAnsi="Cambria" w:hint="default"/>
          <w:sz w:val="24"/>
          <w:szCs w:val="24"/>
          <w:lang w:val="id-ID"/>
        </w:rPr>
      </w:pPr>
      <w:r w:rsidRPr="00912752">
        <w:rPr>
          <w:rFonts w:ascii="Cambria" w:hAnsi="Cambria" w:hint="default"/>
          <w:sz w:val="24"/>
          <w:szCs w:val="24"/>
          <w:lang w:val="id-ID"/>
        </w:rPr>
        <w:t>Oleh dan diantara:</w:t>
      </w:r>
    </w:p>
    <w:tbl>
      <w:tblPr>
        <w:tblW w:w="1071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
        <w:gridCol w:w="1245"/>
        <w:gridCol w:w="280"/>
        <w:gridCol w:w="3295"/>
        <w:gridCol w:w="516"/>
        <w:gridCol w:w="1252"/>
        <w:gridCol w:w="343"/>
        <w:gridCol w:w="3246"/>
        <w:gridCol w:w="236"/>
      </w:tblGrid>
      <w:tr w:rsidR="00B34146" w:rsidRPr="00912752" w:rsidTr="0023098C">
        <w:trPr>
          <w:jc w:val="center"/>
        </w:trPr>
        <w:tc>
          <w:tcPr>
            <w:tcW w:w="304" w:type="dxa"/>
            <w:tcBorders>
              <w:top w:val="single" w:sz="4" w:space="0" w:color="auto"/>
              <w:left w:val="single" w:sz="4" w:space="0" w:color="auto"/>
            </w:tcBorders>
            <w:shd w:val="pct5" w:color="auto" w:fill="auto"/>
          </w:tcPr>
          <w:p w:rsidR="0023098C" w:rsidRPr="00912752" w:rsidRDefault="0023098C" w:rsidP="0023098C">
            <w:pPr>
              <w:pStyle w:val="NoSpacing"/>
              <w:spacing w:before="120" w:after="120"/>
              <w:jc w:val="center"/>
              <w:rPr>
                <w:rFonts w:ascii="Cambria" w:hAnsi="Cambria" w:hint="default"/>
                <w:b/>
                <w:sz w:val="24"/>
                <w:szCs w:val="24"/>
                <w:u w:val="single"/>
                <w:lang w:val="id-ID"/>
              </w:rPr>
            </w:pPr>
          </w:p>
        </w:tc>
        <w:tc>
          <w:tcPr>
            <w:tcW w:w="4820" w:type="dxa"/>
            <w:gridSpan w:val="3"/>
            <w:tcBorders>
              <w:top w:val="single" w:sz="4" w:space="0" w:color="auto"/>
            </w:tcBorders>
            <w:shd w:val="pct5" w:color="auto" w:fill="auto"/>
          </w:tcPr>
          <w:p w:rsidR="0023098C" w:rsidRPr="00912752" w:rsidRDefault="0023098C" w:rsidP="0023098C">
            <w:pPr>
              <w:pStyle w:val="NoSpacing"/>
              <w:spacing w:before="120" w:after="120"/>
              <w:jc w:val="center"/>
              <w:rPr>
                <w:rFonts w:ascii="Cambria" w:hAnsi="Cambria" w:hint="default"/>
                <w:b/>
                <w:sz w:val="24"/>
                <w:szCs w:val="24"/>
                <w:lang w:val="id-ID"/>
              </w:rPr>
            </w:pPr>
            <w:r w:rsidRPr="00912752">
              <w:rPr>
                <w:rFonts w:ascii="Cambria" w:hAnsi="Cambria" w:hint="default"/>
                <w:b/>
                <w:sz w:val="24"/>
                <w:szCs w:val="24"/>
                <w:lang w:val="id-ID"/>
              </w:rPr>
              <w:t>PERUSAHAAN</w:t>
            </w:r>
          </w:p>
        </w:tc>
        <w:tc>
          <w:tcPr>
            <w:tcW w:w="516" w:type="dxa"/>
            <w:tcBorders>
              <w:top w:val="single" w:sz="4" w:space="0" w:color="auto"/>
            </w:tcBorders>
            <w:shd w:val="pct5" w:color="auto" w:fill="auto"/>
          </w:tcPr>
          <w:p w:rsidR="0023098C" w:rsidRPr="00912752" w:rsidRDefault="0023098C" w:rsidP="0023098C">
            <w:pPr>
              <w:pStyle w:val="NoSpacing"/>
              <w:spacing w:before="120" w:after="120"/>
              <w:jc w:val="center"/>
              <w:rPr>
                <w:rFonts w:ascii="Cambria" w:hAnsi="Cambria" w:hint="default"/>
                <w:b/>
                <w:sz w:val="24"/>
                <w:szCs w:val="24"/>
                <w:lang w:val="id-ID"/>
              </w:rPr>
            </w:pPr>
          </w:p>
        </w:tc>
        <w:tc>
          <w:tcPr>
            <w:tcW w:w="4841" w:type="dxa"/>
            <w:gridSpan w:val="3"/>
            <w:tcBorders>
              <w:top w:val="single" w:sz="4" w:space="0" w:color="auto"/>
            </w:tcBorders>
            <w:shd w:val="pct5" w:color="auto" w:fill="auto"/>
          </w:tcPr>
          <w:p w:rsidR="0023098C" w:rsidRPr="00912752" w:rsidRDefault="0023098C" w:rsidP="0023098C">
            <w:pPr>
              <w:pStyle w:val="NoSpacing"/>
              <w:spacing w:before="120" w:after="120"/>
              <w:jc w:val="center"/>
              <w:rPr>
                <w:rFonts w:ascii="Cambria" w:hAnsi="Cambria" w:hint="default"/>
                <w:b/>
                <w:sz w:val="24"/>
                <w:szCs w:val="24"/>
                <w:lang w:val="id-ID"/>
              </w:rPr>
            </w:pPr>
            <w:r w:rsidRPr="00912752">
              <w:rPr>
                <w:rFonts w:ascii="Cambria" w:hAnsi="Cambria" w:hint="default"/>
                <w:b/>
                <w:sz w:val="24"/>
                <w:szCs w:val="24"/>
                <w:lang w:val="id-ID"/>
              </w:rPr>
              <w:t>KARYAWAN</w:t>
            </w:r>
          </w:p>
        </w:tc>
        <w:tc>
          <w:tcPr>
            <w:tcW w:w="236" w:type="dxa"/>
            <w:tcBorders>
              <w:top w:val="single" w:sz="4" w:space="0" w:color="auto"/>
              <w:right w:val="single" w:sz="4" w:space="0" w:color="auto"/>
            </w:tcBorders>
            <w:shd w:val="pct5" w:color="auto" w:fill="auto"/>
          </w:tcPr>
          <w:p w:rsidR="0023098C" w:rsidRPr="00912752" w:rsidRDefault="0023098C" w:rsidP="0023098C">
            <w:pPr>
              <w:pStyle w:val="NoSpacing"/>
              <w:spacing w:before="120" w:after="120"/>
              <w:jc w:val="center"/>
              <w:rPr>
                <w:rFonts w:ascii="Cambria" w:hAnsi="Cambria" w:hint="default"/>
                <w:b/>
                <w:sz w:val="24"/>
                <w:szCs w:val="24"/>
                <w:u w:val="single"/>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1245" w:type="dxa"/>
            <w:shd w:val="clear" w:color="auto" w:fill="auto"/>
          </w:tcPr>
          <w:p w:rsidR="0023098C" w:rsidRPr="00912752" w:rsidRDefault="0023098C" w:rsidP="0023098C">
            <w:pPr>
              <w:pStyle w:val="NoSpacing"/>
              <w:spacing w:before="120"/>
              <w:rPr>
                <w:rFonts w:ascii="Cambria" w:hAnsi="Cambria" w:hint="default"/>
                <w:sz w:val="24"/>
                <w:szCs w:val="24"/>
                <w:lang w:val="id-ID"/>
              </w:rPr>
            </w:pPr>
            <w:r w:rsidRPr="00912752">
              <w:rPr>
                <w:rFonts w:ascii="Cambria" w:hAnsi="Cambria" w:hint="default"/>
                <w:sz w:val="24"/>
                <w:szCs w:val="24"/>
                <w:lang w:val="id-ID"/>
              </w:rPr>
              <w:t>Nama</w:t>
            </w:r>
          </w:p>
        </w:tc>
        <w:tc>
          <w:tcPr>
            <w:tcW w:w="280" w:type="dxa"/>
            <w:shd w:val="clear" w:color="auto" w:fill="auto"/>
          </w:tcPr>
          <w:p w:rsidR="0023098C" w:rsidRPr="00912752" w:rsidRDefault="0023098C" w:rsidP="0023098C">
            <w:pPr>
              <w:pStyle w:val="NoSpacing"/>
              <w:spacing w:before="120"/>
              <w:jc w:val="center"/>
              <w:rPr>
                <w:rFonts w:ascii="Cambria" w:hAnsi="Cambria" w:hint="default"/>
                <w:sz w:val="24"/>
                <w:szCs w:val="24"/>
                <w:lang w:val="id-ID"/>
              </w:rPr>
            </w:pPr>
            <w:r w:rsidRPr="00912752">
              <w:rPr>
                <w:rFonts w:ascii="Cambria" w:hAnsi="Cambria" w:hint="default"/>
                <w:sz w:val="24"/>
                <w:szCs w:val="24"/>
                <w:lang w:val="id-ID"/>
              </w:rPr>
              <w:t>:</w:t>
            </w:r>
          </w:p>
        </w:tc>
        <w:tc>
          <w:tcPr>
            <w:tcW w:w="3295" w:type="dxa"/>
            <w:tcBorders>
              <w:top w:val="nil"/>
              <w:bottom w:val="dotted" w:sz="4" w:space="0" w:color="auto"/>
            </w:tcBorders>
            <w:shd w:val="clear" w:color="auto" w:fill="auto"/>
          </w:tcPr>
          <w:p w:rsidR="0023098C" w:rsidRPr="00912752" w:rsidRDefault="0023098C" w:rsidP="0023098C">
            <w:pPr>
              <w:pStyle w:val="NoSpacing"/>
              <w:spacing w:before="120"/>
              <w:rPr>
                <w:rFonts w:ascii="Cambria" w:hAnsi="Cambria" w:hint="default"/>
                <w:sz w:val="24"/>
                <w:szCs w:val="24"/>
                <w:lang w:val="id-ID"/>
              </w:rPr>
            </w:pPr>
          </w:p>
        </w:tc>
        <w:tc>
          <w:tcPr>
            <w:tcW w:w="516" w:type="dxa"/>
            <w:shd w:val="clear" w:color="auto" w:fill="auto"/>
          </w:tcPr>
          <w:p w:rsidR="0023098C" w:rsidRPr="00912752" w:rsidRDefault="0023098C" w:rsidP="0023098C">
            <w:pPr>
              <w:pStyle w:val="NoSpacing"/>
              <w:spacing w:before="120"/>
              <w:jc w:val="center"/>
              <w:rPr>
                <w:rFonts w:ascii="Cambria" w:hAnsi="Cambria" w:hint="default"/>
                <w:sz w:val="24"/>
                <w:szCs w:val="24"/>
                <w:lang w:val="id-ID"/>
              </w:rPr>
            </w:pPr>
          </w:p>
        </w:tc>
        <w:tc>
          <w:tcPr>
            <w:tcW w:w="1252" w:type="dxa"/>
            <w:shd w:val="clear" w:color="auto" w:fill="auto"/>
          </w:tcPr>
          <w:p w:rsidR="0023098C" w:rsidRPr="00912752" w:rsidRDefault="0023098C" w:rsidP="0023098C">
            <w:pPr>
              <w:pStyle w:val="NoSpacing"/>
              <w:spacing w:before="120"/>
              <w:rPr>
                <w:rFonts w:ascii="Cambria" w:hAnsi="Cambria" w:hint="default"/>
                <w:sz w:val="24"/>
                <w:szCs w:val="24"/>
                <w:lang w:val="id-ID"/>
              </w:rPr>
            </w:pPr>
            <w:r w:rsidRPr="00912752">
              <w:rPr>
                <w:rFonts w:ascii="Cambria" w:hAnsi="Cambria" w:hint="default"/>
                <w:sz w:val="24"/>
                <w:szCs w:val="24"/>
                <w:lang w:val="id-ID"/>
              </w:rPr>
              <w:t>Nama</w:t>
            </w:r>
          </w:p>
        </w:tc>
        <w:tc>
          <w:tcPr>
            <w:tcW w:w="343" w:type="dxa"/>
            <w:shd w:val="clear" w:color="auto" w:fill="auto"/>
          </w:tcPr>
          <w:p w:rsidR="0023098C" w:rsidRPr="00912752" w:rsidRDefault="0023098C" w:rsidP="0023098C">
            <w:pPr>
              <w:pStyle w:val="NoSpacing"/>
              <w:spacing w:before="120"/>
              <w:jc w:val="center"/>
              <w:rPr>
                <w:rFonts w:ascii="Cambria" w:hAnsi="Cambria" w:hint="default"/>
                <w:sz w:val="24"/>
                <w:szCs w:val="24"/>
                <w:lang w:val="id-ID"/>
              </w:rPr>
            </w:pPr>
            <w:r w:rsidRPr="00912752">
              <w:rPr>
                <w:rFonts w:ascii="Cambria" w:hAnsi="Cambria" w:hint="default"/>
                <w:sz w:val="24"/>
                <w:szCs w:val="24"/>
                <w:lang w:val="id-ID"/>
              </w:rPr>
              <w:t>:</w:t>
            </w:r>
          </w:p>
        </w:tc>
        <w:tc>
          <w:tcPr>
            <w:tcW w:w="3246" w:type="dxa"/>
            <w:tcBorders>
              <w:top w:val="nil"/>
              <w:bottom w:val="dotted" w:sz="4" w:space="0" w:color="auto"/>
            </w:tcBorders>
            <w:shd w:val="clear" w:color="auto" w:fill="auto"/>
          </w:tcPr>
          <w:p w:rsidR="0023098C" w:rsidRPr="00912752" w:rsidRDefault="0023098C" w:rsidP="0023098C">
            <w:pPr>
              <w:pStyle w:val="NoSpacing"/>
              <w:spacing w:before="120"/>
              <w:rPr>
                <w:rFonts w:ascii="Cambria" w:hAnsi="Cambria" w:hint="default"/>
                <w:sz w:val="24"/>
                <w:szCs w:val="24"/>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1245" w:type="dxa"/>
            <w:shd w:val="clear" w:color="auto" w:fill="auto"/>
          </w:tcPr>
          <w:p w:rsidR="0023098C" w:rsidRPr="00912752" w:rsidRDefault="0023098C" w:rsidP="0023098C">
            <w:pPr>
              <w:pStyle w:val="NoSpacing"/>
              <w:rPr>
                <w:rFonts w:ascii="Cambria" w:hAnsi="Cambria" w:hint="default"/>
                <w:sz w:val="24"/>
                <w:szCs w:val="24"/>
                <w:lang w:val="id-ID"/>
              </w:rPr>
            </w:pPr>
            <w:r w:rsidRPr="00912752">
              <w:rPr>
                <w:rFonts w:ascii="Cambria" w:hAnsi="Cambria" w:hint="default"/>
                <w:sz w:val="24"/>
                <w:szCs w:val="24"/>
                <w:lang w:val="id-ID"/>
              </w:rPr>
              <w:t>Alamat</w:t>
            </w:r>
          </w:p>
        </w:tc>
        <w:tc>
          <w:tcPr>
            <w:tcW w:w="280" w:type="dxa"/>
            <w:shd w:val="clear" w:color="auto" w:fill="auto"/>
          </w:tcPr>
          <w:p w:rsidR="0023098C" w:rsidRPr="00912752" w:rsidRDefault="0023098C" w:rsidP="0023098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3295"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516"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1252" w:type="dxa"/>
            <w:shd w:val="clear" w:color="auto" w:fill="auto"/>
          </w:tcPr>
          <w:p w:rsidR="0023098C" w:rsidRPr="00912752" w:rsidRDefault="0023098C" w:rsidP="0023098C">
            <w:pPr>
              <w:pStyle w:val="NoSpacing"/>
              <w:rPr>
                <w:rFonts w:ascii="Cambria" w:hAnsi="Cambria" w:hint="default"/>
                <w:sz w:val="24"/>
                <w:szCs w:val="24"/>
                <w:lang w:val="id-ID"/>
              </w:rPr>
            </w:pPr>
            <w:r w:rsidRPr="00912752">
              <w:rPr>
                <w:rFonts w:ascii="Cambria" w:hAnsi="Cambria" w:hint="default"/>
                <w:sz w:val="24"/>
                <w:szCs w:val="24"/>
                <w:lang w:val="id-ID"/>
              </w:rPr>
              <w:t>Alamat</w:t>
            </w:r>
          </w:p>
        </w:tc>
        <w:tc>
          <w:tcPr>
            <w:tcW w:w="343" w:type="dxa"/>
            <w:shd w:val="clear" w:color="auto" w:fill="auto"/>
          </w:tcPr>
          <w:p w:rsidR="0023098C" w:rsidRPr="00912752" w:rsidRDefault="0023098C" w:rsidP="0023098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3246"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1245" w:type="dxa"/>
            <w:shd w:val="clear" w:color="auto" w:fill="auto"/>
          </w:tcPr>
          <w:p w:rsidR="0023098C" w:rsidRPr="00912752" w:rsidRDefault="0023098C" w:rsidP="0023098C">
            <w:pPr>
              <w:pStyle w:val="NoSpacing"/>
              <w:rPr>
                <w:rFonts w:ascii="Cambria" w:hAnsi="Cambria" w:hint="default"/>
                <w:sz w:val="24"/>
                <w:szCs w:val="24"/>
                <w:lang w:val="id-ID"/>
              </w:rPr>
            </w:pPr>
          </w:p>
        </w:tc>
        <w:tc>
          <w:tcPr>
            <w:tcW w:w="280"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3295"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516"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1252" w:type="dxa"/>
            <w:shd w:val="clear" w:color="auto" w:fill="auto"/>
          </w:tcPr>
          <w:p w:rsidR="0023098C" w:rsidRPr="00912752" w:rsidRDefault="0023098C" w:rsidP="0023098C">
            <w:pPr>
              <w:pStyle w:val="NoSpacing"/>
              <w:rPr>
                <w:rFonts w:ascii="Cambria" w:hAnsi="Cambria" w:hint="default"/>
                <w:sz w:val="24"/>
                <w:szCs w:val="24"/>
                <w:lang w:val="id-ID"/>
              </w:rPr>
            </w:pPr>
          </w:p>
        </w:tc>
        <w:tc>
          <w:tcPr>
            <w:tcW w:w="343"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3246"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1245" w:type="dxa"/>
            <w:shd w:val="clear" w:color="auto" w:fill="auto"/>
          </w:tcPr>
          <w:p w:rsidR="0023098C" w:rsidRPr="00912752" w:rsidRDefault="0023098C" w:rsidP="0023098C">
            <w:pPr>
              <w:pStyle w:val="NoSpacing"/>
              <w:rPr>
                <w:rFonts w:ascii="Cambria" w:hAnsi="Cambria" w:hint="default"/>
                <w:sz w:val="24"/>
                <w:szCs w:val="24"/>
                <w:lang w:val="id-ID"/>
              </w:rPr>
            </w:pPr>
          </w:p>
        </w:tc>
        <w:tc>
          <w:tcPr>
            <w:tcW w:w="280"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3295"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516"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1252" w:type="dxa"/>
            <w:shd w:val="clear" w:color="auto" w:fill="auto"/>
          </w:tcPr>
          <w:p w:rsidR="0023098C" w:rsidRPr="00912752" w:rsidRDefault="0023098C" w:rsidP="0023098C">
            <w:pPr>
              <w:pStyle w:val="NoSpacing"/>
              <w:rPr>
                <w:rFonts w:ascii="Cambria" w:hAnsi="Cambria" w:hint="default"/>
                <w:sz w:val="24"/>
                <w:szCs w:val="24"/>
                <w:lang w:val="id-ID"/>
              </w:rPr>
            </w:pPr>
          </w:p>
        </w:tc>
        <w:tc>
          <w:tcPr>
            <w:tcW w:w="343" w:type="dxa"/>
            <w:shd w:val="clear" w:color="auto" w:fill="auto"/>
          </w:tcPr>
          <w:p w:rsidR="0023098C" w:rsidRPr="00912752" w:rsidRDefault="0023098C" w:rsidP="0023098C">
            <w:pPr>
              <w:pStyle w:val="NoSpacing"/>
              <w:jc w:val="center"/>
              <w:rPr>
                <w:rFonts w:ascii="Cambria" w:hAnsi="Cambria" w:hint="default"/>
                <w:sz w:val="24"/>
                <w:szCs w:val="24"/>
                <w:lang w:val="id-ID"/>
              </w:rPr>
            </w:pPr>
          </w:p>
        </w:tc>
        <w:tc>
          <w:tcPr>
            <w:tcW w:w="3246"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sz w:val="24"/>
                <w:szCs w:val="24"/>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1245" w:type="dxa"/>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80"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95"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516"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1252" w:type="dxa"/>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343"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46"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r>
      <w:tr w:rsidR="00B34146" w:rsidRPr="00912752" w:rsidTr="0023098C">
        <w:trPr>
          <w:jc w:val="center"/>
        </w:trPr>
        <w:tc>
          <w:tcPr>
            <w:tcW w:w="304" w:type="dxa"/>
            <w:tcBorders>
              <w:left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1245" w:type="dxa"/>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80"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95"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516"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1252" w:type="dxa"/>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343" w:type="dxa"/>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46" w:type="dxa"/>
            <w:tcBorders>
              <w:top w:val="dotted" w:sz="4" w:space="0" w:color="auto"/>
              <w:bottom w:val="dotted"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36" w:type="dxa"/>
            <w:tcBorders>
              <w:right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r>
      <w:tr w:rsidR="00B34146" w:rsidRPr="00912752" w:rsidTr="0023098C">
        <w:trPr>
          <w:jc w:val="center"/>
        </w:trPr>
        <w:tc>
          <w:tcPr>
            <w:tcW w:w="304" w:type="dxa"/>
            <w:tcBorders>
              <w:left w:val="single" w:sz="4" w:space="0" w:color="auto"/>
              <w:bottom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1245" w:type="dxa"/>
            <w:tcBorders>
              <w:bottom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80" w:type="dxa"/>
            <w:tcBorders>
              <w:bottom w:val="single" w:sz="4" w:space="0" w:color="auto"/>
            </w:tcBorders>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95" w:type="dxa"/>
            <w:tcBorders>
              <w:top w:val="dotted" w:sz="4" w:space="0" w:color="auto"/>
              <w:bottom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516" w:type="dxa"/>
            <w:tcBorders>
              <w:bottom w:val="single" w:sz="4" w:space="0" w:color="auto"/>
            </w:tcBorders>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1252" w:type="dxa"/>
            <w:tcBorders>
              <w:bottom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343" w:type="dxa"/>
            <w:tcBorders>
              <w:bottom w:val="single" w:sz="4" w:space="0" w:color="auto"/>
            </w:tcBorders>
            <w:shd w:val="clear" w:color="auto" w:fill="auto"/>
          </w:tcPr>
          <w:p w:rsidR="0023098C" w:rsidRPr="00912752" w:rsidRDefault="0023098C" w:rsidP="0023098C">
            <w:pPr>
              <w:pStyle w:val="NoSpacing"/>
              <w:jc w:val="center"/>
              <w:rPr>
                <w:rFonts w:ascii="Cambria" w:hAnsi="Cambria" w:hint="default"/>
                <w:b/>
                <w:sz w:val="24"/>
                <w:szCs w:val="24"/>
                <w:u w:val="single"/>
                <w:lang w:val="id-ID"/>
              </w:rPr>
            </w:pPr>
          </w:p>
        </w:tc>
        <w:tc>
          <w:tcPr>
            <w:tcW w:w="3246" w:type="dxa"/>
            <w:tcBorders>
              <w:top w:val="dotted" w:sz="4" w:space="0" w:color="auto"/>
              <w:bottom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c>
          <w:tcPr>
            <w:tcW w:w="236" w:type="dxa"/>
            <w:tcBorders>
              <w:bottom w:val="single" w:sz="4" w:space="0" w:color="auto"/>
              <w:right w:val="single" w:sz="4" w:space="0" w:color="auto"/>
            </w:tcBorders>
            <w:shd w:val="clear" w:color="auto" w:fill="auto"/>
          </w:tcPr>
          <w:p w:rsidR="0023098C" w:rsidRPr="00912752" w:rsidRDefault="0023098C" w:rsidP="0023098C">
            <w:pPr>
              <w:pStyle w:val="NoSpacing"/>
              <w:rPr>
                <w:rFonts w:ascii="Cambria" w:hAnsi="Cambria" w:hint="default"/>
                <w:b/>
                <w:sz w:val="24"/>
                <w:szCs w:val="24"/>
                <w:u w:val="single"/>
                <w:lang w:val="id-ID"/>
              </w:rPr>
            </w:pPr>
          </w:p>
        </w:tc>
      </w:tr>
    </w:tbl>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24"/>
          <w:szCs w:val="24"/>
          <w:u w:val="single"/>
          <w:lang w:val="id-ID"/>
        </w:rPr>
      </w:pPr>
    </w:p>
    <w:p w:rsidR="0023098C" w:rsidRPr="00912752" w:rsidRDefault="0023098C">
      <w:pPr>
        <w:pStyle w:val="NoSpacing"/>
        <w:jc w:val="center"/>
        <w:rPr>
          <w:rFonts w:ascii="Cambria" w:hAnsi="Cambria" w:hint="default"/>
          <w:b/>
          <w:sz w:val="32"/>
          <w:szCs w:val="24"/>
          <w:lang w:val="id-ID"/>
        </w:rPr>
      </w:pPr>
    </w:p>
    <w:p w:rsidR="00724515" w:rsidRPr="00912752" w:rsidRDefault="00724515">
      <w:pPr>
        <w:pStyle w:val="NoSpacing"/>
        <w:jc w:val="center"/>
        <w:rPr>
          <w:rFonts w:ascii="Cambria" w:hAnsi="Cambria" w:hint="default"/>
          <w:b/>
          <w:sz w:val="24"/>
          <w:szCs w:val="24"/>
          <w:u w:val="single"/>
          <w:lang w:val="id-ID"/>
        </w:rPr>
      </w:pPr>
    </w:p>
    <w:p w:rsidR="00B83A33" w:rsidRPr="00912752" w:rsidRDefault="00B83A33">
      <w:pPr>
        <w:pStyle w:val="NoSpacing"/>
        <w:jc w:val="center"/>
        <w:rPr>
          <w:rFonts w:ascii="Cambria" w:hAnsi="Cambria" w:hint="default"/>
          <w:b/>
          <w:sz w:val="28"/>
          <w:szCs w:val="24"/>
          <w:lang w:val="id-ID"/>
        </w:rPr>
      </w:pPr>
      <w:r w:rsidRPr="00912752">
        <w:rPr>
          <w:rFonts w:ascii="Cambria" w:hAnsi="Cambria" w:hint="default"/>
          <w:b/>
          <w:sz w:val="28"/>
          <w:szCs w:val="24"/>
          <w:lang w:val="id-ID"/>
        </w:rPr>
        <w:lastRenderedPageBreak/>
        <w:t>PERJANJIAN KERJA</w:t>
      </w:r>
    </w:p>
    <w:p w:rsidR="00B83A33" w:rsidRPr="00912752" w:rsidRDefault="00B83A33">
      <w:pPr>
        <w:pStyle w:val="NoSpacing"/>
        <w:jc w:val="center"/>
        <w:rPr>
          <w:rFonts w:ascii="Cambria" w:hAnsi="Cambria" w:hint="default"/>
          <w:sz w:val="24"/>
          <w:szCs w:val="24"/>
          <w:lang w:val="id-ID"/>
        </w:rPr>
      </w:pPr>
      <w:r w:rsidRPr="00912752">
        <w:rPr>
          <w:rFonts w:ascii="Cambria" w:hAnsi="Cambria" w:hint="default"/>
          <w:sz w:val="24"/>
          <w:szCs w:val="24"/>
          <w:lang w:val="id-ID"/>
        </w:rPr>
        <w:t>Nomor: ______________</w:t>
      </w:r>
      <w:r w:rsidR="0023098C" w:rsidRPr="00912752">
        <w:rPr>
          <w:rFonts w:ascii="Cambria" w:hAnsi="Cambria" w:hint="default"/>
          <w:sz w:val="24"/>
          <w:szCs w:val="24"/>
          <w:lang w:val="id-ID"/>
        </w:rPr>
        <w:t>___</w:t>
      </w:r>
      <w:r w:rsidRPr="00912752">
        <w:rPr>
          <w:rFonts w:ascii="Cambria" w:hAnsi="Cambria" w:hint="default"/>
          <w:sz w:val="24"/>
          <w:szCs w:val="24"/>
          <w:lang w:val="id-ID"/>
        </w:rPr>
        <w:t>_</w:t>
      </w:r>
    </w:p>
    <w:p w:rsidR="00724515" w:rsidRPr="00912752" w:rsidRDefault="00724515" w:rsidP="00955364">
      <w:pPr>
        <w:spacing w:before="120"/>
        <w:ind w:left="17"/>
        <w:jc w:val="both"/>
        <w:textAlignment w:val="baseline"/>
        <w:rPr>
          <w:rFonts w:asciiTheme="majorHAnsi" w:eastAsia="Times New Roman" w:hAnsiTheme="majorHAnsi" w:cs="Arial"/>
          <w:bCs/>
          <w:szCs w:val="24"/>
          <w:bdr w:val="none" w:sz="0" w:space="0" w:color="auto" w:frame="1"/>
          <w:lang w:val="id-ID" w:eastAsia="id-ID"/>
        </w:rPr>
      </w:pPr>
      <w:r w:rsidRPr="00912752">
        <w:rPr>
          <w:rFonts w:asciiTheme="majorHAnsi" w:eastAsia="Times New Roman" w:hAnsiTheme="majorHAnsi" w:cs="Arial"/>
          <w:b/>
          <w:bCs/>
          <w:szCs w:val="24"/>
          <w:bdr w:val="none" w:sz="0" w:space="0" w:color="auto" w:frame="1"/>
          <w:lang w:val="id-ID" w:eastAsia="id-ID"/>
        </w:rPr>
        <w:t xml:space="preserve">PERJANJIAN KERJA </w:t>
      </w:r>
      <w:r w:rsidRPr="00912752">
        <w:rPr>
          <w:rFonts w:asciiTheme="majorHAnsi" w:eastAsia="Times New Roman" w:hAnsiTheme="majorHAnsi" w:cs="Arial"/>
          <w:bCs/>
          <w:szCs w:val="24"/>
          <w:bdr w:val="none" w:sz="0" w:space="0" w:color="auto" w:frame="1"/>
          <w:lang w:val="id-ID" w:eastAsia="id-ID"/>
        </w:rPr>
        <w:t>Nomor: __________________ ini dibuat pada</w:t>
      </w:r>
      <w:r w:rsidR="00F26615" w:rsidRPr="00912752">
        <w:rPr>
          <w:rFonts w:asciiTheme="majorHAnsi" w:eastAsia="Times New Roman" w:hAnsiTheme="majorHAnsi" w:cs="Arial"/>
          <w:bCs/>
          <w:szCs w:val="24"/>
          <w:bdr w:val="none" w:sz="0" w:space="0" w:color="auto" w:frame="1"/>
          <w:lang w:val="id-ID" w:eastAsia="id-ID"/>
        </w:rPr>
        <w:t xml:space="preserve"> hari ini</w:t>
      </w:r>
      <w:r w:rsidRPr="00912752">
        <w:rPr>
          <w:rFonts w:asciiTheme="majorHAnsi" w:eastAsia="Times New Roman" w:hAnsiTheme="majorHAnsi" w:cs="Arial"/>
          <w:bCs/>
          <w:szCs w:val="24"/>
          <w:bdr w:val="none" w:sz="0" w:space="0" w:color="auto" w:frame="1"/>
          <w:lang w:val="id-ID" w:eastAsia="id-ID"/>
        </w:rPr>
        <w:t>:</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280"/>
        <w:gridCol w:w="4230"/>
      </w:tblGrid>
      <w:tr w:rsidR="00724515" w:rsidRPr="00912752" w:rsidTr="00955364">
        <w:tc>
          <w:tcPr>
            <w:tcW w:w="1893" w:type="dxa"/>
            <w:hideMark/>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Hari</w:t>
            </w:r>
          </w:p>
        </w:tc>
        <w:tc>
          <w:tcPr>
            <w:tcW w:w="258" w:type="dxa"/>
            <w:hideMark/>
          </w:tcPr>
          <w:p w:rsidR="00724515" w:rsidRPr="00912752" w:rsidRDefault="00724515" w:rsidP="00724515">
            <w:pPr>
              <w:jc w:val="center"/>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w:t>
            </w:r>
          </w:p>
        </w:tc>
        <w:tc>
          <w:tcPr>
            <w:tcW w:w="4230" w:type="dxa"/>
            <w:tcBorders>
              <w:top w:val="nil"/>
              <w:left w:val="nil"/>
              <w:bottom w:val="dotted" w:sz="4" w:space="0" w:color="auto"/>
              <w:right w:val="nil"/>
            </w:tcBorders>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p>
        </w:tc>
      </w:tr>
      <w:tr w:rsidR="00724515" w:rsidRPr="00912752" w:rsidTr="00955364">
        <w:tc>
          <w:tcPr>
            <w:tcW w:w="1893" w:type="dxa"/>
            <w:hideMark/>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Tanggal</w:t>
            </w:r>
          </w:p>
        </w:tc>
        <w:tc>
          <w:tcPr>
            <w:tcW w:w="258" w:type="dxa"/>
            <w:hideMark/>
          </w:tcPr>
          <w:p w:rsidR="00724515" w:rsidRPr="00912752" w:rsidRDefault="00724515" w:rsidP="00724515">
            <w:pPr>
              <w:jc w:val="center"/>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w:t>
            </w:r>
          </w:p>
        </w:tc>
        <w:tc>
          <w:tcPr>
            <w:tcW w:w="4230" w:type="dxa"/>
            <w:tcBorders>
              <w:top w:val="dotted" w:sz="4" w:space="0" w:color="auto"/>
              <w:left w:val="nil"/>
              <w:bottom w:val="dotted" w:sz="4" w:space="0" w:color="auto"/>
              <w:right w:val="nil"/>
            </w:tcBorders>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p>
        </w:tc>
      </w:tr>
      <w:tr w:rsidR="00724515" w:rsidRPr="00912752" w:rsidTr="00955364">
        <w:tc>
          <w:tcPr>
            <w:tcW w:w="1893" w:type="dxa"/>
            <w:hideMark/>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Bertempat di</w:t>
            </w:r>
          </w:p>
        </w:tc>
        <w:tc>
          <w:tcPr>
            <w:tcW w:w="258" w:type="dxa"/>
            <w:hideMark/>
          </w:tcPr>
          <w:p w:rsidR="00724515" w:rsidRPr="00912752" w:rsidRDefault="00724515" w:rsidP="00724515">
            <w:pPr>
              <w:jc w:val="center"/>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w:t>
            </w:r>
          </w:p>
        </w:tc>
        <w:tc>
          <w:tcPr>
            <w:tcW w:w="4230" w:type="dxa"/>
            <w:tcBorders>
              <w:top w:val="dotted" w:sz="4" w:space="0" w:color="auto"/>
              <w:left w:val="nil"/>
              <w:bottom w:val="dotted" w:sz="4" w:space="0" w:color="auto"/>
              <w:right w:val="nil"/>
            </w:tcBorders>
          </w:tcPr>
          <w:p w:rsidR="00724515" w:rsidRPr="00912752" w:rsidRDefault="00724515" w:rsidP="00724515">
            <w:pPr>
              <w:jc w:val="both"/>
              <w:textAlignment w:val="baseline"/>
              <w:rPr>
                <w:rFonts w:asciiTheme="majorHAnsi" w:eastAsia="Times New Roman" w:hAnsiTheme="majorHAnsi" w:cs="Arial"/>
                <w:bCs/>
                <w:szCs w:val="24"/>
                <w:bdr w:val="none" w:sz="0" w:space="0" w:color="auto" w:frame="1"/>
                <w:lang w:val="id-ID" w:eastAsia="id-ID"/>
              </w:rPr>
            </w:pPr>
          </w:p>
        </w:tc>
      </w:tr>
    </w:tbl>
    <w:p w:rsidR="00724515" w:rsidRPr="00912752" w:rsidRDefault="00724515" w:rsidP="00F26615">
      <w:pPr>
        <w:spacing w:after="120"/>
        <w:ind w:left="17"/>
        <w:jc w:val="both"/>
        <w:textAlignment w:val="baseline"/>
        <w:rPr>
          <w:rFonts w:asciiTheme="majorHAnsi"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w:t>
      </w:r>
      <w:r w:rsidRPr="00912752">
        <w:rPr>
          <w:rFonts w:asciiTheme="majorHAnsi" w:hAnsiTheme="majorHAnsi" w:cs="Arial"/>
          <w:b/>
          <w:bCs/>
          <w:szCs w:val="24"/>
          <w:bdr w:val="none" w:sz="0" w:space="0" w:color="auto" w:frame="1"/>
          <w:lang w:val="id-ID" w:eastAsia="id-ID"/>
        </w:rPr>
        <w:t>Perjanjian</w:t>
      </w:r>
      <w:r w:rsidRPr="00912752">
        <w:rPr>
          <w:rFonts w:asciiTheme="majorHAnsi" w:hAnsiTheme="majorHAnsi" w:cs="Arial"/>
          <w:bCs/>
          <w:szCs w:val="24"/>
          <w:bdr w:val="none" w:sz="0" w:space="0" w:color="auto" w:frame="1"/>
          <w:lang w:val="id-ID" w:eastAsia="id-ID"/>
        </w:rPr>
        <w:t>”)</w:t>
      </w:r>
    </w:p>
    <w:p w:rsidR="00724515" w:rsidRPr="00912752" w:rsidRDefault="00724515" w:rsidP="00F26615">
      <w:pPr>
        <w:spacing w:before="120" w:after="120"/>
        <w:ind w:left="17"/>
        <w:jc w:val="both"/>
        <w:textAlignment w:val="baseline"/>
        <w:rPr>
          <w:rFonts w:asciiTheme="majorHAnsi" w:eastAsia="Times New Roman" w:hAnsiTheme="majorHAnsi" w:cs="Arial"/>
          <w:bCs/>
          <w:szCs w:val="24"/>
          <w:bdr w:val="none" w:sz="0" w:space="0" w:color="auto" w:frame="1"/>
          <w:lang w:val="id-ID" w:eastAsia="id-ID"/>
        </w:rPr>
      </w:pPr>
      <w:r w:rsidRPr="00912752">
        <w:rPr>
          <w:rFonts w:asciiTheme="majorHAnsi" w:hAnsiTheme="majorHAnsi" w:cs="Arial"/>
          <w:bCs/>
          <w:szCs w:val="24"/>
          <w:bdr w:val="none" w:sz="0" w:space="0" w:color="auto" w:frame="1"/>
          <w:lang w:val="id-ID" w:eastAsia="id-ID"/>
        </w:rPr>
        <w:t>Oleh dan diantara:</w:t>
      </w:r>
    </w:p>
    <w:tbl>
      <w:tblPr>
        <w:tblW w:w="9502" w:type="dxa"/>
        <w:tblInd w:w="-34" w:type="dxa"/>
        <w:tblLayout w:type="fixed"/>
        <w:tblLook w:val="0000" w:firstRow="0" w:lastRow="0" w:firstColumn="0" w:lastColumn="0" w:noHBand="0" w:noVBand="0"/>
      </w:tblPr>
      <w:tblGrid>
        <w:gridCol w:w="592"/>
        <w:gridCol w:w="2610"/>
        <w:gridCol w:w="263"/>
        <w:gridCol w:w="2444"/>
        <w:gridCol w:w="270"/>
        <w:gridCol w:w="3323"/>
      </w:tblGrid>
      <w:tr w:rsidR="00B108FC" w:rsidRPr="00912752" w:rsidTr="003D40A3">
        <w:tc>
          <w:tcPr>
            <w:tcW w:w="592" w:type="dxa"/>
          </w:tcPr>
          <w:p w:rsidR="00B108FC" w:rsidRPr="00912752" w:rsidRDefault="00B108FC" w:rsidP="00B108FC">
            <w:pPr>
              <w:pStyle w:val="NoSpacing"/>
              <w:ind w:left="34"/>
              <w:jc w:val="center"/>
              <w:rPr>
                <w:rFonts w:ascii="Cambria" w:hAnsi="Cambria" w:hint="default"/>
                <w:sz w:val="24"/>
                <w:szCs w:val="24"/>
                <w:lang w:val="id-ID"/>
              </w:rPr>
            </w:pPr>
            <w:r w:rsidRPr="00912752">
              <w:rPr>
                <w:rFonts w:ascii="Cambria" w:hAnsi="Cambria" w:hint="default"/>
                <w:sz w:val="24"/>
                <w:szCs w:val="24"/>
                <w:lang w:val="id-ID"/>
              </w:rPr>
              <w:t>(1)</w:t>
            </w:r>
          </w:p>
        </w:tc>
        <w:tc>
          <w:tcPr>
            <w:tcW w:w="2610" w:type="dxa"/>
          </w:tcPr>
          <w:p w:rsidR="00B108FC" w:rsidRPr="00912752" w:rsidRDefault="00B108FC" w:rsidP="00B108FC">
            <w:pPr>
              <w:pStyle w:val="NoSpacing"/>
              <w:ind w:left="58"/>
              <w:rPr>
                <w:rFonts w:ascii="Cambria" w:hAnsi="Cambria" w:hint="default"/>
                <w:sz w:val="24"/>
                <w:szCs w:val="24"/>
                <w:lang w:val="id-ID"/>
              </w:rPr>
            </w:pPr>
            <w:r w:rsidRPr="00912752">
              <w:rPr>
                <w:rFonts w:ascii="Cambria" w:hAnsi="Cambria" w:hint="default"/>
                <w:sz w:val="24"/>
                <w:szCs w:val="24"/>
                <w:lang w:val="id-ID"/>
              </w:rPr>
              <w:t>Nama</w:t>
            </w:r>
          </w:p>
        </w:tc>
        <w:tc>
          <w:tcPr>
            <w:tcW w:w="263" w:type="dxa"/>
          </w:tcPr>
          <w:p w:rsidR="00B108FC" w:rsidRPr="00912752" w:rsidRDefault="00B108FC" w:rsidP="00B108F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6037" w:type="dxa"/>
            <w:gridSpan w:val="3"/>
            <w:tcBorders>
              <w:bottom w:val="dotted" w:sz="4" w:space="0" w:color="auto"/>
            </w:tcBorders>
          </w:tcPr>
          <w:p w:rsidR="00B108FC" w:rsidRPr="00912752" w:rsidRDefault="00B108FC" w:rsidP="00B108FC">
            <w:pPr>
              <w:pStyle w:val="NoSpacing"/>
              <w:rPr>
                <w:rFonts w:ascii="Cambria" w:hAnsi="Cambria" w:hint="default"/>
                <w:b/>
                <w:sz w:val="24"/>
                <w:szCs w:val="24"/>
                <w:lang w:val="id-ID"/>
              </w:rPr>
            </w:pPr>
            <w:r w:rsidRPr="00912752">
              <w:rPr>
                <w:rFonts w:ascii="Cambria" w:hAnsi="Cambria" w:hint="default"/>
                <w:b/>
                <w:sz w:val="24"/>
                <w:szCs w:val="24"/>
                <w:lang w:val="id-ID"/>
              </w:rPr>
              <w:t>PT. _____________________________</w:t>
            </w: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val="restart"/>
          </w:tcPr>
          <w:p w:rsidR="003D40A3" w:rsidRPr="00912752" w:rsidRDefault="003D40A3" w:rsidP="003D40A3">
            <w:pPr>
              <w:pStyle w:val="NoSpacing"/>
              <w:ind w:left="58"/>
              <w:jc w:val="both"/>
              <w:rPr>
                <w:rFonts w:ascii="Cambria" w:hAnsi="Cambria" w:hint="default"/>
                <w:sz w:val="24"/>
                <w:szCs w:val="24"/>
                <w:lang w:val="id-ID"/>
              </w:rPr>
            </w:pPr>
            <w:r w:rsidRPr="00912752">
              <w:rPr>
                <w:rFonts w:ascii="Cambria" w:hAnsi="Cambria" w:hint="default"/>
                <w:sz w:val="24"/>
                <w:szCs w:val="24"/>
                <w:lang w:val="id-ID"/>
              </w:rPr>
              <w:t>Alamat</w:t>
            </w:r>
          </w:p>
        </w:tc>
        <w:tc>
          <w:tcPr>
            <w:tcW w:w="263" w:type="dxa"/>
          </w:tcPr>
          <w:p w:rsidR="003D40A3" w:rsidRPr="00912752" w:rsidRDefault="003D40A3" w:rsidP="00B108FC">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Nama Gedung</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tcPr>
          <w:p w:rsidR="003D40A3" w:rsidRPr="00912752" w:rsidRDefault="003D40A3" w:rsidP="003D40A3">
            <w:pPr>
              <w:pStyle w:val="NoSpacing"/>
              <w:ind w:left="58"/>
              <w:jc w:val="both"/>
              <w:rPr>
                <w:rFonts w:ascii="Cambria" w:hAnsi="Cambria" w:hint="default"/>
                <w:sz w:val="24"/>
                <w:szCs w:val="24"/>
                <w:lang w:val="id-ID"/>
              </w:rPr>
            </w:pPr>
          </w:p>
        </w:tc>
        <w:tc>
          <w:tcPr>
            <w:tcW w:w="263" w:type="dxa"/>
          </w:tcPr>
          <w:p w:rsidR="003D40A3" w:rsidRPr="00912752" w:rsidRDefault="003D40A3" w:rsidP="00B108FC">
            <w:pPr>
              <w:pStyle w:val="NoSpacing"/>
              <w:jc w:val="center"/>
              <w:rPr>
                <w:rFonts w:ascii="Cambria" w:hAnsi="Cambria" w:hint="default"/>
                <w:sz w:val="24"/>
                <w:szCs w:val="24"/>
                <w:lang w:val="id-ID"/>
              </w:rPr>
            </w:pP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Nama/Nomor Jalan</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tcPr>
          <w:p w:rsidR="003D40A3" w:rsidRPr="00912752" w:rsidRDefault="003D40A3" w:rsidP="003D40A3">
            <w:pPr>
              <w:pStyle w:val="NoSpacing"/>
              <w:ind w:left="58"/>
              <w:jc w:val="both"/>
              <w:rPr>
                <w:rFonts w:ascii="Cambria" w:hAnsi="Cambria" w:hint="default"/>
                <w:sz w:val="24"/>
                <w:szCs w:val="24"/>
                <w:lang w:val="id-ID"/>
              </w:rPr>
            </w:pPr>
          </w:p>
        </w:tc>
        <w:tc>
          <w:tcPr>
            <w:tcW w:w="263" w:type="dxa"/>
          </w:tcPr>
          <w:p w:rsidR="003D40A3" w:rsidRPr="00912752" w:rsidRDefault="003D40A3" w:rsidP="00B108FC">
            <w:pPr>
              <w:pStyle w:val="NoSpacing"/>
              <w:jc w:val="center"/>
              <w:rPr>
                <w:rFonts w:ascii="Cambria" w:hAnsi="Cambria" w:hint="default"/>
                <w:sz w:val="24"/>
                <w:szCs w:val="24"/>
                <w:lang w:val="id-ID"/>
              </w:rPr>
            </w:pP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RT/RW</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tcPr>
          <w:p w:rsidR="003D40A3" w:rsidRPr="00912752" w:rsidRDefault="003D40A3" w:rsidP="003D40A3">
            <w:pPr>
              <w:pStyle w:val="NoSpacing"/>
              <w:ind w:left="58"/>
              <w:jc w:val="both"/>
              <w:rPr>
                <w:rFonts w:ascii="Cambria" w:hAnsi="Cambria" w:hint="default"/>
                <w:sz w:val="24"/>
                <w:szCs w:val="24"/>
                <w:lang w:val="id-ID"/>
              </w:rPr>
            </w:pPr>
          </w:p>
        </w:tc>
        <w:tc>
          <w:tcPr>
            <w:tcW w:w="263" w:type="dxa"/>
          </w:tcPr>
          <w:p w:rsidR="003D40A3" w:rsidRPr="00912752" w:rsidRDefault="003D40A3" w:rsidP="00B108FC">
            <w:pPr>
              <w:pStyle w:val="NoSpacing"/>
              <w:jc w:val="center"/>
              <w:rPr>
                <w:rFonts w:ascii="Cambria" w:hAnsi="Cambria" w:hint="default"/>
                <w:sz w:val="24"/>
                <w:szCs w:val="24"/>
                <w:lang w:val="id-ID"/>
              </w:rPr>
            </w:pP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Kelurahan</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tcPr>
          <w:p w:rsidR="003D40A3" w:rsidRPr="00912752" w:rsidRDefault="003D40A3" w:rsidP="003D40A3">
            <w:pPr>
              <w:pStyle w:val="NoSpacing"/>
              <w:ind w:left="58"/>
              <w:jc w:val="both"/>
              <w:rPr>
                <w:rFonts w:ascii="Cambria" w:hAnsi="Cambria" w:hint="default"/>
                <w:sz w:val="24"/>
                <w:szCs w:val="24"/>
                <w:lang w:val="id-ID"/>
              </w:rPr>
            </w:pPr>
          </w:p>
        </w:tc>
        <w:tc>
          <w:tcPr>
            <w:tcW w:w="263" w:type="dxa"/>
          </w:tcPr>
          <w:p w:rsidR="003D40A3" w:rsidRPr="00912752" w:rsidRDefault="003D40A3" w:rsidP="00B108FC">
            <w:pPr>
              <w:pStyle w:val="NoSpacing"/>
              <w:jc w:val="center"/>
              <w:rPr>
                <w:rFonts w:ascii="Cambria" w:hAnsi="Cambria" w:hint="default"/>
                <w:sz w:val="24"/>
                <w:szCs w:val="24"/>
                <w:lang w:val="id-ID"/>
              </w:rPr>
            </w:pP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Kecamatan</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474C35" w:rsidRPr="00912752" w:rsidTr="003D40A3">
        <w:tc>
          <w:tcPr>
            <w:tcW w:w="592" w:type="dxa"/>
          </w:tcPr>
          <w:p w:rsidR="00474C35" w:rsidRPr="00912752" w:rsidRDefault="00474C35" w:rsidP="00B108FC">
            <w:pPr>
              <w:pStyle w:val="NoSpacing"/>
              <w:ind w:left="34"/>
              <w:jc w:val="center"/>
              <w:rPr>
                <w:rFonts w:ascii="Cambria" w:hAnsi="Cambria" w:hint="default"/>
                <w:sz w:val="24"/>
                <w:szCs w:val="24"/>
                <w:lang w:val="id-ID"/>
              </w:rPr>
            </w:pPr>
          </w:p>
        </w:tc>
        <w:tc>
          <w:tcPr>
            <w:tcW w:w="2610" w:type="dxa"/>
            <w:vMerge/>
          </w:tcPr>
          <w:p w:rsidR="00474C35" w:rsidRPr="00912752" w:rsidRDefault="00474C35" w:rsidP="003D40A3">
            <w:pPr>
              <w:pStyle w:val="NoSpacing"/>
              <w:ind w:left="58"/>
              <w:jc w:val="both"/>
              <w:rPr>
                <w:rFonts w:ascii="Cambria" w:hAnsi="Cambria" w:hint="default"/>
                <w:sz w:val="24"/>
                <w:szCs w:val="24"/>
                <w:lang w:val="id-ID"/>
              </w:rPr>
            </w:pPr>
          </w:p>
        </w:tc>
        <w:tc>
          <w:tcPr>
            <w:tcW w:w="263" w:type="dxa"/>
          </w:tcPr>
          <w:p w:rsidR="00474C35" w:rsidRPr="00912752" w:rsidRDefault="00474C35" w:rsidP="00B108FC">
            <w:pPr>
              <w:pStyle w:val="NoSpacing"/>
              <w:jc w:val="center"/>
              <w:rPr>
                <w:rFonts w:ascii="Cambria" w:hAnsi="Cambria" w:hint="default"/>
                <w:sz w:val="24"/>
                <w:szCs w:val="24"/>
                <w:lang w:val="id-ID"/>
              </w:rPr>
            </w:pPr>
          </w:p>
        </w:tc>
        <w:tc>
          <w:tcPr>
            <w:tcW w:w="2444" w:type="dxa"/>
          </w:tcPr>
          <w:p w:rsidR="00474C35" w:rsidRPr="00912752" w:rsidRDefault="00474C35" w:rsidP="00B108FC">
            <w:pPr>
              <w:pStyle w:val="NoSpacing"/>
              <w:rPr>
                <w:rFonts w:ascii="Cambria" w:hAnsi="Cambria" w:hint="default"/>
                <w:sz w:val="24"/>
                <w:szCs w:val="24"/>
                <w:lang w:val="id-ID"/>
              </w:rPr>
            </w:pPr>
            <w:r w:rsidRPr="00912752">
              <w:rPr>
                <w:rFonts w:ascii="Cambria" w:hAnsi="Cambria" w:hint="default"/>
                <w:sz w:val="24"/>
                <w:szCs w:val="24"/>
                <w:lang w:val="id-ID"/>
              </w:rPr>
              <w:t>Kabupaten/Kota</w:t>
            </w:r>
          </w:p>
        </w:tc>
        <w:tc>
          <w:tcPr>
            <w:tcW w:w="270" w:type="dxa"/>
          </w:tcPr>
          <w:p w:rsidR="00474C35" w:rsidRPr="00912752" w:rsidRDefault="00474C35"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474C35" w:rsidRPr="00912752" w:rsidRDefault="00474C35" w:rsidP="00B108FC">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B108FC">
            <w:pPr>
              <w:pStyle w:val="NoSpacing"/>
              <w:ind w:left="34"/>
              <w:jc w:val="center"/>
              <w:rPr>
                <w:rFonts w:ascii="Cambria" w:hAnsi="Cambria" w:hint="default"/>
                <w:sz w:val="24"/>
                <w:szCs w:val="24"/>
                <w:lang w:val="id-ID"/>
              </w:rPr>
            </w:pPr>
          </w:p>
        </w:tc>
        <w:tc>
          <w:tcPr>
            <w:tcW w:w="2610" w:type="dxa"/>
            <w:vMerge/>
          </w:tcPr>
          <w:p w:rsidR="003D40A3" w:rsidRPr="00912752" w:rsidRDefault="003D40A3" w:rsidP="003D40A3">
            <w:pPr>
              <w:pStyle w:val="NoSpacing"/>
              <w:ind w:left="58"/>
              <w:jc w:val="both"/>
              <w:rPr>
                <w:rFonts w:ascii="Cambria" w:hAnsi="Cambria" w:hint="default"/>
                <w:sz w:val="24"/>
                <w:szCs w:val="24"/>
                <w:lang w:val="id-ID"/>
              </w:rPr>
            </w:pPr>
          </w:p>
        </w:tc>
        <w:tc>
          <w:tcPr>
            <w:tcW w:w="263" w:type="dxa"/>
          </w:tcPr>
          <w:p w:rsidR="003D40A3" w:rsidRPr="00912752" w:rsidRDefault="003D40A3" w:rsidP="00B108FC">
            <w:pPr>
              <w:pStyle w:val="NoSpacing"/>
              <w:jc w:val="center"/>
              <w:rPr>
                <w:rFonts w:ascii="Cambria" w:hAnsi="Cambria" w:hint="default"/>
                <w:sz w:val="24"/>
                <w:szCs w:val="24"/>
                <w:lang w:val="id-ID"/>
              </w:rPr>
            </w:pPr>
          </w:p>
        </w:tc>
        <w:tc>
          <w:tcPr>
            <w:tcW w:w="2444"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Provinsi</w:t>
            </w:r>
          </w:p>
        </w:tc>
        <w:tc>
          <w:tcPr>
            <w:tcW w:w="270" w:type="dxa"/>
          </w:tcPr>
          <w:p w:rsidR="003D40A3" w:rsidRPr="00912752" w:rsidRDefault="003D40A3" w:rsidP="00B108FC">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B108FC">
            <w:pPr>
              <w:pStyle w:val="NoSpacing"/>
              <w:rPr>
                <w:rFonts w:ascii="Cambria" w:hAnsi="Cambria" w:hint="default"/>
                <w:sz w:val="24"/>
                <w:szCs w:val="24"/>
                <w:lang w:val="id-ID"/>
              </w:rPr>
            </w:pPr>
          </w:p>
        </w:tc>
      </w:tr>
      <w:tr w:rsidR="00B108FC" w:rsidRPr="00912752" w:rsidTr="003D40A3">
        <w:tc>
          <w:tcPr>
            <w:tcW w:w="592" w:type="dxa"/>
          </w:tcPr>
          <w:p w:rsidR="00B108FC" w:rsidRPr="00912752" w:rsidRDefault="00B108FC" w:rsidP="00B108FC">
            <w:pPr>
              <w:pStyle w:val="NoSpacing"/>
              <w:ind w:left="34"/>
              <w:jc w:val="center"/>
              <w:rPr>
                <w:rFonts w:ascii="Cambria" w:hAnsi="Cambria" w:hint="default"/>
                <w:sz w:val="24"/>
                <w:szCs w:val="24"/>
                <w:lang w:val="id-ID"/>
              </w:rPr>
            </w:pPr>
          </w:p>
        </w:tc>
        <w:tc>
          <w:tcPr>
            <w:tcW w:w="8910" w:type="dxa"/>
            <w:gridSpan w:val="5"/>
          </w:tcPr>
          <w:p w:rsidR="00B108FC" w:rsidRPr="00912752" w:rsidRDefault="00B108FC" w:rsidP="003D40A3">
            <w:pPr>
              <w:pStyle w:val="NoSpacing"/>
              <w:spacing w:after="240"/>
              <w:ind w:right="-108"/>
              <w:jc w:val="both"/>
              <w:rPr>
                <w:rFonts w:ascii="Cambria" w:hAnsi="Cambria" w:hint="default"/>
                <w:sz w:val="24"/>
                <w:szCs w:val="24"/>
                <w:lang w:val="id-ID"/>
              </w:rPr>
            </w:pPr>
            <w:r w:rsidRPr="00912752">
              <w:rPr>
                <w:rFonts w:ascii="Cambria" w:eastAsia="Times New Roman" w:hAnsi="Cambria" w:hint="default"/>
                <w:sz w:val="24"/>
                <w:szCs w:val="24"/>
                <w:lang w:val="id-ID"/>
              </w:rPr>
              <w:t>Dalam Perjanjian ini diwakili oleh __________________ dalam jabatannya sebagai Direktur, oleh dan karenanya sah dan berwenang untuk bertindak untuk dan atas nama</w:t>
            </w:r>
            <w:r w:rsidRPr="00912752">
              <w:rPr>
                <w:rFonts w:ascii="Cambria" w:eastAsia="Times New Roman" w:hAnsi="Cambria" w:hint="default"/>
                <w:b/>
                <w:sz w:val="24"/>
                <w:szCs w:val="24"/>
                <w:lang w:val="id-ID"/>
              </w:rPr>
              <w:t xml:space="preserve"> PT. _______________________</w:t>
            </w:r>
            <w:r w:rsidRPr="00912752">
              <w:rPr>
                <w:rFonts w:ascii="Cambria" w:eastAsia="Times New Roman" w:hAnsi="Cambria" w:hint="default"/>
                <w:sz w:val="24"/>
                <w:szCs w:val="24"/>
                <w:lang w:val="id-ID"/>
              </w:rPr>
              <w:t xml:space="preserve"> </w:t>
            </w:r>
            <w:r w:rsidR="003D40A3" w:rsidRPr="00912752">
              <w:rPr>
                <w:rFonts w:ascii="Cambria" w:eastAsia="Times New Roman" w:hAnsi="Cambria" w:hint="default"/>
                <w:sz w:val="24"/>
                <w:szCs w:val="24"/>
                <w:lang w:val="id-ID"/>
              </w:rPr>
              <w:t>(</w:t>
            </w:r>
            <w:r w:rsidRPr="00912752">
              <w:rPr>
                <w:rFonts w:ascii="Cambria" w:eastAsia="Times New Roman" w:hAnsi="Cambria" w:hint="default"/>
                <w:sz w:val="24"/>
                <w:szCs w:val="24"/>
                <w:lang w:val="id-ID"/>
              </w:rPr>
              <w:t>selanjutnya dalam perjanjian ini disebut “</w:t>
            </w:r>
            <w:r w:rsidRPr="00912752">
              <w:rPr>
                <w:rFonts w:ascii="Cambria" w:eastAsia="Times New Roman" w:hAnsi="Cambria" w:hint="default"/>
                <w:b/>
                <w:sz w:val="24"/>
                <w:szCs w:val="24"/>
                <w:lang w:val="id-ID"/>
              </w:rPr>
              <w:t>Perusahaan</w:t>
            </w:r>
            <w:r w:rsidRPr="00912752">
              <w:rPr>
                <w:rFonts w:ascii="Cambria" w:eastAsia="Times New Roman" w:hAnsi="Cambria" w:hint="default"/>
                <w:sz w:val="24"/>
                <w:szCs w:val="24"/>
                <w:lang w:val="id-ID"/>
              </w:rPr>
              <w:t>”</w:t>
            </w:r>
            <w:r w:rsidR="003D40A3" w:rsidRPr="00912752">
              <w:rPr>
                <w:rFonts w:ascii="Cambria" w:eastAsia="Times New Roman" w:hAnsi="Cambria" w:hint="default"/>
                <w:sz w:val="24"/>
                <w:szCs w:val="24"/>
                <w:lang w:val="id-ID"/>
              </w:rPr>
              <w:t>)</w:t>
            </w:r>
            <w:r w:rsidRPr="00912752">
              <w:rPr>
                <w:rFonts w:ascii="Cambria" w:eastAsia="Times New Roman" w:hAnsi="Cambria" w:hint="default"/>
                <w:sz w:val="24"/>
                <w:szCs w:val="24"/>
                <w:lang w:val="id-ID"/>
              </w:rPr>
              <w:t>.</w:t>
            </w:r>
          </w:p>
        </w:tc>
      </w:tr>
      <w:tr w:rsidR="003D40A3" w:rsidRPr="00912752" w:rsidTr="003D40A3">
        <w:tc>
          <w:tcPr>
            <w:tcW w:w="592" w:type="dxa"/>
          </w:tcPr>
          <w:p w:rsidR="003D40A3" w:rsidRPr="00912752" w:rsidRDefault="003D40A3" w:rsidP="003D40A3">
            <w:pPr>
              <w:pStyle w:val="NoSpacing"/>
              <w:ind w:left="34"/>
              <w:jc w:val="center"/>
              <w:rPr>
                <w:rFonts w:ascii="Cambria" w:hAnsi="Cambria" w:hint="default"/>
                <w:sz w:val="24"/>
                <w:szCs w:val="24"/>
                <w:lang w:val="id-ID"/>
              </w:rPr>
            </w:pPr>
            <w:r w:rsidRPr="00912752">
              <w:rPr>
                <w:rFonts w:ascii="Cambria" w:hAnsi="Cambria" w:hint="default"/>
                <w:sz w:val="24"/>
                <w:szCs w:val="24"/>
                <w:lang w:val="id-ID"/>
              </w:rPr>
              <w:t>(2)</w:t>
            </w:r>
          </w:p>
        </w:tc>
        <w:tc>
          <w:tcPr>
            <w:tcW w:w="2610" w:type="dxa"/>
          </w:tcPr>
          <w:p w:rsidR="003D40A3" w:rsidRPr="00912752" w:rsidRDefault="003D40A3" w:rsidP="00807EE4">
            <w:pPr>
              <w:pStyle w:val="NoSpacing"/>
              <w:ind w:left="58"/>
              <w:rPr>
                <w:rFonts w:ascii="Cambria" w:hAnsi="Cambria" w:hint="default"/>
                <w:sz w:val="24"/>
                <w:szCs w:val="24"/>
                <w:lang w:val="id-ID"/>
              </w:rPr>
            </w:pPr>
            <w:r w:rsidRPr="00912752">
              <w:rPr>
                <w:rFonts w:ascii="Cambria" w:hAnsi="Cambria" w:hint="default"/>
                <w:sz w:val="24"/>
                <w:szCs w:val="24"/>
                <w:lang w:val="id-ID"/>
              </w:rPr>
              <w:t>Nama</w:t>
            </w:r>
          </w:p>
        </w:tc>
        <w:tc>
          <w:tcPr>
            <w:tcW w:w="263" w:type="dxa"/>
          </w:tcPr>
          <w:p w:rsidR="003D40A3" w:rsidRPr="00912752" w:rsidRDefault="003D40A3" w:rsidP="00807EE4">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6037" w:type="dxa"/>
            <w:gridSpan w:val="3"/>
            <w:tcBorders>
              <w:bottom w:val="dotted" w:sz="4" w:space="0" w:color="auto"/>
            </w:tcBorders>
          </w:tcPr>
          <w:p w:rsidR="003D40A3" w:rsidRPr="00912752" w:rsidRDefault="003D40A3" w:rsidP="00807EE4">
            <w:pPr>
              <w:pStyle w:val="NoSpacing"/>
              <w:rPr>
                <w:rFonts w:ascii="Cambria" w:hAnsi="Cambria" w:hint="default"/>
                <w:b/>
                <w:sz w:val="24"/>
                <w:szCs w:val="24"/>
                <w:lang w:val="id-ID"/>
              </w:rPr>
            </w:pPr>
          </w:p>
        </w:tc>
      </w:tr>
      <w:tr w:rsidR="003D40A3" w:rsidRPr="00912752" w:rsidTr="003D40A3">
        <w:tc>
          <w:tcPr>
            <w:tcW w:w="592" w:type="dxa"/>
          </w:tcPr>
          <w:p w:rsidR="003D40A3" w:rsidRPr="00912752" w:rsidRDefault="003D40A3" w:rsidP="003D40A3">
            <w:pPr>
              <w:pStyle w:val="NoSpacing"/>
              <w:ind w:left="34"/>
              <w:jc w:val="center"/>
              <w:rPr>
                <w:rFonts w:ascii="Cambria" w:hAnsi="Cambria" w:hint="default"/>
                <w:sz w:val="24"/>
                <w:szCs w:val="24"/>
                <w:lang w:val="id-ID"/>
              </w:rPr>
            </w:pPr>
          </w:p>
        </w:tc>
        <w:tc>
          <w:tcPr>
            <w:tcW w:w="2610" w:type="dxa"/>
          </w:tcPr>
          <w:p w:rsidR="003D40A3" w:rsidRPr="00912752" w:rsidRDefault="003D40A3" w:rsidP="00807EE4">
            <w:pPr>
              <w:pStyle w:val="NoSpacing"/>
              <w:ind w:left="58"/>
              <w:rPr>
                <w:rFonts w:ascii="Cambria" w:hAnsi="Cambria" w:hint="default"/>
                <w:sz w:val="24"/>
                <w:szCs w:val="24"/>
                <w:lang w:val="id-ID"/>
              </w:rPr>
            </w:pPr>
            <w:r w:rsidRPr="00912752">
              <w:rPr>
                <w:rFonts w:ascii="Cambria" w:hAnsi="Cambria" w:hint="default"/>
                <w:sz w:val="24"/>
                <w:szCs w:val="24"/>
                <w:lang w:val="id-ID"/>
              </w:rPr>
              <w:t>Jenis Kelamin</w:t>
            </w:r>
          </w:p>
        </w:tc>
        <w:tc>
          <w:tcPr>
            <w:tcW w:w="263" w:type="dxa"/>
          </w:tcPr>
          <w:p w:rsidR="003D40A3" w:rsidRPr="00912752" w:rsidRDefault="003D40A3" w:rsidP="00807EE4">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6037" w:type="dxa"/>
            <w:gridSpan w:val="3"/>
            <w:tcBorders>
              <w:bottom w:val="dotted" w:sz="4" w:space="0" w:color="auto"/>
            </w:tcBorders>
          </w:tcPr>
          <w:p w:rsidR="003D40A3" w:rsidRPr="00912752" w:rsidRDefault="003D40A3" w:rsidP="00807EE4">
            <w:pPr>
              <w:pStyle w:val="NoSpacing"/>
              <w:rPr>
                <w:rFonts w:ascii="Cambria" w:hAnsi="Cambria" w:hint="default"/>
                <w:b/>
                <w:sz w:val="24"/>
                <w:szCs w:val="24"/>
                <w:lang w:val="id-ID"/>
              </w:rPr>
            </w:pPr>
          </w:p>
        </w:tc>
      </w:tr>
      <w:tr w:rsidR="003D40A3" w:rsidRPr="00912752" w:rsidTr="003D40A3">
        <w:tc>
          <w:tcPr>
            <w:tcW w:w="592" w:type="dxa"/>
          </w:tcPr>
          <w:p w:rsidR="003D40A3" w:rsidRPr="00912752" w:rsidRDefault="003D40A3" w:rsidP="003D40A3">
            <w:pPr>
              <w:pStyle w:val="NoSpacing"/>
              <w:ind w:left="34"/>
              <w:jc w:val="center"/>
              <w:rPr>
                <w:rFonts w:ascii="Cambria" w:hAnsi="Cambria" w:hint="default"/>
                <w:sz w:val="24"/>
                <w:szCs w:val="24"/>
                <w:lang w:val="id-ID"/>
              </w:rPr>
            </w:pPr>
          </w:p>
        </w:tc>
        <w:tc>
          <w:tcPr>
            <w:tcW w:w="2610" w:type="dxa"/>
          </w:tcPr>
          <w:p w:rsidR="003D40A3" w:rsidRPr="00912752" w:rsidRDefault="003D40A3" w:rsidP="00807EE4">
            <w:pPr>
              <w:pStyle w:val="NoSpacing"/>
              <w:ind w:left="58"/>
              <w:rPr>
                <w:rFonts w:ascii="Cambria" w:hAnsi="Cambria" w:hint="default"/>
                <w:sz w:val="24"/>
                <w:szCs w:val="24"/>
                <w:lang w:val="id-ID"/>
              </w:rPr>
            </w:pPr>
            <w:r w:rsidRPr="00912752">
              <w:rPr>
                <w:rFonts w:ascii="Cambria" w:hAnsi="Cambria" w:hint="default"/>
                <w:sz w:val="24"/>
                <w:szCs w:val="24"/>
                <w:lang w:val="id-ID"/>
              </w:rPr>
              <w:t>Tempat/Tanggal Lahir</w:t>
            </w:r>
          </w:p>
        </w:tc>
        <w:tc>
          <w:tcPr>
            <w:tcW w:w="263" w:type="dxa"/>
          </w:tcPr>
          <w:p w:rsidR="003D40A3" w:rsidRPr="00912752" w:rsidRDefault="003D40A3" w:rsidP="00807EE4">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6037" w:type="dxa"/>
            <w:gridSpan w:val="3"/>
            <w:tcBorders>
              <w:bottom w:val="dotted" w:sz="4" w:space="0" w:color="auto"/>
            </w:tcBorders>
          </w:tcPr>
          <w:p w:rsidR="003D40A3" w:rsidRPr="00912752" w:rsidRDefault="003D40A3" w:rsidP="00807EE4">
            <w:pPr>
              <w:pStyle w:val="NoSpacing"/>
              <w:rPr>
                <w:rFonts w:ascii="Cambria" w:hAnsi="Cambria" w:hint="default"/>
                <w:b/>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vMerge w:val="restart"/>
          </w:tcPr>
          <w:p w:rsidR="003D40A3" w:rsidRPr="00912752" w:rsidRDefault="003D40A3" w:rsidP="00807EE4">
            <w:pPr>
              <w:pStyle w:val="NoSpacing"/>
              <w:ind w:left="58"/>
              <w:jc w:val="both"/>
              <w:rPr>
                <w:rFonts w:ascii="Cambria" w:hAnsi="Cambria" w:hint="default"/>
                <w:sz w:val="24"/>
                <w:szCs w:val="24"/>
                <w:lang w:val="id-ID"/>
              </w:rPr>
            </w:pPr>
            <w:r w:rsidRPr="00912752">
              <w:rPr>
                <w:rFonts w:ascii="Cambria" w:hAnsi="Cambria" w:hint="default"/>
                <w:sz w:val="24"/>
                <w:szCs w:val="24"/>
                <w:lang w:val="id-ID"/>
              </w:rPr>
              <w:t>Alamat</w:t>
            </w:r>
          </w:p>
        </w:tc>
        <w:tc>
          <w:tcPr>
            <w:tcW w:w="263" w:type="dxa"/>
          </w:tcPr>
          <w:p w:rsidR="003D40A3" w:rsidRPr="00912752" w:rsidRDefault="003D40A3" w:rsidP="00807EE4">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2444"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Nama/Nomor Jalan</w:t>
            </w:r>
          </w:p>
        </w:tc>
        <w:tc>
          <w:tcPr>
            <w:tcW w:w="270"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vMerge/>
          </w:tcPr>
          <w:p w:rsidR="003D40A3" w:rsidRPr="00912752" w:rsidRDefault="003D40A3" w:rsidP="00807EE4">
            <w:pPr>
              <w:pStyle w:val="NoSpacing"/>
              <w:ind w:left="58"/>
              <w:jc w:val="both"/>
              <w:rPr>
                <w:rFonts w:ascii="Cambria" w:hAnsi="Cambria" w:hint="default"/>
                <w:sz w:val="24"/>
                <w:szCs w:val="24"/>
                <w:lang w:val="id-ID"/>
              </w:rPr>
            </w:pPr>
          </w:p>
        </w:tc>
        <w:tc>
          <w:tcPr>
            <w:tcW w:w="263" w:type="dxa"/>
          </w:tcPr>
          <w:p w:rsidR="003D40A3" w:rsidRPr="00912752" w:rsidRDefault="003D40A3" w:rsidP="00807EE4">
            <w:pPr>
              <w:pStyle w:val="NoSpacing"/>
              <w:jc w:val="center"/>
              <w:rPr>
                <w:rFonts w:ascii="Cambria" w:hAnsi="Cambria" w:hint="default"/>
                <w:sz w:val="24"/>
                <w:szCs w:val="24"/>
                <w:lang w:val="id-ID"/>
              </w:rPr>
            </w:pPr>
          </w:p>
        </w:tc>
        <w:tc>
          <w:tcPr>
            <w:tcW w:w="2444"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RT/RW</w:t>
            </w:r>
          </w:p>
        </w:tc>
        <w:tc>
          <w:tcPr>
            <w:tcW w:w="270"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vMerge/>
          </w:tcPr>
          <w:p w:rsidR="003D40A3" w:rsidRPr="00912752" w:rsidRDefault="003D40A3" w:rsidP="00807EE4">
            <w:pPr>
              <w:pStyle w:val="NoSpacing"/>
              <w:ind w:left="58"/>
              <w:jc w:val="both"/>
              <w:rPr>
                <w:rFonts w:ascii="Cambria" w:hAnsi="Cambria" w:hint="default"/>
                <w:sz w:val="24"/>
                <w:szCs w:val="24"/>
                <w:lang w:val="id-ID"/>
              </w:rPr>
            </w:pPr>
          </w:p>
        </w:tc>
        <w:tc>
          <w:tcPr>
            <w:tcW w:w="263" w:type="dxa"/>
          </w:tcPr>
          <w:p w:rsidR="003D40A3" w:rsidRPr="00912752" w:rsidRDefault="003D40A3" w:rsidP="00807EE4">
            <w:pPr>
              <w:pStyle w:val="NoSpacing"/>
              <w:jc w:val="center"/>
              <w:rPr>
                <w:rFonts w:ascii="Cambria" w:hAnsi="Cambria" w:hint="default"/>
                <w:sz w:val="24"/>
                <w:szCs w:val="24"/>
                <w:lang w:val="id-ID"/>
              </w:rPr>
            </w:pPr>
          </w:p>
        </w:tc>
        <w:tc>
          <w:tcPr>
            <w:tcW w:w="2444"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Kelurahan</w:t>
            </w:r>
          </w:p>
        </w:tc>
        <w:tc>
          <w:tcPr>
            <w:tcW w:w="270"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vMerge/>
          </w:tcPr>
          <w:p w:rsidR="003D40A3" w:rsidRPr="00912752" w:rsidRDefault="003D40A3" w:rsidP="00807EE4">
            <w:pPr>
              <w:pStyle w:val="NoSpacing"/>
              <w:ind w:left="58"/>
              <w:jc w:val="both"/>
              <w:rPr>
                <w:rFonts w:ascii="Cambria" w:hAnsi="Cambria" w:hint="default"/>
                <w:sz w:val="24"/>
                <w:szCs w:val="24"/>
                <w:lang w:val="id-ID"/>
              </w:rPr>
            </w:pPr>
          </w:p>
        </w:tc>
        <w:tc>
          <w:tcPr>
            <w:tcW w:w="263" w:type="dxa"/>
          </w:tcPr>
          <w:p w:rsidR="003D40A3" w:rsidRPr="00912752" w:rsidRDefault="003D40A3" w:rsidP="00807EE4">
            <w:pPr>
              <w:pStyle w:val="NoSpacing"/>
              <w:jc w:val="center"/>
              <w:rPr>
                <w:rFonts w:ascii="Cambria" w:hAnsi="Cambria" w:hint="default"/>
                <w:sz w:val="24"/>
                <w:szCs w:val="24"/>
                <w:lang w:val="id-ID"/>
              </w:rPr>
            </w:pPr>
          </w:p>
        </w:tc>
        <w:tc>
          <w:tcPr>
            <w:tcW w:w="2444"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Kecamatan</w:t>
            </w:r>
          </w:p>
        </w:tc>
        <w:tc>
          <w:tcPr>
            <w:tcW w:w="270"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474C35" w:rsidRPr="00912752" w:rsidTr="00474C35">
        <w:tc>
          <w:tcPr>
            <w:tcW w:w="592" w:type="dxa"/>
          </w:tcPr>
          <w:p w:rsidR="00474C35" w:rsidRPr="00912752" w:rsidRDefault="00474C35" w:rsidP="00807EE4">
            <w:pPr>
              <w:pStyle w:val="NoSpacing"/>
              <w:ind w:left="34"/>
              <w:jc w:val="center"/>
              <w:rPr>
                <w:rFonts w:ascii="Cambria" w:hAnsi="Cambria" w:hint="default"/>
                <w:sz w:val="24"/>
                <w:szCs w:val="24"/>
                <w:lang w:val="id-ID"/>
              </w:rPr>
            </w:pPr>
          </w:p>
        </w:tc>
        <w:tc>
          <w:tcPr>
            <w:tcW w:w="2610" w:type="dxa"/>
            <w:vMerge/>
          </w:tcPr>
          <w:p w:rsidR="00474C35" w:rsidRPr="00912752" w:rsidRDefault="00474C35" w:rsidP="00807EE4">
            <w:pPr>
              <w:pStyle w:val="NoSpacing"/>
              <w:ind w:left="58"/>
              <w:jc w:val="both"/>
              <w:rPr>
                <w:rFonts w:ascii="Cambria" w:hAnsi="Cambria" w:hint="default"/>
                <w:sz w:val="24"/>
                <w:szCs w:val="24"/>
                <w:lang w:val="id-ID"/>
              </w:rPr>
            </w:pPr>
          </w:p>
        </w:tc>
        <w:tc>
          <w:tcPr>
            <w:tcW w:w="263" w:type="dxa"/>
          </w:tcPr>
          <w:p w:rsidR="00474C35" w:rsidRPr="00912752" w:rsidRDefault="00474C35" w:rsidP="00807EE4">
            <w:pPr>
              <w:pStyle w:val="NoSpacing"/>
              <w:jc w:val="center"/>
              <w:rPr>
                <w:rFonts w:ascii="Cambria" w:hAnsi="Cambria" w:hint="default"/>
                <w:sz w:val="24"/>
                <w:szCs w:val="24"/>
                <w:lang w:val="id-ID"/>
              </w:rPr>
            </w:pPr>
          </w:p>
        </w:tc>
        <w:tc>
          <w:tcPr>
            <w:tcW w:w="2444" w:type="dxa"/>
          </w:tcPr>
          <w:p w:rsidR="00474C35" w:rsidRPr="00912752" w:rsidRDefault="00474C35" w:rsidP="00807EE4">
            <w:pPr>
              <w:pStyle w:val="NoSpacing"/>
              <w:rPr>
                <w:rFonts w:ascii="Cambria" w:hAnsi="Cambria" w:hint="default"/>
                <w:sz w:val="24"/>
                <w:szCs w:val="24"/>
                <w:lang w:val="id-ID"/>
              </w:rPr>
            </w:pPr>
            <w:r w:rsidRPr="00912752">
              <w:rPr>
                <w:rFonts w:ascii="Cambria" w:hAnsi="Cambria" w:hint="default"/>
                <w:sz w:val="24"/>
                <w:szCs w:val="24"/>
                <w:lang w:val="id-ID"/>
              </w:rPr>
              <w:t>Kabupaten/Kota</w:t>
            </w:r>
          </w:p>
        </w:tc>
        <w:tc>
          <w:tcPr>
            <w:tcW w:w="270" w:type="dxa"/>
          </w:tcPr>
          <w:p w:rsidR="00474C35" w:rsidRPr="00912752" w:rsidRDefault="00474C35"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bottom w:val="dotted" w:sz="4" w:space="0" w:color="auto"/>
            </w:tcBorders>
          </w:tcPr>
          <w:p w:rsidR="00474C35" w:rsidRPr="00912752" w:rsidRDefault="00474C35" w:rsidP="00807EE4">
            <w:pPr>
              <w:pStyle w:val="NoSpacing"/>
              <w:rPr>
                <w:rFonts w:ascii="Cambria" w:hAnsi="Cambria" w:hint="default"/>
                <w:sz w:val="24"/>
                <w:szCs w:val="24"/>
                <w:lang w:val="id-ID"/>
              </w:rPr>
            </w:pPr>
          </w:p>
        </w:tc>
      </w:tr>
      <w:tr w:rsidR="003D40A3" w:rsidRPr="00912752" w:rsidTr="00474C35">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vMerge/>
          </w:tcPr>
          <w:p w:rsidR="003D40A3" w:rsidRPr="00912752" w:rsidRDefault="003D40A3" w:rsidP="00807EE4">
            <w:pPr>
              <w:pStyle w:val="NoSpacing"/>
              <w:ind w:left="58"/>
              <w:jc w:val="both"/>
              <w:rPr>
                <w:rFonts w:ascii="Cambria" w:hAnsi="Cambria" w:hint="default"/>
                <w:sz w:val="24"/>
                <w:szCs w:val="24"/>
                <w:lang w:val="id-ID"/>
              </w:rPr>
            </w:pPr>
          </w:p>
        </w:tc>
        <w:tc>
          <w:tcPr>
            <w:tcW w:w="263" w:type="dxa"/>
          </w:tcPr>
          <w:p w:rsidR="003D40A3" w:rsidRPr="00912752" w:rsidRDefault="003D40A3" w:rsidP="00807EE4">
            <w:pPr>
              <w:pStyle w:val="NoSpacing"/>
              <w:jc w:val="center"/>
              <w:rPr>
                <w:rFonts w:ascii="Cambria" w:hAnsi="Cambria" w:hint="default"/>
                <w:sz w:val="24"/>
                <w:szCs w:val="24"/>
                <w:lang w:val="id-ID"/>
              </w:rPr>
            </w:pPr>
          </w:p>
        </w:tc>
        <w:tc>
          <w:tcPr>
            <w:tcW w:w="2444"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Provinsi</w:t>
            </w:r>
          </w:p>
        </w:tc>
        <w:tc>
          <w:tcPr>
            <w:tcW w:w="270" w:type="dxa"/>
          </w:tcPr>
          <w:p w:rsidR="003D40A3" w:rsidRPr="00912752" w:rsidRDefault="003D40A3" w:rsidP="00807EE4">
            <w:pPr>
              <w:pStyle w:val="NoSpacing"/>
              <w:rPr>
                <w:rFonts w:ascii="Cambria" w:hAnsi="Cambria" w:hint="default"/>
                <w:sz w:val="24"/>
                <w:szCs w:val="24"/>
                <w:lang w:val="id-ID"/>
              </w:rPr>
            </w:pPr>
            <w:r w:rsidRPr="00912752">
              <w:rPr>
                <w:rFonts w:ascii="Cambria" w:hAnsi="Cambria" w:hint="default"/>
                <w:sz w:val="24"/>
                <w:szCs w:val="24"/>
                <w:lang w:val="id-ID"/>
              </w:rPr>
              <w:t>:</w:t>
            </w:r>
          </w:p>
        </w:tc>
        <w:tc>
          <w:tcPr>
            <w:tcW w:w="3323" w:type="dxa"/>
            <w:tcBorders>
              <w:top w:val="dotted" w:sz="4" w:space="0" w:color="auto"/>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2610" w:type="dxa"/>
          </w:tcPr>
          <w:p w:rsidR="003D40A3" w:rsidRPr="00912752" w:rsidRDefault="00474C35" w:rsidP="00807EE4">
            <w:pPr>
              <w:pStyle w:val="NoSpacing"/>
              <w:ind w:left="58"/>
              <w:jc w:val="both"/>
              <w:rPr>
                <w:rFonts w:ascii="Cambria" w:hAnsi="Cambria" w:hint="default"/>
                <w:sz w:val="24"/>
                <w:szCs w:val="24"/>
                <w:lang w:val="id-ID"/>
              </w:rPr>
            </w:pPr>
            <w:r w:rsidRPr="00912752">
              <w:rPr>
                <w:rFonts w:ascii="Cambria" w:hAnsi="Cambria" w:hint="default"/>
                <w:sz w:val="24"/>
                <w:szCs w:val="24"/>
                <w:lang w:val="id-ID"/>
              </w:rPr>
              <w:t>NIK</w:t>
            </w:r>
          </w:p>
        </w:tc>
        <w:tc>
          <w:tcPr>
            <w:tcW w:w="263" w:type="dxa"/>
          </w:tcPr>
          <w:p w:rsidR="003D40A3" w:rsidRPr="00912752" w:rsidRDefault="003D40A3" w:rsidP="00807EE4">
            <w:pPr>
              <w:pStyle w:val="NoSpacing"/>
              <w:jc w:val="center"/>
              <w:rPr>
                <w:rFonts w:ascii="Cambria" w:hAnsi="Cambria" w:hint="default"/>
                <w:sz w:val="24"/>
                <w:szCs w:val="24"/>
                <w:lang w:val="id-ID"/>
              </w:rPr>
            </w:pPr>
            <w:r w:rsidRPr="00912752">
              <w:rPr>
                <w:rFonts w:ascii="Cambria" w:hAnsi="Cambria" w:hint="default"/>
                <w:sz w:val="24"/>
                <w:szCs w:val="24"/>
                <w:lang w:val="id-ID"/>
              </w:rPr>
              <w:t>:</w:t>
            </w:r>
          </w:p>
        </w:tc>
        <w:tc>
          <w:tcPr>
            <w:tcW w:w="6037" w:type="dxa"/>
            <w:gridSpan w:val="3"/>
            <w:tcBorders>
              <w:bottom w:val="dotted" w:sz="4" w:space="0" w:color="auto"/>
            </w:tcBorders>
          </w:tcPr>
          <w:p w:rsidR="003D40A3" w:rsidRPr="00912752" w:rsidRDefault="003D40A3" w:rsidP="00807EE4">
            <w:pPr>
              <w:pStyle w:val="NoSpacing"/>
              <w:rPr>
                <w:rFonts w:ascii="Cambria" w:hAnsi="Cambria" w:hint="default"/>
                <w:sz w:val="24"/>
                <w:szCs w:val="24"/>
                <w:lang w:val="id-ID"/>
              </w:rPr>
            </w:pPr>
          </w:p>
        </w:tc>
      </w:tr>
      <w:tr w:rsidR="003D40A3" w:rsidRPr="00912752" w:rsidTr="003D40A3">
        <w:tc>
          <w:tcPr>
            <w:tcW w:w="592" w:type="dxa"/>
          </w:tcPr>
          <w:p w:rsidR="003D40A3" w:rsidRPr="00912752" w:rsidRDefault="003D40A3" w:rsidP="00807EE4">
            <w:pPr>
              <w:pStyle w:val="NoSpacing"/>
              <w:ind w:left="34"/>
              <w:jc w:val="center"/>
              <w:rPr>
                <w:rFonts w:ascii="Cambria" w:hAnsi="Cambria" w:hint="default"/>
                <w:sz w:val="24"/>
                <w:szCs w:val="24"/>
                <w:lang w:val="id-ID"/>
              </w:rPr>
            </w:pPr>
          </w:p>
        </w:tc>
        <w:tc>
          <w:tcPr>
            <w:tcW w:w="8910" w:type="dxa"/>
            <w:gridSpan w:val="5"/>
          </w:tcPr>
          <w:p w:rsidR="003D40A3" w:rsidRPr="00912752" w:rsidRDefault="003D40A3" w:rsidP="003D40A3">
            <w:pPr>
              <w:pStyle w:val="NoSpacing"/>
              <w:jc w:val="both"/>
              <w:rPr>
                <w:rFonts w:ascii="Cambria" w:hAnsi="Cambria" w:hint="default"/>
                <w:sz w:val="24"/>
                <w:szCs w:val="24"/>
                <w:lang w:val="id-ID"/>
              </w:rPr>
            </w:pPr>
            <w:r w:rsidRPr="00912752">
              <w:rPr>
                <w:rFonts w:ascii="Cambria" w:eastAsia="Times New Roman" w:hAnsi="Cambria" w:hint="default"/>
                <w:sz w:val="24"/>
                <w:szCs w:val="24"/>
                <w:lang w:val="id-ID"/>
              </w:rPr>
              <w:t>(selanjutnya dalam perjanjian ini disebut “</w:t>
            </w:r>
            <w:r w:rsidRPr="00912752">
              <w:rPr>
                <w:rFonts w:ascii="Cambria" w:eastAsia="Times New Roman" w:hAnsi="Cambria" w:hint="default"/>
                <w:b/>
                <w:sz w:val="24"/>
                <w:szCs w:val="24"/>
                <w:lang w:val="id-ID"/>
              </w:rPr>
              <w:t>Karyawan</w:t>
            </w:r>
            <w:r w:rsidRPr="00912752">
              <w:rPr>
                <w:rFonts w:ascii="Cambria" w:eastAsia="Times New Roman" w:hAnsi="Cambria" w:hint="default"/>
                <w:sz w:val="24"/>
                <w:szCs w:val="24"/>
                <w:lang w:val="id-ID"/>
              </w:rPr>
              <w:t>”).</w:t>
            </w:r>
          </w:p>
        </w:tc>
      </w:tr>
    </w:tbl>
    <w:p w:rsidR="00B83A33" w:rsidRPr="00912752" w:rsidRDefault="00B108FC" w:rsidP="00F26615">
      <w:pPr>
        <w:spacing w:before="120" w:after="120"/>
        <w:jc w:val="both"/>
        <w:rPr>
          <w:rFonts w:ascii="Cambria" w:eastAsia="Times New Roman" w:hAnsi="Cambria"/>
          <w:szCs w:val="24"/>
          <w:lang w:val="id-ID"/>
        </w:rPr>
      </w:pPr>
      <w:r w:rsidRPr="00912752">
        <w:rPr>
          <w:rFonts w:ascii="Cambria" w:eastAsia="Times New Roman" w:hAnsi="Cambria"/>
          <w:szCs w:val="24"/>
          <w:lang w:val="id-ID"/>
        </w:rPr>
        <w:t>Perusahaan dan Karyawan</w:t>
      </w:r>
      <w:r w:rsidR="00B83A33" w:rsidRPr="00912752">
        <w:rPr>
          <w:rFonts w:ascii="Cambria" w:eastAsia="Times New Roman" w:hAnsi="Cambria"/>
          <w:szCs w:val="24"/>
          <w:lang w:val="id-ID"/>
        </w:rPr>
        <w:t xml:space="preserve"> secara bersama-sama selanjutnya disebut sebagai “</w:t>
      </w:r>
      <w:r w:rsidRPr="00912752">
        <w:rPr>
          <w:rFonts w:ascii="Cambria" w:eastAsia="Times New Roman" w:hAnsi="Cambria"/>
          <w:b/>
          <w:szCs w:val="24"/>
          <w:lang w:val="id-ID"/>
        </w:rPr>
        <w:t>Para Pihak</w:t>
      </w:r>
      <w:r w:rsidR="00B83A33" w:rsidRPr="00912752">
        <w:rPr>
          <w:rFonts w:ascii="Cambria" w:eastAsia="Times New Roman" w:hAnsi="Cambria"/>
          <w:szCs w:val="24"/>
          <w:lang w:val="id-ID"/>
        </w:rPr>
        <w:t>”. P</w:t>
      </w:r>
      <w:r w:rsidRPr="00912752">
        <w:rPr>
          <w:rFonts w:ascii="Cambria" w:eastAsia="Times New Roman" w:hAnsi="Cambria"/>
          <w:szCs w:val="24"/>
          <w:lang w:val="id-ID"/>
        </w:rPr>
        <w:t>ara Pihak</w:t>
      </w:r>
      <w:r w:rsidR="00B83A33" w:rsidRPr="00912752">
        <w:rPr>
          <w:rFonts w:ascii="Cambria" w:eastAsia="Times New Roman" w:hAnsi="Cambria"/>
          <w:szCs w:val="24"/>
          <w:lang w:val="id-ID"/>
        </w:rPr>
        <w:t xml:space="preserve"> dengan ini terlebih dahulu menerangkan hal-hal sebagai berikut:</w:t>
      </w:r>
    </w:p>
    <w:p w:rsidR="00B83A33" w:rsidRPr="00912752" w:rsidRDefault="00B83A33" w:rsidP="00F26615">
      <w:pPr>
        <w:pStyle w:val="NoSpacing"/>
        <w:numPr>
          <w:ilvl w:val="0"/>
          <w:numId w:val="1"/>
        </w:numPr>
        <w:tabs>
          <w:tab w:val="left" w:pos="567"/>
        </w:tabs>
        <w:spacing w:before="80" w:after="80"/>
        <w:ind w:left="567" w:hanging="567"/>
        <w:jc w:val="both"/>
        <w:rPr>
          <w:rFonts w:ascii="Cambria" w:hAnsi="Cambria" w:hint="default"/>
          <w:sz w:val="24"/>
          <w:szCs w:val="24"/>
          <w:lang w:val="id-ID"/>
        </w:rPr>
      </w:pPr>
      <w:r w:rsidRPr="00912752">
        <w:rPr>
          <w:rFonts w:ascii="Cambria" w:hAnsi="Cambria" w:hint="default"/>
          <w:sz w:val="24"/>
          <w:szCs w:val="24"/>
          <w:lang w:val="id-ID"/>
        </w:rPr>
        <w:t>Bahwa</w:t>
      </w:r>
      <w:r w:rsidR="00B108FC" w:rsidRPr="00912752">
        <w:rPr>
          <w:rFonts w:ascii="Cambria" w:hAnsi="Cambria" w:hint="default"/>
          <w:sz w:val="24"/>
          <w:szCs w:val="24"/>
          <w:lang w:val="id-ID"/>
        </w:rPr>
        <w:t xml:space="preserve"> Perusahaan </w:t>
      </w:r>
      <w:r w:rsidRPr="00912752">
        <w:rPr>
          <w:rFonts w:ascii="Cambria" w:hAnsi="Cambria" w:hint="default"/>
          <w:sz w:val="24"/>
          <w:szCs w:val="24"/>
          <w:lang w:val="id-ID"/>
        </w:rPr>
        <w:t>adalah sebuah badan hukum Perseroan Terbatas yang ruang lingkup kegiatan usahanya bergerak di</w:t>
      </w:r>
      <w:r w:rsidR="00B108FC" w:rsidRPr="00912752">
        <w:rPr>
          <w:rFonts w:ascii="Cambria" w:hAnsi="Cambria" w:hint="default"/>
          <w:sz w:val="24"/>
          <w:szCs w:val="24"/>
          <w:lang w:val="id-ID"/>
        </w:rPr>
        <w:t xml:space="preserve"> </w:t>
      </w:r>
      <w:r w:rsidRPr="00912752">
        <w:rPr>
          <w:rFonts w:ascii="Cambria" w:hAnsi="Cambria" w:hint="default"/>
          <w:sz w:val="24"/>
          <w:szCs w:val="24"/>
          <w:lang w:val="id-ID"/>
        </w:rPr>
        <w:t>bidang ___________________</w:t>
      </w:r>
      <w:r w:rsidR="00B108FC" w:rsidRPr="00912752">
        <w:rPr>
          <w:rFonts w:ascii="Cambria" w:hAnsi="Cambria" w:hint="default"/>
          <w:sz w:val="24"/>
          <w:szCs w:val="24"/>
          <w:lang w:val="id-ID"/>
        </w:rPr>
        <w:t>.</w:t>
      </w:r>
    </w:p>
    <w:p w:rsidR="00B83A33" w:rsidRPr="00912752" w:rsidRDefault="00B83A33" w:rsidP="00F26615">
      <w:pPr>
        <w:pStyle w:val="NoSpacing"/>
        <w:numPr>
          <w:ilvl w:val="0"/>
          <w:numId w:val="1"/>
        </w:numPr>
        <w:tabs>
          <w:tab w:val="left" w:pos="567"/>
        </w:tabs>
        <w:spacing w:before="80" w:after="8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Bahwa untuk menjalankan ruang lingkup kegiatan usahanya, </w:t>
      </w:r>
      <w:r w:rsidR="00B108FC" w:rsidRPr="00912752">
        <w:rPr>
          <w:rFonts w:ascii="Cambria" w:hAnsi="Cambria" w:hint="default"/>
          <w:sz w:val="24"/>
          <w:szCs w:val="24"/>
          <w:lang w:val="id-ID"/>
        </w:rPr>
        <w:t>Perusahaan</w:t>
      </w:r>
      <w:r w:rsidRPr="00912752">
        <w:rPr>
          <w:rFonts w:ascii="Cambria" w:hAnsi="Cambria" w:hint="default"/>
          <w:sz w:val="24"/>
          <w:szCs w:val="24"/>
          <w:lang w:val="id-ID"/>
        </w:rPr>
        <w:t xml:space="preserve"> membutuhkan sumber daya manusia yang memiliki keahlian dan </w:t>
      </w:r>
      <w:r w:rsidR="00267D30" w:rsidRPr="00912752">
        <w:rPr>
          <w:rFonts w:ascii="Cambria" w:hAnsi="Cambria" w:hint="default"/>
          <w:sz w:val="24"/>
          <w:szCs w:val="24"/>
          <w:lang w:val="id-ID"/>
        </w:rPr>
        <w:t>keterampilan</w:t>
      </w:r>
      <w:r w:rsidRPr="00912752">
        <w:rPr>
          <w:rFonts w:ascii="Cambria" w:hAnsi="Cambria" w:hint="default"/>
          <w:sz w:val="24"/>
          <w:szCs w:val="24"/>
          <w:lang w:val="id-ID"/>
        </w:rPr>
        <w:t xml:space="preserve"> di</w:t>
      </w:r>
      <w:r w:rsidR="0023098C" w:rsidRPr="00912752">
        <w:rPr>
          <w:rFonts w:ascii="Cambria" w:hAnsi="Cambria" w:hint="default"/>
          <w:sz w:val="24"/>
          <w:szCs w:val="24"/>
          <w:lang w:val="id-ID"/>
        </w:rPr>
        <w:t xml:space="preserve"> </w:t>
      </w:r>
      <w:r w:rsidRPr="00912752">
        <w:rPr>
          <w:rFonts w:ascii="Cambria" w:hAnsi="Cambria" w:hint="default"/>
          <w:sz w:val="24"/>
          <w:szCs w:val="24"/>
          <w:lang w:val="id-ID"/>
        </w:rPr>
        <w:t xml:space="preserve">bidang _________________ untuk bekerja bagi </w:t>
      </w:r>
      <w:r w:rsidR="00267D30" w:rsidRPr="00912752">
        <w:rPr>
          <w:rFonts w:ascii="Cambria" w:hAnsi="Cambria" w:hint="default"/>
          <w:sz w:val="24"/>
          <w:szCs w:val="24"/>
          <w:lang w:val="id-ID"/>
        </w:rPr>
        <w:t xml:space="preserve">dan untuk kepentingan </w:t>
      </w:r>
      <w:r w:rsidRPr="00912752">
        <w:rPr>
          <w:rFonts w:ascii="Cambria" w:hAnsi="Cambria" w:hint="default"/>
          <w:sz w:val="24"/>
          <w:szCs w:val="24"/>
          <w:lang w:val="id-ID"/>
        </w:rPr>
        <w:t>P</w:t>
      </w:r>
      <w:r w:rsidR="00B108FC" w:rsidRPr="00912752">
        <w:rPr>
          <w:rFonts w:ascii="Cambria" w:hAnsi="Cambria" w:hint="default"/>
          <w:sz w:val="24"/>
          <w:szCs w:val="24"/>
          <w:lang w:val="id-ID"/>
        </w:rPr>
        <w:t>erusahaan secara tetap.</w:t>
      </w:r>
    </w:p>
    <w:p w:rsidR="00267D30" w:rsidRPr="00912752" w:rsidRDefault="00B83A33" w:rsidP="00F26615">
      <w:pPr>
        <w:pStyle w:val="NoSpacing"/>
        <w:numPr>
          <w:ilvl w:val="0"/>
          <w:numId w:val="1"/>
        </w:numPr>
        <w:tabs>
          <w:tab w:val="left" w:pos="567"/>
        </w:tabs>
        <w:spacing w:before="80" w:after="8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Bahwa,  </w:t>
      </w:r>
      <w:r w:rsidR="00B108FC" w:rsidRPr="00912752">
        <w:rPr>
          <w:rFonts w:ascii="Cambria" w:hAnsi="Cambria" w:hint="default"/>
          <w:sz w:val="24"/>
          <w:szCs w:val="24"/>
          <w:lang w:val="id-ID"/>
        </w:rPr>
        <w:t>Karyawan</w:t>
      </w:r>
      <w:r w:rsidRPr="00912752">
        <w:rPr>
          <w:rFonts w:ascii="Cambria" w:hAnsi="Cambria" w:hint="default"/>
          <w:sz w:val="24"/>
          <w:szCs w:val="24"/>
          <w:lang w:val="id-ID"/>
        </w:rPr>
        <w:t xml:space="preserve"> memiliki keahlian dan </w:t>
      </w:r>
      <w:r w:rsidR="00267D30" w:rsidRPr="00912752">
        <w:rPr>
          <w:rFonts w:ascii="Cambria" w:hAnsi="Cambria" w:hint="default"/>
          <w:sz w:val="24"/>
          <w:szCs w:val="24"/>
          <w:lang w:val="id-ID"/>
        </w:rPr>
        <w:t>keterampilan</w:t>
      </w:r>
      <w:r w:rsidRPr="00912752">
        <w:rPr>
          <w:rFonts w:ascii="Cambria" w:hAnsi="Cambria" w:hint="default"/>
          <w:sz w:val="24"/>
          <w:szCs w:val="24"/>
          <w:lang w:val="id-ID"/>
        </w:rPr>
        <w:t xml:space="preserve"> di</w:t>
      </w:r>
      <w:r w:rsidR="0023098C" w:rsidRPr="00912752">
        <w:rPr>
          <w:rFonts w:ascii="Cambria" w:hAnsi="Cambria" w:hint="default"/>
          <w:sz w:val="24"/>
          <w:szCs w:val="24"/>
          <w:lang w:val="id-ID"/>
        </w:rPr>
        <w:t xml:space="preserve"> </w:t>
      </w:r>
      <w:r w:rsidRPr="00912752">
        <w:rPr>
          <w:rFonts w:ascii="Cambria" w:hAnsi="Cambria" w:hint="default"/>
          <w:sz w:val="24"/>
          <w:szCs w:val="24"/>
          <w:lang w:val="id-ID"/>
        </w:rPr>
        <w:t>bidang __________________</w:t>
      </w:r>
      <w:r w:rsidR="00B108FC" w:rsidRPr="00912752">
        <w:rPr>
          <w:rFonts w:ascii="Cambria" w:hAnsi="Cambria" w:hint="default"/>
          <w:sz w:val="24"/>
          <w:szCs w:val="24"/>
          <w:lang w:val="id-ID"/>
        </w:rPr>
        <w:t xml:space="preserve"> sebagaimana yang diperlukan oleh Perusahaan.</w:t>
      </w:r>
    </w:p>
    <w:p w:rsidR="00267D30" w:rsidRPr="00912752" w:rsidRDefault="00267D30" w:rsidP="00F26615">
      <w:pPr>
        <w:pStyle w:val="NoSpacing"/>
        <w:numPr>
          <w:ilvl w:val="0"/>
          <w:numId w:val="1"/>
        </w:numPr>
        <w:tabs>
          <w:tab w:val="left" w:pos="567"/>
        </w:tabs>
        <w:spacing w:before="80" w:after="80"/>
        <w:ind w:left="567" w:hanging="567"/>
        <w:jc w:val="both"/>
        <w:rPr>
          <w:rFonts w:ascii="Cambria" w:hAnsi="Cambria" w:hint="default"/>
          <w:sz w:val="24"/>
          <w:szCs w:val="24"/>
          <w:lang w:val="id-ID"/>
        </w:rPr>
      </w:pPr>
      <w:r w:rsidRPr="00912752">
        <w:rPr>
          <w:rFonts w:asciiTheme="majorHAnsi" w:eastAsia="Times New Roman" w:hAnsiTheme="majorHAnsi" w:cs="Arial" w:hint="default"/>
          <w:bCs/>
          <w:sz w:val="24"/>
          <w:szCs w:val="24"/>
          <w:bdr w:val="none" w:sz="0" w:space="0" w:color="auto" w:frame="1"/>
          <w:lang w:val="id-ID" w:eastAsia="id-ID"/>
        </w:rPr>
        <w:t xml:space="preserve">Bahwa, Perusahaan dalam rangka menjalankan kegiatan usahanya bermaksud untuk mempekerjakan Karyawan secara tetap dan Karyawan sepakat untuk bekerja secara tetap bagi dan untuk kepentingan Perusahaan berdasarkan Perjanjian Kerja Waktu </w:t>
      </w:r>
      <w:r w:rsidRPr="00912752">
        <w:rPr>
          <w:rFonts w:asciiTheme="majorHAnsi" w:eastAsia="Times New Roman" w:hAnsiTheme="majorHAnsi" w:cs="Arial" w:hint="default"/>
          <w:bCs/>
          <w:sz w:val="24"/>
          <w:szCs w:val="24"/>
          <w:bdr w:val="none" w:sz="0" w:space="0" w:color="auto" w:frame="1"/>
          <w:lang w:val="id-ID" w:eastAsia="id-ID"/>
        </w:rPr>
        <w:lastRenderedPageBreak/>
        <w:t xml:space="preserve">Tidak Tertentu (PKWTT), yang ketentuan-ketentuan dan syarat-syaratnya sebagaimana diatur dan ditentukan berdasarkan Perjanjian ini.  </w:t>
      </w:r>
    </w:p>
    <w:p w:rsidR="00B83A33" w:rsidRPr="00912752" w:rsidRDefault="00B108FC" w:rsidP="00B108FC">
      <w:pPr>
        <w:spacing w:before="120" w:after="120"/>
        <w:jc w:val="both"/>
        <w:rPr>
          <w:rFonts w:ascii="Cambria" w:eastAsia="Times New Roman" w:hAnsi="Cambria"/>
          <w:szCs w:val="24"/>
          <w:lang w:val="id-ID"/>
        </w:rPr>
      </w:pPr>
      <w:r w:rsidRPr="00912752">
        <w:rPr>
          <w:rFonts w:ascii="Cambria" w:eastAsia="Times New Roman" w:hAnsi="Cambria"/>
          <w:szCs w:val="24"/>
          <w:lang w:val="id-ID"/>
        </w:rPr>
        <w:t>Berdasarkan hal-hal tersebut di atas, Para Pihak</w:t>
      </w:r>
      <w:r w:rsidR="00B83A33" w:rsidRPr="00912752">
        <w:rPr>
          <w:rFonts w:ascii="Cambria" w:eastAsia="Times New Roman" w:hAnsi="Cambria"/>
          <w:szCs w:val="24"/>
          <w:lang w:val="id-ID"/>
        </w:rPr>
        <w:t xml:space="preserve"> sepakat untuk</w:t>
      </w:r>
      <w:r w:rsidRPr="00912752">
        <w:rPr>
          <w:rFonts w:ascii="Cambria" w:eastAsia="Times New Roman" w:hAnsi="Cambria"/>
          <w:szCs w:val="24"/>
          <w:lang w:val="id-ID"/>
        </w:rPr>
        <w:t xml:space="preserve"> menjalin hubungan kerja dan saling mengikatkan diri dalam Perjanjian ini </w:t>
      </w:r>
      <w:r w:rsidR="00B83A33" w:rsidRPr="00912752">
        <w:rPr>
          <w:rFonts w:ascii="Cambria" w:eastAsia="Times New Roman" w:hAnsi="Cambria"/>
          <w:szCs w:val="24"/>
          <w:lang w:val="id-ID"/>
        </w:rPr>
        <w:t>dengan ketentuan dan syarat-syarat sebagai berikut:</w:t>
      </w:r>
    </w:p>
    <w:p w:rsidR="00B83A33" w:rsidRPr="00912752" w:rsidRDefault="00B83A3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1</w:t>
      </w:r>
    </w:p>
    <w:p w:rsidR="00B83A33" w:rsidRPr="00912752" w:rsidRDefault="00B83A33" w:rsidP="003D40A3">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Definisi</w:t>
      </w:r>
    </w:p>
    <w:p w:rsidR="00B83A33" w:rsidRPr="00912752" w:rsidRDefault="00B83A33" w:rsidP="003D40A3">
      <w:pPr>
        <w:spacing w:before="120" w:after="120"/>
        <w:jc w:val="both"/>
        <w:rPr>
          <w:rFonts w:ascii="Cambria" w:eastAsia="Times New Roman" w:hAnsi="Cambria"/>
          <w:szCs w:val="24"/>
          <w:lang w:val="id-ID"/>
        </w:rPr>
      </w:pPr>
      <w:r w:rsidRPr="00912752">
        <w:rPr>
          <w:rFonts w:ascii="Cambria" w:eastAsia="Times New Roman" w:hAnsi="Cambria"/>
          <w:szCs w:val="24"/>
          <w:lang w:val="id-ID"/>
        </w:rPr>
        <w:t xml:space="preserve">Dalam perjanjian ini </w:t>
      </w:r>
      <w:r w:rsidR="00267D30" w:rsidRPr="00912752">
        <w:rPr>
          <w:rFonts w:ascii="Cambria" w:eastAsia="Times New Roman" w:hAnsi="Cambria"/>
          <w:szCs w:val="24"/>
          <w:lang w:val="id-ID"/>
        </w:rPr>
        <w:t>istilah-istilah berikut akan memiliki pengertian sebagai berikut</w:t>
      </w:r>
      <w:r w:rsidRPr="00912752">
        <w:rPr>
          <w:rFonts w:ascii="Cambria" w:eastAsia="Times New Roman" w:hAnsi="Cambria"/>
          <w:szCs w:val="24"/>
          <w:lang w:val="id-ID"/>
        </w:rPr>
        <w:t>:</w:t>
      </w:r>
    </w:p>
    <w:p w:rsidR="003D40A3" w:rsidRPr="00912752" w:rsidRDefault="00B83A33" w:rsidP="00807EE4">
      <w:pPr>
        <w:pStyle w:val="NoSpacing"/>
        <w:numPr>
          <w:ilvl w:val="0"/>
          <w:numId w:val="2"/>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sz w:val="24"/>
          <w:szCs w:val="24"/>
          <w:lang w:val="id-ID"/>
        </w:rPr>
        <w:t>Peraturan Perusahaan</w:t>
      </w:r>
      <w:r w:rsidRPr="00912752">
        <w:rPr>
          <w:rFonts w:ascii="Cambria" w:hAnsi="Cambria" w:hint="default"/>
          <w:sz w:val="24"/>
          <w:szCs w:val="24"/>
          <w:lang w:val="id-ID"/>
        </w:rPr>
        <w:t xml:space="preserve">” </w:t>
      </w:r>
      <w:r w:rsidR="0023098C" w:rsidRPr="00912752">
        <w:rPr>
          <w:rFonts w:ascii="Cambria" w:hAnsi="Cambria" w:hint="default"/>
          <w:sz w:val="24"/>
          <w:szCs w:val="24"/>
          <w:lang w:val="id-ID"/>
        </w:rPr>
        <w:t>adalah</w:t>
      </w:r>
      <w:r w:rsidRPr="00912752">
        <w:rPr>
          <w:rFonts w:ascii="Cambria" w:hAnsi="Cambria" w:hint="default"/>
          <w:sz w:val="24"/>
          <w:szCs w:val="24"/>
          <w:lang w:val="id-ID"/>
        </w:rPr>
        <w:t xml:space="preserve"> </w:t>
      </w:r>
      <w:r w:rsidR="003D40A3" w:rsidRPr="00912752">
        <w:rPr>
          <w:rFonts w:ascii="Cambria" w:hAnsi="Cambria" w:hint="default"/>
          <w:sz w:val="24"/>
          <w:szCs w:val="24"/>
          <w:lang w:val="id-ID"/>
        </w:rPr>
        <w:t>p</w:t>
      </w:r>
      <w:r w:rsidRPr="00912752">
        <w:rPr>
          <w:rFonts w:ascii="Cambria" w:hAnsi="Cambria" w:hint="default"/>
          <w:sz w:val="24"/>
          <w:szCs w:val="24"/>
          <w:lang w:val="id-ID"/>
        </w:rPr>
        <w:t xml:space="preserve">eraturan </w:t>
      </w:r>
      <w:r w:rsidR="003D40A3" w:rsidRPr="00912752">
        <w:rPr>
          <w:rFonts w:ascii="Cambria" w:hAnsi="Cambria" w:hint="default"/>
          <w:sz w:val="24"/>
          <w:szCs w:val="24"/>
          <w:lang w:val="id-ID"/>
        </w:rPr>
        <w:t>p</w:t>
      </w:r>
      <w:r w:rsidRPr="00912752">
        <w:rPr>
          <w:rFonts w:ascii="Cambria" w:hAnsi="Cambria" w:hint="default"/>
          <w:sz w:val="24"/>
          <w:szCs w:val="24"/>
          <w:lang w:val="id-ID"/>
        </w:rPr>
        <w:t xml:space="preserve">erusahaan </w:t>
      </w:r>
      <w:r w:rsidR="003D40A3" w:rsidRPr="00912752">
        <w:rPr>
          <w:rFonts w:ascii="Cambria" w:hAnsi="Cambria" w:hint="default"/>
          <w:sz w:val="24"/>
          <w:szCs w:val="24"/>
          <w:lang w:val="id-ID"/>
        </w:rPr>
        <w:t xml:space="preserve">yang dibuat oleh </w:t>
      </w:r>
      <w:r w:rsidR="00267D30" w:rsidRPr="00912752">
        <w:rPr>
          <w:rFonts w:ascii="Cambria" w:hAnsi="Cambria" w:hint="default"/>
          <w:sz w:val="24"/>
          <w:szCs w:val="24"/>
          <w:lang w:val="id-ID"/>
        </w:rPr>
        <w:t xml:space="preserve">dan mengikat </w:t>
      </w:r>
      <w:r w:rsidR="003D40A3" w:rsidRPr="00912752">
        <w:rPr>
          <w:rFonts w:ascii="Cambria" w:hAnsi="Cambria" w:hint="default"/>
          <w:sz w:val="24"/>
          <w:szCs w:val="24"/>
          <w:lang w:val="id-ID"/>
        </w:rPr>
        <w:t xml:space="preserve">Perusahaan dan telah </w:t>
      </w:r>
      <w:r w:rsidRPr="00912752">
        <w:rPr>
          <w:rFonts w:ascii="Cambria" w:hAnsi="Cambria" w:hint="default"/>
          <w:sz w:val="24"/>
          <w:szCs w:val="24"/>
          <w:lang w:val="id-ID"/>
        </w:rPr>
        <w:t xml:space="preserve">mendapatkan pengesahan </w:t>
      </w:r>
      <w:r w:rsidR="003D40A3" w:rsidRPr="00912752">
        <w:rPr>
          <w:rFonts w:ascii="Cambria" w:hAnsi="Cambria" w:hint="default"/>
          <w:sz w:val="24"/>
          <w:szCs w:val="24"/>
          <w:lang w:val="id-ID"/>
        </w:rPr>
        <w:t xml:space="preserve">dari </w:t>
      </w:r>
      <w:r w:rsidR="00267D30" w:rsidRPr="00912752">
        <w:rPr>
          <w:rFonts w:ascii="Cambria" w:hAnsi="Cambria" w:hint="default"/>
          <w:sz w:val="24"/>
          <w:szCs w:val="24"/>
          <w:lang w:val="id-ID"/>
        </w:rPr>
        <w:t>instansi yang berwenang</w:t>
      </w:r>
      <w:r w:rsidR="003D40A3" w:rsidRPr="00912752">
        <w:rPr>
          <w:rFonts w:ascii="Cambria" w:hAnsi="Cambria" w:hint="default"/>
          <w:sz w:val="24"/>
          <w:szCs w:val="24"/>
          <w:lang w:val="id-ID"/>
        </w:rPr>
        <w:t>.</w:t>
      </w:r>
    </w:p>
    <w:p w:rsidR="0023098C" w:rsidRPr="00912752" w:rsidRDefault="00B83A33"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sz w:val="24"/>
          <w:szCs w:val="24"/>
          <w:lang w:val="id-ID"/>
        </w:rPr>
        <w:t>Keputusan Perusahaan</w:t>
      </w:r>
      <w:r w:rsidRPr="00912752">
        <w:rPr>
          <w:rFonts w:ascii="Cambria" w:hAnsi="Cambria" w:hint="default"/>
          <w:sz w:val="24"/>
          <w:szCs w:val="24"/>
          <w:lang w:val="id-ID"/>
        </w:rPr>
        <w:t xml:space="preserve">” </w:t>
      </w:r>
      <w:r w:rsidR="0023098C" w:rsidRPr="00912752">
        <w:rPr>
          <w:rFonts w:ascii="Cambria" w:hAnsi="Cambria" w:hint="default"/>
          <w:color w:val="000000"/>
          <w:sz w:val="24"/>
          <w:szCs w:val="24"/>
          <w:lang w:val="id-ID"/>
        </w:rPr>
        <w:t xml:space="preserve">adalah keputusan yang dibuat oleh Perusahaan dalam bentuk tertulis </w:t>
      </w:r>
      <w:r w:rsidR="003D40A3" w:rsidRPr="00912752">
        <w:rPr>
          <w:rFonts w:ascii="Cambria" w:hAnsi="Cambria" w:hint="default"/>
          <w:color w:val="000000"/>
          <w:sz w:val="24"/>
          <w:szCs w:val="24"/>
          <w:lang w:val="id-ID"/>
        </w:rPr>
        <w:t xml:space="preserve">dengan nama </w:t>
      </w:r>
      <w:r w:rsidR="00267D30" w:rsidRPr="00912752">
        <w:rPr>
          <w:rFonts w:ascii="Cambria" w:hAnsi="Cambria" w:hint="default"/>
          <w:color w:val="000000"/>
          <w:sz w:val="24"/>
          <w:szCs w:val="24"/>
          <w:lang w:val="id-ID"/>
        </w:rPr>
        <w:t xml:space="preserve">dan bentuk </w:t>
      </w:r>
      <w:r w:rsidR="003D40A3" w:rsidRPr="00912752">
        <w:rPr>
          <w:rFonts w:ascii="Cambria" w:hAnsi="Cambria" w:hint="default"/>
          <w:color w:val="000000"/>
          <w:sz w:val="24"/>
          <w:szCs w:val="24"/>
          <w:lang w:val="id-ID"/>
        </w:rPr>
        <w:t xml:space="preserve">apapun </w:t>
      </w:r>
      <w:r w:rsidR="0023098C" w:rsidRPr="00912752">
        <w:rPr>
          <w:rFonts w:ascii="Cambria" w:hAnsi="Cambria" w:hint="default"/>
          <w:color w:val="000000"/>
          <w:sz w:val="24"/>
          <w:szCs w:val="24"/>
          <w:lang w:val="id-ID"/>
        </w:rPr>
        <w:t xml:space="preserve">sebagai pelaksanaan dari </w:t>
      </w:r>
      <w:r w:rsidR="003D40A3" w:rsidRPr="00912752">
        <w:rPr>
          <w:rFonts w:ascii="Cambria" w:hAnsi="Cambria" w:hint="default"/>
          <w:color w:val="000000"/>
          <w:sz w:val="24"/>
          <w:szCs w:val="24"/>
          <w:lang w:val="id-ID"/>
        </w:rPr>
        <w:t xml:space="preserve">Hubungan Kerja, </w:t>
      </w:r>
      <w:r w:rsidR="0023098C" w:rsidRPr="00912752">
        <w:rPr>
          <w:rFonts w:ascii="Cambria" w:hAnsi="Cambria" w:hint="default"/>
          <w:color w:val="000000"/>
          <w:sz w:val="24"/>
          <w:szCs w:val="24"/>
          <w:lang w:val="id-ID"/>
        </w:rPr>
        <w:t>Perjanjian ini dan Peraturan Perusahaan.</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color w:val="000000"/>
          <w:sz w:val="24"/>
          <w:szCs w:val="24"/>
          <w:lang w:val="id-ID"/>
        </w:rPr>
        <w:t>Masa Percobaan</w:t>
      </w:r>
      <w:r w:rsidRPr="00912752">
        <w:rPr>
          <w:rFonts w:ascii="Cambria" w:hAnsi="Cambria" w:hint="default"/>
          <w:color w:val="000000"/>
          <w:sz w:val="24"/>
          <w:szCs w:val="24"/>
          <w:lang w:val="id-ID"/>
        </w:rPr>
        <w:t xml:space="preserve"> adalah masa percobaan kerja bagi Karyawan selama 3 (tiga) bulan pertama sejak ditandatanganinya Perjanjian ini.</w:t>
      </w:r>
    </w:p>
    <w:p w:rsidR="0023098C" w:rsidRPr="00912752" w:rsidRDefault="003D40A3"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b/>
          <w:color w:val="000000"/>
          <w:sz w:val="24"/>
          <w:szCs w:val="24"/>
          <w:lang w:val="id-ID"/>
        </w:rPr>
        <w:t>“</w:t>
      </w:r>
      <w:r w:rsidR="0023098C" w:rsidRPr="00912752">
        <w:rPr>
          <w:rFonts w:ascii="Cambria" w:hAnsi="Cambria" w:hint="default"/>
          <w:b/>
          <w:color w:val="000000"/>
          <w:sz w:val="24"/>
          <w:szCs w:val="24"/>
          <w:lang w:val="id-ID"/>
        </w:rPr>
        <w:t>Lingkungan Perusahaan</w:t>
      </w:r>
      <w:r w:rsidRPr="00912752">
        <w:rPr>
          <w:rFonts w:ascii="Cambria" w:hAnsi="Cambria" w:hint="default"/>
          <w:b/>
          <w:color w:val="000000"/>
          <w:sz w:val="24"/>
          <w:szCs w:val="24"/>
          <w:lang w:val="id-ID"/>
        </w:rPr>
        <w:t>”</w:t>
      </w:r>
      <w:r w:rsidR="0023098C" w:rsidRPr="00912752">
        <w:rPr>
          <w:rFonts w:ascii="Cambria" w:hAnsi="Cambria" w:hint="default"/>
          <w:color w:val="000000"/>
          <w:sz w:val="24"/>
          <w:szCs w:val="24"/>
          <w:lang w:val="id-ID"/>
        </w:rPr>
        <w:t xml:space="preserve"> adalah seluruh tempat yang secara sah berada di bawah kepemilikan dan/atau penguasaan Perusahaan yang digunakan untuk melaksanakan atau menunjang pelaksanaan kegiatan </w:t>
      </w:r>
      <w:r w:rsidR="00267D30" w:rsidRPr="00912752">
        <w:rPr>
          <w:rFonts w:ascii="Cambria" w:hAnsi="Cambria" w:hint="default"/>
          <w:color w:val="000000"/>
          <w:sz w:val="24"/>
          <w:szCs w:val="24"/>
          <w:lang w:val="id-ID"/>
        </w:rPr>
        <w:t xml:space="preserve">usaha </w:t>
      </w:r>
      <w:r w:rsidR="0023098C" w:rsidRPr="00912752">
        <w:rPr>
          <w:rFonts w:ascii="Cambria" w:hAnsi="Cambria" w:hint="default"/>
          <w:color w:val="000000"/>
          <w:sz w:val="24"/>
          <w:szCs w:val="24"/>
          <w:lang w:val="id-ID"/>
        </w:rPr>
        <w:t>Perusahaan</w:t>
      </w:r>
      <w:r w:rsidR="00267D30" w:rsidRPr="00912752">
        <w:rPr>
          <w:rFonts w:ascii="Cambria" w:hAnsi="Cambria" w:hint="default"/>
          <w:color w:val="000000"/>
          <w:sz w:val="24"/>
          <w:szCs w:val="24"/>
          <w:lang w:val="id-ID"/>
        </w:rPr>
        <w:t xml:space="preserve"> termasuk tempat untuk melakukan Pekerjaan</w:t>
      </w:r>
      <w:r w:rsidR="0023098C" w:rsidRPr="00912752">
        <w:rPr>
          <w:rFonts w:ascii="Cambria" w:hAnsi="Cambria" w:hint="default"/>
          <w:color w:val="000000"/>
          <w:sz w:val="24"/>
          <w:szCs w:val="24"/>
          <w:lang w:val="id-ID"/>
        </w:rPr>
        <w:t>.</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color w:val="000000"/>
          <w:sz w:val="24"/>
          <w:szCs w:val="24"/>
          <w:lang w:val="id-ID"/>
        </w:rPr>
        <w:t>”</w:t>
      </w:r>
      <w:r w:rsidRPr="00912752">
        <w:rPr>
          <w:rFonts w:ascii="Cambria" w:hAnsi="Cambria" w:hint="default"/>
          <w:b/>
          <w:color w:val="000000"/>
          <w:sz w:val="24"/>
          <w:szCs w:val="24"/>
          <w:lang w:val="id-ID"/>
        </w:rPr>
        <w:t>Pekerjaan</w:t>
      </w:r>
      <w:r w:rsidRPr="00912752">
        <w:rPr>
          <w:rFonts w:ascii="Cambria" w:hAnsi="Cambria" w:hint="default"/>
          <w:color w:val="000000"/>
          <w:sz w:val="24"/>
          <w:szCs w:val="24"/>
          <w:lang w:val="id-ID"/>
        </w:rPr>
        <w:t>” adalah kegiatan yang dilakukan oleh Karyawan untuk kepentingan dan berdasarkan perintah Perusahaan, yang meliputi ruang lingkup kegiatan usaha Perusahaan beserta pendukungnya dan yang dilaksanakan berdasarkan Hubungan Kerja.</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sz w:val="24"/>
          <w:szCs w:val="24"/>
          <w:lang w:val="id-ID"/>
        </w:rPr>
        <w:t>Pemutusan Hubungan Kerja</w:t>
      </w:r>
      <w:r w:rsidRPr="00912752">
        <w:rPr>
          <w:rFonts w:ascii="Cambria" w:hAnsi="Cambria" w:hint="default"/>
          <w:sz w:val="24"/>
          <w:szCs w:val="24"/>
          <w:lang w:val="id-ID"/>
        </w:rPr>
        <w:t>”</w:t>
      </w:r>
      <w:r w:rsidRPr="00912752">
        <w:rPr>
          <w:rFonts w:ascii="Cambria" w:hAnsi="Cambria" w:cs="Arial" w:hint="default"/>
          <w:sz w:val="24"/>
          <w:szCs w:val="24"/>
          <w:lang w:val="id-ID"/>
        </w:rPr>
        <w:t xml:space="preserve"> adalah pengakhiran Hubungan Kerja karena suatu hal tertentu yang mengakibatkan berakhirnya hak dan kewajiban diantara Perusahaan</w:t>
      </w:r>
      <w:r w:rsidR="003D40A3" w:rsidRPr="00912752">
        <w:rPr>
          <w:rFonts w:ascii="Cambria" w:hAnsi="Cambria" w:cs="Arial" w:hint="default"/>
          <w:sz w:val="24"/>
          <w:szCs w:val="24"/>
          <w:lang w:val="id-ID"/>
        </w:rPr>
        <w:t xml:space="preserve"> dan Karyawan</w:t>
      </w:r>
      <w:r w:rsidRPr="00912752">
        <w:rPr>
          <w:rFonts w:ascii="Cambria" w:hAnsi="Cambria" w:cs="Arial" w:hint="default"/>
          <w:sz w:val="24"/>
          <w:szCs w:val="24"/>
          <w:lang w:val="id-ID"/>
        </w:rPr>
        <w:t>.</w:t>
      </w:r>
      <w:r w:rsidR="003D40A3" w:rsidRPr="00912752">
        <w:rPr>
          <w:rFonts w:ascii="Cambria" w:hAnsi="Cambria" w:cs="Arial" w:hint="default"/>
          <w:sz w:val="24"/>
          <w:szCs w:val="24"/>
          <w:lang w:val="id-ID"/>
        </w:rPr>
        <w:t xml:space="preserve"> </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color w:val="000000"/>
          <w:sz w:val="24"/>
          <w:szCs w:val="24"/>
          <w:lang w:val="id-ID"/>
        </w:rPr>
        <w:t>Upah</w:t>
      </w:r>
      <w:r w:rsidRPr="00912752">
        <w:rPr>
          <w:rFonts w:ascii="Cambria" w:hAnsi="Cambria" w:hint="default"/>
          <w:color w:val="000000"/>
          <w:sz w:val="24"/>
          <w:szCs w:val="24"/>
          <w:lang w:val="id-ID"/>
        </w:rPr>
        <w:t xml:space="preserve">” adalah hak Karyawan yang diterima dan dinyatakan dalam bentuk uang sebagai imbalan dari Perusahaan kepada Karyawan </w:t>
      </w:r>
      <w:r w:rsidR="00267D30" w:rsidRPr="00912752">
        <w:rPr>
          <w:rFonts w:ascii="Cambria" w:hAnsi="Cambria" w:hint="default"/>
          <w:color w:val="000000"/>
          <w:sz w:val="24"/>
          <w:szCs w:val="24"/>
          <w:lang w:val="id-ID"/>
        </w:rPr>
        <w:t xml:space="preserve">karena telah melakukan Pekerjaan, </w:t>
      </w:r>
      <w:r w:rsidRPr="00912752">
        <w:rPr>
          <w:rFonts w:ascii="Cambria" w:hAnsi="Cambria" w:hint="default"/>
          <w:color w:val="000000"/>
          <w:sz w:val="24"/>
          <w:szCs w:val="24"/>
          <w:lang w:val="id-ID"/>
        </w:rPr>
        <w:t xml:space="preserve">yang ditetapkan dan dibayarkan menurut Peraturan Perusahaan, Perjanjian ini, Keputusan Perusahaan dan peraturan perundang-undangan. </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color w:val="000000"/>
          <w:sz w:val="24"/>
          <w:szCs w:val="24"/>
          <w:lang w:val="id-ID"/>
        </w:rPr>
        <w:t>Keluarga Karyawan</w:t>
      </w:r>
      <w:r w:rsidRPr="00912752">
        <w:rPr>
          <w:rFonts w:ascii="Cambria" w:hAnsi="Cambria" w:hint="default"/>
          <w:color w:val="000000"/>
          <w:sz w:val="24"/>
          <w:szCs w:val="24"/>
          <w:lang w:val="id-ID"/>
        </w:rPr>
        <w:t>” adalah 1 (satu) orang istri/suami yang sah dan maksimal 3 (tiga) orang anak yang sah dari Karyawan yang belum dewasa, belum bekerja, belum menikah dan menjadi tanggungan orang tua serta terdaftar pada Perusahaan.</w:t>
      </w:r>
    </w:p>
    <w:p w:rsidR="0023098C" w:rsidRPr="00912752" w:rsidRDefault="0023098C" w:rsidP="00807EE4">
      <w:pPr>
        <w:pStyle w:val="NoSpacing"/>
        <w:numPr>
          <w:ilvl w:val="0"/>
          <w:numId w:val="2"/>
        </w:numPr>
        <w:tabs>
          <w:tab w:val="left" w:pos="567"/>
        </w:tabs>
        <w:spacing w:before="120" w:after="120"/>
        <w:ind w:left="562" w:hanging="562"/>
        <w:jc w:val="both"/>
        <w:rPr>
          <w:rFonts w:ascii="Cambria" w:hAnsi="Cambria" w:hint="default"/>
          <w:sz w:val="24"/>
          <w:szCs w:val="24"/>
          <w:lang w:val="id-ID"/>
        </w:rPr>
      </w:pPr>
      <w:r w:rsidRPr="00912752">
        <w:rPr>
          <w:rFonts w:ascii="Cambria" w:hAnsi="Cambria" w:hint="default"/>
          <w:sz w:val="24"/>
          <w:szCs w:val="24"/>
          <w:lang w:val="id-ID"/>
        </w:rPr>
        <w:t>“</w:t>
      </w:r>
      <w:r w:rsidRPr="00912752">
        <w:rPr>
          <w:rFonts w:ascii="Cambria" w:hAnsi="Cambria" w:hint="default"/>
          <w:b/>
          <w:sz w:val="24"/>
          <w:szCs w:val="24"/>
          <w:lang w:val="id-ID"/>
        </w:rPr>
        <w:t>Perjalanan Dinas</w:t>
      </w:r>
      <w:r w:rsidRPr="00912752">
        <w:rPr>
          <w:rFonts w:ascii="Cambria" w:hAnsi="Cambria" w:hint="default"/>
          <w:sz w:val="24"/>
          <w:szCs w:val="24"/>
          <w:lang w:val="id-ID"/>
        </w:rPr>
        <w:t>” adalah setiap perjalanan baik di dalam maupun ke luar negeri yang dilakukan oleh Karyawan atas nama Perusahaan dalam rangka melaksanakan Pekerjaan yang ditugaskan oleh Perusahaan berdasarkan Surat Perintah Perjalanan Dinas.</w:t>
      </w:r>
    </w:p>
    <w:p w:rsidR="00B83A33" w:rsidRPr="00912752" w:rsidRDefault="00B83A3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2</w:t>
      </w:r>
    </w:p>
    <w:p w:rsidR="00B83A33" w:rsidRPr="00912752" w:rsidRDefault="00B108FC" w:rsidP="003D40A3">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Perjanjian Kerja Waktu Tidak Tertentu</w:t>
      </w:r>
      <w:r w:rsidR="003D40A3" w:rsidRPr="00912752">
        <w:rPr>
          <w:rFonts w:ascii="Cambria" w:hAnsi="Cambria" w:hint="default"/>
          <w:b/>
          <w:sz w:val="24"/>
          <w:szCs w:val="24"/>
          <w:lang w:val="id-ID"/>
        </w:rPr>
        <w:t xml:space="preserve"> (PKWTT)</w:t>
      </w:r>
    </w:p>
    <w:p w:rsidR="00B83A33" w:rsidRPr="00912752" w:rsidRDefault="00B83A33" w:rsidP="00807EE4">
      <w:pPr>
        <w:numPr>
          <w:ilvl w:val="0"/>
          <w:numId w:val="10"/>
        </w:numPr>
        <w:tabs>
          <w:tab w:val="left" w:pos="720"/>
        </w:tabs>
        <w:spacing w:before="120" w:after="120"/>
        <w:ind w:hanging="720"/>
        <w:jc w:val="both"/>
        <w:rPr>
          <w:rFonts w:ascii="Cambria" w:eastAsia="Times New Roman" w:hAnsi="Cambria"/>
          <w:szCs w:val="24"/>
          <w:lang w:val="id-ID"/>
        </w:rPr>
      </w:pPr>
      <w:r w:rsidRPr="00912752">
        <w:rPr>
          <w:rFonts w:ascii="Cambria" w:eastAsia="Times New Roman" w:hAnsi="Cambria"/>
          <w:szCs w:val="24"/>
          <w:lang w:val="id-ID"/>
        </w:rPr>
        <w:t>P</w:t>
      </w:r>
      <w:r w:rsidR="00B108FC" w:rsidRPr="00912752">
        <w:rPr>
          <w:rFonts w:ascii="Cambria" w:eastAsia="Times New Roman" w:hAnsi="Cambria"/>
          <w:szCs w:val="24"/>
          <w:lang w:val="id-ID"/>
        </w:rPr>
        <w:t>erusahaan</w:t>
      </w:r>
      <w:r w:rsidRPr="00912752">
        <w:rPr>
          <w:rFonts w:ascii="Cambria" w:eastAsia="Times New Roman" w:hAnsi="Cambria"/>
          <w:szCs w:val="24"/>
          <w:lang w:val="id-ID"/>
        </w:rPr>
        <w:t xml:space="preserve"> dengan ini sepakat untuk mempekerjakan K</w:t>
      </w:r>
      <w:r w:rsidR="00B108FC" w:rsidRPr="00912752">
        <w:rPr>
          <w:rFonts w:ascii="Cambria" w:eastAsia="Times New Roman" w:hAnsi="Cambria"/>
          <w:szCs w:val="24"/>
          <w:lang w:val="id-ID"/>
        </w:rPr>
        <w:t>aryawan</w:t>
      </w:r>
      <w:r w:rsidRPr="00912752">
        <w:rPr>
          <w:rFonts w:ascii="Cambria" w:eastAsia="Times New Roman" w:hAnsi="Cambria"/>
          <w:szCs w:val="24"/>
          <w:lang w:val="id-ID"/>
        </w:rPr>
        <w:t xml:space="preserve"> </w:t>
      </w:r>
      <w:r w:rsidR="00B87E18" w:rsidRPr="00912752">
        <w:rPr>
          <w:rFonts w:ascii="Cambria" w:eastAsia="Times New Roman" w:hAnsi="Cambria"/>
          <w:szCs w:val="24"/>
          <w:lang w:val="id-ID"/>
        </w:rPr>
        <w:t xml:space="preserve">secara tetap </w:t>
      </w:r>
      <w:r w:rsidR="00B108FC" w:rsidRPr="00912752">
        <w:rPr>
          <w:rFonts w:ascii="Cambria" w:eastAsia="Times New Roman" w:hAnsi="Cambria"/>
          <w:szCs w:val="24"/>
          <w:lang w:val="id-ID"/>
        </w:rPr>
        <w:t>sebagaimana</w:t>
      </w:r>
      <w:r w:rsidRPr="00912752">
        <w:rPr>
          <w:rFonts w:ascii="Cambria" w:eastAsia="Times New Roman" w:hAnsi="Cambria"/>
          <w:szCs w:val="24"/>
          <w:lang w:val="id-ID"/>
        </w:rPr>
        <w:t xml:space="preserve"> K</w:t>
      </w:r>
      <w:r w:rsidR="00B108FC" w:rsidRPr="00912752">
        <w:rPr>
          <w:rFonts w:ascii="Cambria" w:eastAsia="Times New Roman" w:hAnsi="Cambria"/>
          <w:szCs w:val="24"/>
          <w:lang w:val="id-ID"/>
        </w:rPr>
        <w:t>aryawan</w:t>
      </w:r>
      <w:r w:rsidRPr="00912752">
        <w:rPr>
          <w:rFonts w:ascii="Cambria" w:eastAsia="Times New Roman" w:hAnsi="Cambria"/>
          <w:szCs w:val="24"/>
          <w:lang w:val="id-ID"/>
        </w:rPr>
        <w:t xml:space="preserve"> dengan ini sepakat untuk bekerja bagi </w:t>
      </w:r>
      <w:r w:rsidR="00B87E18" w:rsidRPr="00912752">
        <w:rPr>
          <w:rFonts w:ascii="Cambria" w:eastAsia="Times New Roman" w:hAnsi="Cambria"/>
          <w:szCs w:val="24"/>
          <w:lang w:val="id-ID"/>
        </w:rPr>
        <w:t xml:space="preserve">dan untuk </w:t>
      </w:r>
      <w:r w:rsidR="00B87E18" w:rsidRPr="00912752">
        <w:rPr>
          <w:rFonts w:ascii="Cambria" w:eastAsia="Times New Roman" w:hAnsi="Cambria"/>
          <w:szCs w:val="24"/>
          <w:lang w:val="id-ID"/>
        </w:rPr>
        <w:lastRenderedPageBreak/>
        <w:t xml:space="preserve">kepentingan </w:t>
      </w:r>
      <w:r w:rsidRPr="00912752">
        <w:rPr>
          <w:rFonts w:ascii="Cambria" w:eastAsia="Times New Roman" w:hAnsi="Cambria"/>
          <w:szCs w:val="24"/>
          <w:lang w:val="id-ID"/>
        </w:rPr>
        <w:t>P</w:t>
      </w:r>
      <w:r w:rsidR="00B108FC" w:rsidRPr="00912752">
        <w:rPr>
          <w:rFonts w:ascii="Cambria" w:eastAsia="Times New Roman" w:hAnsi="Cambria"/>
          <w:szCs w:val="24"/>
          <w:lang w:val="id-ID"/>
        </w:rPr>
        <w:t xml:space="preserve">erusahaan </w:t>
      </w:r>
      <w:r w:rsidR="00B87E18" w:rsidRPr="00912752">
        <w:rPr>
          <w:rFonts w:ascii="Cambria" w:eastAsia="Times New Roman" w:hAnsi="Cambria"/>
          <w:szCs w:val="24"/>
          <w:lang w:val="id-ID"/>
        </w:rPr>
        <w:t xml:space="preserve">secara tetap </w:t>
      </w:r>
      <w:r w:rsidR="00B108FC" w:rsidRPr="00912752">
        <w:rPr>
          <w:rFonts w:ascii="Cambria" w:eastAsia="Times New Roman" w:hAnsi="Cambria"/>
          <w:szCs w:val="24"/>
          <w:lang w:val="id-ID"/>
        </w:rPr>
        <w:t xml:space="preserve">dengan </w:t>
      </w:r>
      <w:r w:rsidR="003D40A3" w:rsidRPr="00912752">
        <w:rPr>
          <w:rFonts w:ascii="Cambria" w:eastAsia="Times New Roman" w:hAnsi="Cambria"/>
          <w:szCs w:val="24"/>
          <w:lang w:val="id-ID"/>
        </w:rPr>
        <w:t xml:space="preserve">syarat-syarat kerja </w:t>
      </w:r>
      <w:r w:rsidR="00B108FC" w:rsidRPr="00912752">
        <w:rPr>
          <w:rFonts w:ascii="Cambria" w:eastAsia="Times New Roman" w:hAnsi="Cambria"/>
          <w:szCs w:val="24"/>
          <w:lang w:val="id-ID"/>
        </w:rPr>
        <w:t>sebagaimana yang ditentukan dalam Perjanjian ini dan Peraturan Perusahaan (“</w:t>
      </w:r>
      <w:r w:rsidR="00B108FC" w:rsidRPr="00912752">
        <w:rPr>
          <w:rFonts w:ascii="Cambria" w:eastAsia="Times New Roman" w:hAnsi="Cambria"/>
          <w:b/>
          <w:szCs w:val="24"/>
          <w:lang w:val="id-ID"/>
        </w:rPr>
        <w:t>Hubungan Kerja</w:t>
      </w:r>
      <w:r w:rsidR="00B108FC" w:rsidRPr="00912752">
        <w:rPr>
          <w:rFonts w:ascii="Cambria" w:eastAsia="Times New Roman" w:hAnsi="Cambria"/>
          <w:szCs w:val="24"/>
          <w:lang w:val="id-ID"/>
        </w:rPr>
        <w:t>”).</w:t>
      </w:r>
    </w:p>
    <w:p w:rsidR="00B83A33" w:rsidRPr="00912752" w:rsidRDefault="00B108FC" w:rsidP="00807EE4">
      <w:pPr>
        <w:numPr>
          <w:ilvl w:val="0"/>
          <w:numId w:val="10"/>
        </w:numPr>
        <w:tabs>
          <w:tab w:val="left" w:pos="720"/>
        </w:tabs>
        <w:spacing w:before="120" w:after="120"/>
        <w:ind w:hanging="720"/>
        <w:jc w:val="both"/>
        <w:rPr>
          <w:rFonts w:ascii="Cambria" w:eastAsia="Times New Roman" w:hAnsi="Cambria"/>
          <w:szCs w:val="24"/>
          <w:lang w:val="id-ID"/>
        </w:rPr>
      </w:pPr>
      <w:r w:rsidRPr="00912752">
        <w:rPr>
          <w:rFonts w:ascii="Cambria" w:eastAsia="Times New Roman" w:hAnsi="Cambria"/>
          <w:szCs w:val="24"/>
          <w:lang w:val="id-ID"/>
        </w:rPr>
        <w:t>Hubungan Kerja sebagaimana dimaksud dalam ayat (1) Pasal ini adalah hubungan kerja berdasarkan waktu tidak tertentu, yaitu Hubungan Kerja yang tidak ditentukan jangka waktunya dan tunduk pada peraturan perundang-undangan yang mengatur tentang Perjanjian Kerja Waktu Tidak Tertentu (PKWTT).</w:t>
      </w:r>
    </w:p>
    <w:p w:rsidR="00B83A33" w:rsidRPr="00912752" w:rsidRDefault="00B83A33" w:rsidP="00F26615">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3</w:t>
      </w:r>
    </w:p>
    <w:p w:rsidR="00B83A33" w:rsidRPr="00912752" w:rsidRDefault="00B83A33">
      <w:pPr>
        <w:pStyle w:val="NoSpacing"/>
        <w:jc w:val="center"/>
        <w:rPr>
          <w:rFonts w:ascii="Cambria" w:hAnsi="Cambria" w:hint="default"/>
          <w:b/>
          <w:sz w:val="24"/>
          <w:szCs w:val="24"/>
          <w:lang w:val="id-ID"/>
        </w:rPr>
      </w:pPr>
      <w:r w:rsidRPr="00912752">
        <w:rPr>
          <w:rFonts w:ascii="Cambria" w:hAnsi="Cambria" w:hint="default"/>
          <w:b/>
          <w:sz w:val="24"/>
          <w:szCs w:val="24"/>
          <w:lang w:val="id-ID"/>
        </w:rPr>
        <w:t>Hak</w:t>
      </w:r>
      <w:r w:rsidR="00B34146" w:rsidRPr="00912752">
        <w:rPr>
          <w:rFonts w:ascii="Cambria" w:hAnsi="Cambria" w:hint="default"/>
          <w:b/>
          <w:sz w:val="24"/>
          <w:szCs w:val="24"/>
          <w:lang w:val="id-ID"/>
        </w:rPr>
        <w:t xml:space="preserve"> dan</w:t>
      </w:r>
      <w:r w:rsidRPr="00912752">
        <w:rPr>
          <w:rFonts w:ascii="Cambria" w:hAnsi="Cambria" w:hint="default"/>
          <w:b/>
          <w:sz w:val="24"/>
          <w:szCs w:val="24"/>
          <w:lang w:val="id-ID"/>
        </w:rPr>
        <w:t xml:space="preserve"> Kewajiban </w:t>
      </w:r>
      <w:r w:rsidR="00B108FC" w:rsidRPr="00912752">
        <w:rPr>
          <w:rFonts w:ascii="Cambria" w:hAnsi="Cambria" w:hint="default"/>
          <w:b/>
          <w:sz w:val="24"/>
          <w:szCs w:val="24"/>
          <w:lang w:val="id-ID"/>
        </w:rPr>
        <w:t>Para Pihak</w:t>
      </w:r>
    </w:p>
    <w:p w:rsidR="00B83A33" w:rsidRPr="00912752" w:rsidRDefault="00B83A33" w:rsidP="00B87E18">
      <w:pPr>
        <w:pStyle w:val="NoSpacing"/>
        <w:numPr>
          <w:ilvl w:val="0"/>
          <w:numId w:val="3"/>
        </w:numPr>
        <w:tabs>
          <w:tab w:val="left" w:pos="567"/>
        </w:tabs>
        <w:spacing w:before="120" w:after="120"/>
        <w:ind w:left="567" w:hanging="567"/>
        <w:rPr>
          <w:rFonts w:ascii="Cambria" w:hAnsi="Cambria" w:hint="default"/>
          <w:sz w:val="24"/>
          <w:szCs w:val="24"/>
          <w:lang w:val="id-ID"/>
        </w:rPr>
      </w:pPr>
      <w:r w:rsidRPr="00912752">
        <w:rPr>
          <w:rFonts w:ascii="Cambria" w:hAnsi="Cambria" w:hint="default"/>
          <w:sz w:val="24"/>
          <w:szCs w:val="24"/>
          <w:lang w:val="id-ID"/>
        </w:rPr>
        <w:t xml:space="preserve">Hak </w:t>
      </w:r>
      <w:r w:rsidR="00B108FC" w:rsidRPr="00912752">
        <w:rPr>
          <w:rFonts w:ascii="Cambria" w:hAnsi="Cambria" w:hint="default"/>
          <w:sz w:val="24"/>
          <w:szCs w:val="24"/>
          <w:lang w:val="id-ID"/>
        </w:rPr>
        <w:t>dan Kewajiban Perusahaan</w:t>
      </w:r>
      <w:r w:rsidR="0023098C" w:rsidRPr="00912752">
        <w:rPr>
          <w:rFonts w:ascii="Cambria" w:hAnsi="Cambria" w:hint="default"/>
          <w:sz w:val="24"/>
          <w:szCs w:val="24"/>
          <w:lang w:val="id-ID"/>
        </w:rPr>
        <w:t xml:space="preserve"> meliputi:</w:t>
      </w:r>
    </w:p>
    <w:p w:rsidR="00B83A33" w:rsidRPr="00912752" w:rsidRDefault="00B108FC" w:rsidP="00F26615">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Perusahaan</w:t>
      </w:r>
      <w:r w:rsidR="00B83A33" w:rsidRPr="00912752">
        <w:rPr>
          <w:rFonts w:ascii="Cambria" w:hAnsi="Cambria" w:hint="default"/>
          <w:sz w:val="24"/>
          <w:szCs w:val="24"/>
          <w:lang w:val="id-ID"/>
        </w:rPr>
        <w:t xml:space="preserve"> berhak untuk </w:t>
      </w:r>
      <w:r w:rsidR="00B34146" w:rsidRPr="00912752">
        <w:rPr>
          <w:rFonts w:ascii="Cambria" w:hAnsi="Cambria" w:hint="default"/>
          <w:sz w:val="24"/>
          <w:szCs w:val="24"/>
          <w:lang w:val="id-ID"/>
        </w:rPr>
        <w:t xml:space="preserve">mempekerjakan Karyawan dan </w:t>
      </w:r>
      <w:r w:rsidR="00B83A33" w:rsidRPr="00912752">
        <w:rPr>
          <w:rFonts w:ascii="Cambria" w:hAnsi="Cambria" w:hint="default"/>
          <w:sz w:val="24"/>
          <w:szCs w:val="24"/>
          <w:lang w:val="id-ID"/>
        </w:rPr>
        <w:t xml:space="preserve">menerima hasil </w:t>
      </w:r>
      <w:r w:rsidR="00B34146" w:rsidRPr="00912752">
        <w:rPr>
          <w:rFonts w:ascii="Cambria" w:hAnsi="Cambria" w:hint="default"/>
          <w:sz w:val="24"/>
          <w:szCs w:val="24"/>
          <w:lang w:val="id-ID"/>
        </w:rPr>
        <w:t>P</w:t>
      </w:r>
      <w:r w:rsidR="00B83A33" w:rsidRPr="00912752">
        <w:rPr>
          <w:rFonts w:ascii="Cambria" w:hAnsi="Cambria" w:hint="default"/>
          <w:sz w:val="24"/>
          <w:szCs w:val="24"/>
          <w:lang w:val="id-ID"/>
        </w:rPr>
        <w:t>ekerjaan dari K</w:t>
      </w:r>
      <w:r w:rsidRPr="00912752">
        <w:rPr>
          <w:rFonts w:ascii="Cambria" w:hAnsi="Cambria" w:hint="default"/>
          <w:sz w:val="24"/>
          <w:szCs w:val="24"/>
          <w:lang w:val="id-ID"/>
        </w:rPr>
        <w:t>aryawan</w:t>
      </w:r>
      <w:r w:rsidR="00B83A33" w:rsidRPr="00912752">
        <w:rPr>
          <w:rFonts w:ascii="Cambria" w:hAnsi="Cambria" w:hint="default"/>
          <w:sz w:val="24"/>
          <w:szCs w:val="24"/>
          <w:lang w:val="id-ID"/>
        </w:rPr>
        <w:t xml:space="preserve"> </w:t>
      </w:r>
      <w:r w:rsidR="00B34146" w:rsidRPr="00912752">
        <w:rPr>
          <w:rFonts w:ascii="Cambria" w:hAnsi="Cambria" w:hint="default"/>
          <w:sz w:val="24"/>
          <w:szCs w:val="24"/>
          <w:lang w:val="id-ID"/>
        </w:rPr>
        <w:t xml:space="preserve">sesuai </w:t>
      </w:r>
      <w:r w:rsidR="00B83A33" w:rsidRPr="00912752">
        <w:rPr>
          <w:rFonts w:ascii="Cambria" w:hAnsi="Cambria" w:hint="default"/>
          <w:sz w:val="24"/>
          <w:szCs w:val="24"/>
          <w:lang w:val="id-ID"/>
        </w:rPr>
        <w:t>dengan Ruang Lingkup Pekerjaan</w:t>
      </w:r>
      <w:r w:rsidRPr="00912752">
        <w:rPr>
          <w:rFonts w:ascii="Cambria" w:hAnsi="Cambria" w:hint="default"/>
          <w:sz w:val="24"/>
          <w:szCs w:val="24"/>
          <w:lang w:val="id-ID"/>
        </w:rPr>
        <w:t>.</w:t>
      </w:r>
    </w:p>
    <w:p w:rsidR="00B83A33" w:rsidRPr="00912752" w:rsidRDefault="00B83A33" w:rsidP="00F26615">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berhak untuk membuat Keputusan Perusahaan dalam rangka melaksanakan</w:t>
      </w:r>
      <w:r w:rsidR="00B108FC" w:rsidRPr="00912752">
        <w:rPr>
          <w:rFonts w:ascii="Cambria" w:hAnsi="Cambria" w:hint="default"/>
          <w:sz w:val="24"/>
          <w:szCs w:val="24"/>
          <w:lang w:val="id-ID"/>
        </w:rPr>
        <w:t xml:space="preserve"> </w:t>
      </w:r>
      <w:r w:rsidR="00B34146" w:rsidRPr="00912752">
        <w:rPr>
          <w:rFonts w:ascii="Cambria" w:hAnsi="Cambria" w:hint="default"/>
          <w:sz w:val="24"/>
          <w:szCs w:val="24"/>
          <w:lang w:val="id-ID"/>
        </w:rPr>
        <w:t>H</w:t>
      </w:r>
      <w:r w:rsidR="00B108FC" w:rsidRPr="00912752">
        <w:rPr>
          <w:rFonts w:ascii="Cambria" w:hAnsi="Cambria" w:hint="default"/>
          <w:sz w:val="24"/>
          <w:szCs w:val="24"/>
          <w:lang w:val="id-ID"/>
        </w:rPr>
        <w:t xml:space="preserve">ubungan </w:t>
      </w:r>
      <w:r w:rsidR="00B34146" w:rsidRPr="00912752">
        <w:rPr>
          <w:rFonts w:ascii="Cambria" w:hAnsi="Cambria" w:hint="default"/>
          <w:sz w:val="24"/>
          <w:szCs w:val="24"/>
          <w:lang w:val="id-ID"/>
        </w:rPr>
        <w:t>K</w:t>
      </w:r>
      <w:r w:rsidR="00B108FC" w:rsidRPr="00912752">
        <w:rPr>
          <w:rFonts w:ascii="Cambria" w:hAnsi="Cambria" w:hint="default"/>
          <w:sz w:val="24"/>
          <w:szCs w:val="24"/>
          <w:lang w:val="id-ID"/>
        </w:rPr>
        <w:t>erja diantara Perusahaan dan Karyawan berdasarkan</w:t>
      </w:r>
      <w:r w:rsidRPr="00912752">
        <w:rPr>
          <w:rFonts w:ascii="Cambria" w:hAnsi="Cambria" w:hint="default"/>
          <w:sz w:val="24"/>
          <w:szCs w:val="24"/>
          <w:lang w:val="id-ID"/>
        </w:rPr>
        <w:t xml:space="preserve"> Peraturan Perusahaan</w:t>
      </w:r>
      <w:r w:rsidR="00B108FC" w:rsidRPr="00912752">
        <w:rPr>
          <w:rFonts w:ascii="Cambria" w:hAnsi="Cambria" w:hint="default"/>
          <w:sz w:val="24"/>
          <w:szCs w:val="24"/>
          <w:lang w:val="id-ID"/>
        </w:rPr>
        <w:t>,</w:t>
      </w:r>
      <w:r w:rsidRPr="00912752">
        <w:rPr>
          <w:rFonts w:ascii="Cambria" w:hAnsi="Cambria" w:hint="default"/>
          <w:sz w:val="24"/>
          <w:szCs w:val="24"/>
          <w:lang w:val="id-ID"/>
        </w:rPr>
        <w:t xml:space="preserve"> Perjanjian </w:t>
      </w:r>
      <w:r w:rsidR="00B34146" w:rsidRPr="00912752">
        <w:rPr>
          <w:rFonts w:ascii="Cambria" w:hAnsi="Cambria" w:hint="default"/>
          <w:sz w:val="24"/>
          <w:szCs w:val="24"/>
          <w:lang w:val="id-ID"/>
        </w:rPr>
        <w:t>ini</w:t>
      </w:r>
      <w:r w:rsidRPr="00912752">
        <w:rPr>
          <w:rFonts w:ascii="Cambria" w:hAnsi="Cambria" w:hint="default"/>
          <w:sz w:val="24"/>
          <w:szCs w:val="24"/>
          <w:lang w:val="id-ID"/>
        </w:rPr>
        <w:t xml:space="preserve"> </w:t>
      </w:r>
      <w:r w:rsidR="00B108FC" w:rsidRPr="00912752">
        <w:rPr>
          <w:rFonts w:ascii="Cambria" w:hAnsi="Cambria" w:hint="default"/>
          <w:sz w:val="24"/>
          <w:szCs w:val="24"/>
          <w:lang w:val="id-ID"/>
        </w:rPr>
        <w:t>dan</w:t>
      </w:r>
      <w:r w:rsidRPr="00912752">
        <w:rPr>
          <w:rFonts w:ascii="Cambria" w:hAnsi="Cambria" w:hint="default"/>
          <w:sz w:val="24"/>
          <w:szCs w:val="24"/>
          <w:lang w:val="id-ID"/>
        </w:rPr>
        <w:t xml:space="preserve"> </w:t>
      </w:r>
      <w:r w:rsidR="00B108FC" w:rsidRPr="00912752">
        <w:rPr>
          <w:rFonts w:ascii="Cambria" w:hAnsi="Cambria" w:hint="default"/>
          <w:sz w:val="24"/>
          <w:szCs w:val="24"/>
          <w:lang w:val="id-ID"/>
        </w:rPr>
        <w:t>peraturan perundang-undangan yang berlaku.</w:t>
      </w:r>
    </w:p>
    <w:p w:rsidR="00B83A33" w:rsidRPr="00912752" w:rsidRDefault="00B83A33"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 xml:space="preserve">erusahaan </w:t>
      </w:r>
      <w:r w:rsidRPr="00912752">
        <w:rPr>
          <w:rFonts w:ascii="Cambria" w:hAnsi="Cambria" w:hint="default"/>
          <w:sz w:val="24"/>
          <w:szCs w:val="24"/>
          <w:lang w:val="id-ID"/>
        </w:rPr>
        <w:t xml:space="preserve">berhak untuk melakukan penempatan, </w:t>
      </w:r>
      <w:r w:rsidR="00B34146" w:rsidRPr="00912752">
        <w:rPr>
          <w:rFonts w:ascii="Cambria" w:hAnsi="Cambria" w:hint="default"/>
          <w:sz w:val="24"/>
          <w:szCs w:val="24"/>
          <w:lang w:val="id-ID"/>
        </w:rPr>
        <w:t>promosi, demosi dan mutasi Karyawan</w:t>
      </w:r>
      <w:r w:rsidR="00B108FC" w:rsidRPr="00912752">
        <w:rPr>
          <w:rFonts w:ascii="Cambria" w:hAnsi="Cambria" w:hint="default"/>
          <w:sz w:val="24"/>
          <w:szCs w:val="24"/>
          <w:lang w:val="id-ID"/>
        </w:rPr>
        <w:t>.</w:t>
      </w:r>
    </w:p>
    <w:p w:rsidR="00B83A33" w:rsidRPr="00912752" w:rsidRDefault="00B83A33"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berhak untuk mememberikan </w:t>
      </w:r>
      <w:r w:rsidR="00B34146" w:rsidRPr="00912752">
        <w:rPr>
          <w:rFonts w:ascii="Cambria" w:hAnsi="Cambria" w:hint="default"/>
          <w:sz w:val="24"/>
          <w:szCs w:val="24"/>
          <w:lang w:val="id-ID"/>
        </w:rPr>
        <w:t xml:space="preserve">Surat </w:t>
      </w:r>
      <w:r w:rsidRPr="00912752">
        <w:rPr>
          <w:rFonts w:ascii="Cambria" w:hAnsi="Cambria" w:hint="default"/>
          <w:sz w:val="24"/>
          <w:szCs w:val="24"/>
          <w:lang w:val="id-ID"/>
        </w:rPr>
        <w:t xml:space="preserve">Peringatan </w:t>
      </w:r>
      <w:r w:rsidR="00B34146" w:rsidRPr="00912752">
        <w:rPr>
          <w:rFonts w:ascii="Cambria" w:hAnsi="Cambria" w:hint="default"/>
          <w:sz w:val="24"/>
          <w:szCs w:val="24"/>
          <w:lang w:val="id-ID"/>
        </w:rPr>
        <w:t xml:space="preserve">dan </w:t>
      </w:r>
      <w:r w:rsidR="00B87E18" w:rsidRPr="00912752">
        <w:rPr>
          <w:rFonts w:ascii="Cambria" w:hAnsi="Cambria" w:hint="default"/>
          <w:sz w:val="24"/>
          <w:szCs w:val="24"/>
          <w:lang w:val="id-ID"/>
        </w:rPr>
        <w:t xml:space="preserve">melakukan </w:t>
      </w:r>
      <w:r w:rsidR="00B34146" w:rsidRPr="00912752">
        <w:rPr>
          <w:rFonts w:ascii="Cambria" w:hAnsi="Cambria" w:hint="default"/>
          <w:sz w:val="24"/>
          <w:szCs w:val="24"/>
          <w:lang w:val="id-ID"/>
        </w:rPr>
        <w:t>Pemutusan Hubungan Kerja terhadap</w:t>
      </w:r>
      <w:r w:rsidRPr="00912752">
        <w:rPr>
          <w:rFonts w:ascii="Cambria" w:hAnsi="Cambria" w:hint="default"/>
          <w:sz w:val="24"/>
          <w:szCs w:val="24"/>
          <w:lang w:val="id-ID"/>
        </w:rPr>
        <w:t xml:space="preserve"> K</w:t>
      </w:r>
      <w:r w:rsidR="00B108FC" w:rsidRPr="00912752">
        <w:rPr>
          <w:rFonts w:ascii="Cambria" w:hAnsi="Cambria" w:hint="default"/>
          <w:sz w:val="24"/>
          <w:szCs w:val="24"/>
          <w:lang w:val="id-ID"/>
        </w:rPr>
        <w:t>aryawan.</w:t>
      </w:r>
    </w:p>
    <w:p w:rsidR="00B108FC" w:rsidRPr="00912752" w:rsidRDefault="00B83A33"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berkewajiban untuk memberikan </w:t>
      </w:r>
      <w:r w:rsidR="00B34146" w:rsidRPr="00912752">
        <w:rPr>
          <w:rFonts w:ascii="Cambria" w:hAnsi="Cambria" w:hint="default"/>
          <w:sz w:val="24"/>
          <w:szCs w:val="24"/>
          <w:lang w:val="id-ID"/>
        </w:rPr>
        <w:t>Upah,</w:t>
      </w:r>
      <w:r w:rsidRPr="00912752">
        <w:rPr>
          <w:rFonts w:ascii="Cambria" w:hAnsi="Cambria" w:hint="default"/>
          <w:sz w:val="24"/>
          <w:szCs w:val="24"/>
          <w:lang w:val="id-ID"/>
        </w:rPr>
        <w:t xml:space="preserve"> </w:t>
      </w:r>
      <w:r w:rsidR="00B34146" w:rsidRPr="00912752">
        <w:rPr>
          <w:rFonts w:ascii="Cambria" w:hAnsi="Cambria" w:hint="default"/>
          <w:sz w:val="24"/>
          <w:szCs w:val="24"/>
          <w:lang w:val="id-ID"/>
        </w:rPr>
        <w:t xml:space="preserve">tunjangan dan Upah </w:t>
      </w:r>
      <w:r w:rsidR="003D40A3" w:rsidRPr="00912752">
        <w:rPr>
          <w:rFonts w:ascii="Cambria" w:hAnsi="Cambria" w:hint="default"/>
          <w:sz w:val="24"/>
          <w:szCs w:val="24"/>
          <w:lang w:val="id-ID"/>
        </w:rPr>
        <w:t xml:space="preserve">Kerja </w:t>
      </w:r>
      <w:r w:rsidR="00B34146" w:rsidRPr="00912752">
        <w:rPr>
          <w:rFonts w:ascii="Cambria" w:hAnsi="Cambria" w:hint="default"/>
          <w:sz w:val="24"/>
          <w:szCs w:val="24"/>
          <w:lang w:val="id-ID"/>
        </w:rPr>
        <w:t xml:space="preserve">Lembur </w:t>
      </w:r>
      <w:r w:rsidRPr="00912752">
        <w:rPr>
          <w:rFonts w:ascii="Cambria" w:hAnsi="Cambria" w:hint="default"/>
          <w:sz w:val="24"/>
          <w:szCs w:val="24"/>
          <w:lang w:val="id-ID"/>
        </w:rPr>
        <w:t>kepada K</w:t>
      </w:r>
      <w:r w:rsidR="00B108FC" w:rsidRPr="00912752">
        <w:rPr>
          <w:rFonts w:ascii="Cambria" w:hAnsi="Cambria" w:hint="default"/>
          <w:sz w:val="24"/>
          <w:szCs w:val="24"/>
          <w:lang w:val="id-ID"/>
        </w:rPr>
        <w:t>aryawan.</w:t>
      </w:r>
    </w:p>
    <w:p w:rsidR="00B34146" w:rsidRPr="00912752" w:rsidRDefault="00B83A33"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berkewajiban untuk  memberikan </w:t>
      </w:r>
      <w:r w:rsidR="00B34146" w:rsidRPr="00912752">
        <w:rPr>
          <w:rFonts w:ascii="Cambria" w:hAnsi="Cambria" w:hint="default"/>
          <w:sz w:val="24"/>
          <w:szCs w:val="24"/>
          <w:lang w:val="id-ID"/>
        </w:rPr>
        <w:t>Jaminan</w:t>
      </w:r>
      <w:r w:rsidRPr="00912752">
        <w:rPr>
          <w:rFonts w:ascii="Cambria" w:hAnsi="Cambria" w:hint="default"/>
          <w:sz w:val="24"/>
          <w:szCs w:val="24"/>
          <w:lang w:val="id-ID"/>
        </w:rPr>
        <w:t xml:space="preserve"> Kesejahteraan K</w:t>
      </w:r>
      <w:r w:rsidR="00B108FC" w:rsidRPr="00912752">
        <w:rPr>
          <w:rFonts w:ascii="Cambria" w:hAnsi="Cambria" w:hint="default"/>
          <w:sz w:val="24"/>
          <w:szCs w:val="24"/>
          <w:lang w:val="id-ID"/>
        </w:rPr>
        <w:t>aryawan</w:t>
      </w:r>
      <w:r w:rsidR="003D40A3" w:rsidRPr="00912752">
        <w:rPr>
          <w:rFonts w:ascii="Cambria" w:hAnsi="Cambria" w:hint="default"/>
          <w:sz w:val="24"/>
          <w:szCs w:val="24"/>
          <w:lang w:val="id-ID"/>
        </w:rPr>
        <w:t xml:space="preserve"> kepada Karyawan</w:t>
      </w:r>
      <w:r w:rsidRPr="00912752">
        <w:rPr>
          <w:rFonts w:ascii="Cambria" w:hAnsi="Cambria" w:hint="default"/>
          <w:sz w:val="24"/>
          <w:szCs w:val="24"/>
          <w:lang w:val="id-ID"/>
        </w:rPr>
        <w:t>.</w:t>
      </w:r>
    </w:p>
    <w:p w:rsidR="00B34146" w:rsidRPr="00912752" w:rsidRDefault="00B34146"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Perusahaan berkewajiban untuk  memberikan Istirahat Kerja, Cuti Tahunan dan Libur </w:t>
      </w:r>
      <w:r w:rsidR="003D40A3" w:rsidRPr="00912752">
        <w:rPr>
          <w:rFonts w:ascii="Cambria" w:hAnsi="Cambria" w:hint="default"/>
          <w:sz w:val="24"/>
          <w:szCs w:val="24"/>
          <w:lang w:val="id-ID"/>
        </w:rPr>
        <w:t xml:space="preserve">Kerja </w:t>
      </w:r>
      <w:r w:rsidRPr="00912752">
        <w:rPr>
          <w:rFonts w:ascii="Cambria" w:hAnsi="Cambria" w:hint="default"/>
          <w:sz w:val="24"/>
          <w:szCs w:val="24"/>
          <w:lang w:val="id-ID"/>
        </w:rPr>
        <w:t>kepada Karyawan.</w:t>
      </w:r>
    </w:p>
    <w:p w:rsidR="00B34146" w:rsidRPr="00912752" w:rsidRDefault="00B34146" w:rsidP="00B87E18">
      <w:pPr>
        <w:pStyle w:val="NoSpacing"/>
        <w:numPr>
          <w:ilvl w:val="0"/>
          <w:numId w:val="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Perusahaan berhak dan berkewajiban untuk melakukan tindakan-tindakan lainnya sebagaimana yang ditentukan dalam Peraturan Perusahaan dan peraturan perundang-undangan yang berlaku. </w:t>
      </w:r>
    </w:p>
    <w:p w:rsidR="00B83A33" w:rsidRPr="00912752" w:rsidRDefault="00B83A33" w:rsidP="00B87E18">
      <w:pPr>
        <w:pStyle w:val="NoSpacing"/>
        <w:numPr>
          <w:ilvl w:val="0"/>
          <w:numId w:val="5"/>
        </w:numPr>
        <w:tabs>
          <w:tab w:val="left" w:pos="567"/>
          <w:tab w:val="left" w:pos="1134"/>
        </w:tabs>
        <w:spacing w:before="120" w:after="120"/>
        <w:ind w:left="567" w:hanging="567"/>
        <w:rPr>
          <w:rFonts w:ascii="Cambria" w:hAnsi="Cambria" w:hint="default"/>
          <w:sz w:val="24"/>
          <w:szCs w:val="24"/>
          <w:lang w:val="id-ID"/>
        </w:rPr>
      </w:pPr>
      <w:r w:rsidRPr="00912752">
        <w:rPr>
          <w:rFonts w:ascii="Cambria" w:hAnsi="Cambria" w:hint="default"/>
          <w:sz w:val="24"/>
          <w:szCs w:val="24"/>
          <w:lang w:val="id-ID"/>
        </w:rPr>
        <w:t>Hak</w:t>
      </w:r>
      <w:r w:rsidR="00B108FC" w:rsidRPr="00912752">
        <w:rPr>
          <w:rFonts w:ascii="Cambria" w:hAnsi="Cambria" w:hint="default"/>
          <w:sz w:val="24"/>
          <w:szCs w:val="24"/>
          <w:lang w:val="id-ID"/>
        </w:rPr>
        <w:t xml:space="preserve"> dan Kewajiban Karyawan</w:t>
      </w:r>
      <w:r w:rsidR="0023098C" w:rsidRPr="00912752">
        <w:rPr>
          <w:rFonts w:ascii="Cambria" w:hAnsi="Cambria" w:hint="default"/>
          <w:sz w:val="24"/>
          <w:szCs w:val="24"/>
          <w:lang w:val="id-ID"/>
        </w:rPr>
        <w:t xml:space="preserve"> meliputi:</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w:t>
      </w:r>
      <w:r w:rsidR="00B87E18" w:rsidRPr="00912752">
        <w:rPr>
          <w:rFonts w:ascii="Cambria" w:hAnsi="Cambria" w:hint="default"/>
          <w:sz w:val="24"/>
          <w:szCs w:val="24"/>
          <w:lang w:val="id-ID"/>
        </w:rPr>
        <w:t>nerima</w:t>
      </w:r>
      <w:r w:rsidRPr="00912752">
        <w:rPr>
          <w:rFonts w:ascii="Cambria" w:hAnsi="Cambria" w:hint="default"/>
          <w:sz w:val="24"/>
          <w:szCs w:val="24"/>
          <w:lang w:val="id-ID"/>
        </w:rPr>
        <w:t xml:space="preserve"> Upah, tunjangan dan Upah </w:t>
      </w:r>
      <w:r w:rsidR="003D40A3" w:rsidRPr="00912752">
        <w:rPr>
          <w:rFonts w:ascii="Cambria" w:hAnsi="Cambria" w:hint="default"/>
          <w:sz w:val="24"/>
          <w:szCs w:val="24"/>
          <w:lang w:val="id-ID"/>
        </w:rPr>
        <w:t xml:space="preserve">Kerja </w:t>
      </w:r>
      <w:r w:rsidRPr="00912752">
        <w:rPr>
          <w:rFonts w:ascii="Cambria" w:hAnsi="Cambria" w:hint="default"/>
          <w:sz w:val="24"/>
          <w:szCs w:val="24"/>
          <w:lang w:val="id-ID"/>
        </w:rPr>
        <w:t>Lembur dari Perusahaan.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memperoleh fasilitas kerja sesuai dengan kebutuhannya untuk melaksanakan Pekerjaan.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memperoleh Jaminan Kesejahteraan Karyawan dari Perusahaan.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Karyawan berhak untuk memperoleh waktu </w:t>
      </w:r>
      <w:r w:rsidR="003D40A3" w:rsidRPr="00912752">
        <w:rPr>
          <w:rFonts w:ascii="Cambria" w:hAnsi="Cambria" w:hint="default"/>
          <w:sz w:val="24"/>
          <w:szCs w:val="24"/>
          <w:lang w:val="id-ID"/>
        </w:rPr>
        <w:t>I</w:t>
      </w:r>
      <w:r w:rsidRPr="00912752">
        <w:rPr>
          <w:rFonts w:ascii="Cambria" w:hAnsi="Cambria" w:hint="default"/>
          <w:sz w:val="24"/>
          <w:szCs w:val="24"/>
          <w:lang w:val="id-ID"/>
        </w:rPr>
        <w:t xml:space="preserve">stirahat </w:t>
      </w:r>
      <w:r w:rsidR="003D40A3" w:rsidRPr="00912752">
        <w:rPr>
          <w:rFonts w:ascii="Cambria" w:hAnsi="Cambria" w:hint="default"/>
          <w:sz w:val="24"/>
          <w:szCs w:val="24"/>
          <w:lang w:val="id-ID"/>
        </w:rPr>
        <w:t>K</w:t>
      </w:r>
      <w:r w:rsidRPr="00912752">
        <w:rPr>
          <w:rFonts w:ascii="Cambria" w:hAnsi="Cambria" w:hint="default"/>
          <w:sz w:val="24"/>
          <w:szCs w:val="24"/>
          <w:lang w:val="id-ID"/>
        </w:rPr>
        <w:t xml:space="preserve">erja, </w:t>
      </w:r>
      <w:r w:rsidR="003D40A3" w:rsidRPr="00912752">
        <w:rPr>
          <w:rFonts w:ascii="Cambria" w:hAnsi="Cambria" w:hint="default"/>
          <w:sz w:val="24"/>
          <w:szCs w:val="24"/>
          <w:lang w:val="id-ID"/>
        </w:rPr>
        <w:t>C</w:t>
      </w:r>
      <w:r w:rsidRPr="00912752">
        <w:rPr>
          <w:rFonts w:ascii="Cambria" w:hAnsi="Cambria" w:hint="default"/>
          <w:sz w:val="24"/>
          <w:szCs w:val="24"/>
          <w:lang w:val="id-ID"/>
        </w:rPr>
        <w:t xml:space="preserve">uti </w:t>
      </w:r>
      <w:r w:rsidR="003D40A3" w:rsidRPr="00912752">
        <w:rPr>
          <w:rFonts w:ascii="Cambria" w:hAnsi="Cambria" w:hint="default"/>
          <w:sz w:val="24"/>
          <w:szCs w:val="24"/>
          <w:lang w:val="id-ID"/>
        </w:rPr>
        <w:t>T</w:t>
      </w:r>
      <w:r w:rsidRPr="00912752">
        <w:rPr>
          <w:rFonts w:ascii="Cambria" w:hAnsi="Cambria" w:hint="default"/>
          <w:sz w:val="24"/>
          <w:szCs w:val="24"/>
          <w:lang w:val="id-ID"/>
        </w:rPr>
        <w:t>ahunan dan izin meninggaklan waktu kerja dari Perusahaan.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melakukan pengunduran diri.</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berkewajiban untuk melakukan Pekerjaan sesuai dengan Ruang Lingkup Pekerjaan.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lastRenderedPageBreak/>
        <w:t xml:space="preserve">Karyawan berkewajiban untuk melakukan Pekerjaan sesuai dengan </w:t>
      </w:r>
      <w:r w:rsidR="003D40A3" w:rsidRPr="00912752">
        <w:rPr>
          <w:rFonts w:ascii="Cambria" w:hAnsi="Cambria" w:hint="default"/>
          <w:sz w:val="24"/>
          <w:szCs w:val="24"/>
          <w:lang w:val="id-ID"/>
        </w:rPr>
        <w:t>W</w:t>
      </w:r>
      <w:r w:rsidRPr="00912752">
        <w:rPr>
          <w:rFonts w:ascii="Cambria" w:hAnsi="Cambria" w:hint="default"/>
          <w:sz w:val="24"/>
          <w:szCs w:val="24"/>
          <w:lang w:val="id-ID"/>
        </w:rPr>
        <w:t xml:space="preserve">aktu </w:t>
      </w:r>
      <w:r w:rsidR="003D40A3" w:rsidRPr="00912752">
        <w:rPr>
          <w:rFonts w:ascii="Cambria" w:hAnsi="Cambria" w:hint="default"/>
          <w:sz w:val="24"/>
          <w:szCs w:val="24"/>
          <w:lang w:val="id-ID"/>
        </w:rPr>
        <w:t>K</w:t>
      </w:r>
      <w:r w:rsidRPr="00912752">
        <w:rPr>
          <w:rFonts w:ascii="Cambria" w:hAnsi="Cambria" w:hint="default"/>
          <w:sz w:val="24"/>
          <w:szCs w:val="24"/>
          <w:lang w:val="id-ID"/>
        </w:rPr>
        <w:t>erja yang ditentukan.</w:t>
      </w:r>
    </w:p>
    <w:p w:rsidR="00B34146"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Karyawan wajib untuk mematuhi </w:t>
      </w:r>
      <w:r w:rsidR="003D40A3" w:rsidRPr="00912752">
        <w:rPr>
          <w:rFonts w:ascii="Cambria" w:hAnsi="Cambria" w:hint="default"/>
          <w:sz w:val="24"/>
          <w:szCs w:val="24"/>
          <w:lang w:val="id-ID"/>
        </w:rPr>
        <w:t>T</w:t>
      </w:r>
      <w:r w:rsidRPr="00912752">
        <w:rPr>
          <w:rFonts w:ascii="Cambria" w:hAnsi="Cambria" w:hint="default"/>
          <w:sz w:val="24"/>
          <w:szCs w:val="24"/>
          <w:lang w:val="id-ID"/>
        </w:rPr>
        <w:t xml:space="preserve">ata </w:t>
      </w:r>
      <w:r w:rsidR="003D40A3" w:rsidRPr="00912752">
        <w:rPr>
          <w:rFonts w:ascii="Cambria" w:hAnsi="Cambria" w:hint="default"/>
          <w:sz w:val="24"/>
          <w:szCs w:val="24"/>
          <w:lang w:val="id-ID"/>
        </w:rPr>
        <w:t>T</w:t>
      </w:r>
      <w:r w:rsidRPr="00912752">
        <w:rPr>
          <w:rFonts w:ascii="Cambria" w:hAnsi="Cambria" w:hint="default"/>
          <w:sz w:val="24"/>
          <w:szCs w:val="24"/>
          <w:lang w:val="id-ID"/>
        </w:rPr>
        <w:t xml:space="preserve">ertib </w:t>
      </w:r>
      <w:r w:rsidR="003D40A3" w:rsidRPr="00912752">
        <w:rPr>
          <w:rFonts w:ascii="Cambria" w:hAnsi="Cambria" w:hint="default"/>
          <w:sz w:val="24"/>
          <w:szCs w:val="24"/>
          <w:lang w:val="id-ID"/>
        </w:rPr>
        <w:t>P</w:t>
      </w:r>
      <w:r w:rsidRPr="00912752">
        <w:rPr>
          <w:rFonts w:ascii="Cambria" w:hAnsi="Cambria" w:hint="default"/>
          <w:sz w:val="24"/>
          <w:szCs w:val="24"/>
          <w:lang w:val="id-ID"/>
        </w:rPr>
        <w:t>erusahaan.</w:t>
      </w:r>
    </w:p>
    <w:p w:rsidR="00B83A33" w:rsidRPr="00912752" w:rsidRDefault="00B34146" w:rsidP="00B87E18">
      <w:pPr>
        <w:pStyle w:val="NoSpacing"/>
        <w:numPr>
          <w:ilvl w:val="0"/>
          <w:numId w:val="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Karyawan berhak dan berkewajiban untuk melakukan tindakan-tindakan lainnya sebagaimana yang ditentukan dalam Peraturan Perusahaan dan peraturan perundang-undangan yang berlaku. </w:t>
      </w:r>
    </w:p>
    <w:p w:rsidR="00B34146" w:rsidRPr="00912752" w:rsidRDefault="00B34146" w:rsidP="003D40A3">
      <w:pPr>
        <w:pStyle w:val="NoSpacing"/>
        <w:spacing w:before="120"/>
        <w:ind w:left="360"/>
        <w:jc w:val="center"/>
        <w:rPr>
          <w:rFonts w:ascii="Cambria" w:hAnsi="Cambria" w:hint="default"/>
          <w:b/>
          <w:sz w:val="24"/>
          <w:szCs w:val="24"/>
          <w:lang w:val="id-ID"/>
        </w:rPr>
      </w:pPr>
      <w:r w:rsidRPr="00912752">
        <w:rPr>
          <w:rFonts w:ascii="Cambria" w:hAnsi="Cambria" w:hint="default"/>
          <w:b/>
          <w:sz w:val="24"/>
          <w:szCs w:val="24"/>
          <w:lang w:val="id-ID"/>
        </w:rPr>
        <w:t>Pasal 4</w:t>
      </w:r>
    </w:p>
    <w:p w:rsidR="00B34146" w:rsidRPr="00912752" w:rsidRDefault="00B34146" w:rsidP="00B34146">
      <w:pPr>
        <w:pStyle w:val="NoSpacing"/>
        <w:ind w:left="360"/>
        <w:jc w:val="center"/>
        <w:rPr>
          <w:rFonts w:ascii="Cambria" w:hAnsi="Cambria" w:hint="default"/>
          <w:b/>
          <w:sz w:val="24"/>
          <w:szCs w:val="24"/>
          <w:lang w:val="id-ID"/>
        </w:rPr>
      </w:pPr>
      <w:r w:rsidRPr="00912752">
        <w:rPr>
          <w:rFonts w:ascii="Cambria" w:hAnsi="Cambria" w:hint="default"/>
          <w:b/>
          <w:sz w:val="24"/>
          <w:szCs w:val="24"/>
          <w:lang w:val="id-ID"/>
        </w:rPr>
        <w:t>Larangan Karyawan</w:t>
      </w:r>
    </w:p>
    <w:p w:rsidR="00B34146" w:rsidRPr="00912752" w:rsidRDefault="00B34146" w:rsidP="00F26615">
      <w:pPr>
        <w:pStyle w:val="NoSpacing"/>
        <w:spacing w:before="120" w:after="120"/>
        <w:jc w:val="both"/>
        <w:rPr>
          <w:rFonts w:ascii="Cambria" w:hAnsi="Cambria" w:hint="default"/>
          <w:sz w:val="24"/>
          <w:szCs w:val="24"/>
          <w:lang w:val="id-ID"/>
        </w:rPr>
      </w:pPr>
      <w:r w:rsidRPr="00912752">
        <w:rPr>
          <w:rFonts w:ascii="Cambria" w:hAnsi="Cambria" w:hint="default"/>
          <w:sz w:val="24"/>
          <w:szCs w:val="24"/>
          <w:lang w:val="id-ID"/>
        </w:rPr>
        <w:t>Karyawan dilarang:</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Tanpa izin dari Perusahaan, membawa, menyimpan dan/atau menggunakan barang-barang milik Perusahaan di luar Lingkungan Perusahaan atau di luar lingkungan tempat dilaksanakannya Pekerjaan.</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Menerima komisi dari pihak lain atas pembelian barang atau jasa atas nama Perusahaan untuk kepentingan pribadi, atau meminta atau menerima hadiah yang diketahui atau patut diduga ada hubungannya dengan kedudukan atau jabatannya di Perusahaan, atau hadiah tersebut merupakan imbalan langsung maupun tidak langsung dari pelaksanaan tugas Perusahaan, baik pemberian dalam bentuk uang, barang maupun fasilitas lainnya.</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Memiliki usaha, menjadi Direktur, Komisaris atau Pimpinan perusahaan lain yang ada kaitannya dengan bidang usaha Perusahaan dan/atau bidang usaha yang dapat menimbulkan konflik kepentingan, kecuali mendapat izin tertulis dari Perusahaan.</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Menjual atau memperdagangkan barang-barang apapun atau mengedarkan permintaan sumbangan, menempelkan dan/atau mengedarkan poster atau selebaran di dalam Lingkungan Perusahaan atau lingkungan tempat dilaksanakannya Pekerjaan yang tidak ada hubungannya dengan Pekerjaan tanpa izin tertulis dari Perusahaan.</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Membawa atau menggunakan senjata api atau senjata tajam di dalam Lingkungan Perusahaan atau lingkungan tempat dilaksanakannya Pekerjaan.</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Menyebarluaskan baik secara lisan maupun tulisan, baik secara manual maupun elektronik, segala informasi yang dapat menyebabkan atau setidak-tidaknya menjurus pada terjadinya pertentangan suku, agama, ras dan antar golongan, termasuk segala informasi yang mengandung muatan pornografi, perjudian dan perbuatan melanggar hukum lainnya di dalam Lingkungan Perusahaan atau lingkungan tempat dilaksanakannya Pekerjaan.</w:t>
      </w:r>
    </w:p>
    <w:p w:rsidR="00B34146" w:rsidRPr="00912752" w:rsidRDefault="00B34146" w:rsidP="00974372">
      <w:pPr>
        <w:pStyle w:val="NoSpacing"/>
        <w:numPr>
          <w:ilvl w:val="1"/>
          <w:numId w:val="1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Melakukan Kesalahan Berat yang meliputi:</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Penipuan, pencurian atau penggelapan barang dan/atau uang milik Perusahaan dan/atau milik karyawan lain.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Memberikan keterangan palsu atau yang dipalsukan sehingga merugikan Perusahaan.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Mabuk, meminum minuman keras yang memabukkan, memakai dan/atau mengedarkan narkotika, psikotropika dan zat adiktif lainnya di Lingkungan Perusahaan atau di lingkungan tempat dilaksanakannya Pekerjaan.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lastRenderedPageBreak/>
        <w:t>Melakukan perbuatan asusila atau perjudian di Lingkungan Perusahaan atau di lingkungan tempat dilaksanakannya Pekerjaan.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Menyerang, menganiaya, mengancam atau mengintimidasi Karyawan lain atau Perusahaan.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Membujuk Karyawan lain atau Perusahaan untuk melakukan perbuatan yang bertentangan dengan peraturan perundang-undangan.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Dengan ceroboh atau sengaja merusak atau membiarkan dalam keadaan bahaya barang milik Perusahaan yang dapat menimbulkan kerugian bagi Perusahaan.</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Dengan ceroboh atau sengaja membiarkan Karyawan lain atau Perusahaan dalam keadaan bahaya.</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Membongkar atau membocorkan rahasia Perusahaan yang seharusnya dirahasiakan kecuali untuk kepentingan hukum.</w:t>
      </w:r>
    </w:p>
    <w:p w:rsidR="00B34146" w:rsidRPr="00912752" w:rsidRDefault="00B34146" w:rsidP="00974372">
      <w:pPr>
        <w:pStyle w:val="NoSpacing"/>
        <w:numPr>
          <w:ilvl w:val="0"/>
          <w:numId w:val="1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Melakukan perbuatan lainnya yang diancam dengan pidana penjara 5 (lima) tahun atau lebih.</w:t>
      </w:r>
    </w:p>
    <w:p w:rsidR="00B83A33" w:rsidRPr="00912752" w:rsidRDefault="00B108FC"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 xml:space="preserve">Pasal </w:t>
      </w:r>
      <w:r w:rsidR="003D40A3" w:rsidRPr="00912752">
        <w:rPr>
          <w:rFonts w:ascii="Cambria" w:hAnsi="Cambria" w:hint="default"/>
          <w:b/>
          <w:sz w:val="24"/>
          <w:szCs w:val="24"/>
          <w:lang w:val="id-ID"/>
        </w:rPr>
        <w:t>5</w:t>
      </w:r>
    </w:p>
    <w:p w:rsidR="00B83A33" w:rsidRPr="00912752" w:rsidRDefault="00B83A33">
      <w:pPr>
        <w:pStyle w:val="NoSpacing"/>
        <w:jc w:val="center"/>
        <w:rPr>
          <w:rFonts w:ascii="Cambria" w:hAnsi="Cambria" w:hint="default"/>
          <w:b/>
          <w:sz w:val="24"/>
          <w:szCs w:val="24"/>
          <w:lang w:val="id-ID"/>
        </w:rPr>
      </w:pPr>
      <w:r w:rsidRPr="00912752">
        <w:rPr>
          <w:rFonts w:ascii="Cambria" w:hAnsi="Cambria" w:hint="default"/>
          <w:b/>
          <w:sz w:val="24"/>
          <w:szCs w:val="24"/>
          <w:lang w:val="id-ID"/>
        </w:rPr>
        <w:t>Masa Percobaan</w:t>
      </w:r>
    </w:p>
    <w:p w:rsidR="00B34146" w:rsidRPr="00912752" w:rsidRDefault="00B34146" w:rsidP="00974372">
      <w:pPr>
        <w:pStyle w:val="NoSpacing"/>
        <w:numPr>
          <w:ilvl w:val="0"/>
          <w:numId w:val="13"/>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Karyawan wajib untuk menjalani Masa Percobaan.</w:t>
      </w:r>
    </w:p>
    <w:p w:rsidR="00B34146" w:rsidRPr="00912752" w:rsidRDefault="00B34146" w:rsidP="00974372">
      <w:pPr>
        <w:pStyle w:val="NoSpacing"/>
        <w:numPr>
          <w:ilvl w:val="0"/>
          <w:numId w:val="13"/>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Selama Masa Percobaan, baik Perusahaan maupun Karyawan berhak untuk melakukan Pemutusan Hubungan Kerja secara sepihak pada setiap saat tanpa syarat apapun dan tanpa ganti rugi atau kompensasi apapun. </w:t>
      </w:r>
    </w:p>
    <w:p w:rsidR="00B34146" w:rsidRPr="00912752" w:rsidRDefault="00B34146" w:rsidP="00974372">
      <w:pPr>
        <w:pStyle w:val="NoSpacing"/>
        <w:numPr>
          <w:ilvl w:val="0"/>
          <w:numId w:val="13"/>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Selama Masa Percobaan, Perusahaan berhak untuk melakukan pengawasan dan penilaian terhadap Karyawan yang pelaksanaannya dilakukan oleh atasan langsung dari Karyawan. </w:t>
      </w:r>
    </w:p>
    <w:p w:rsidR="00B34146" w:rsidRPr="00912752" w:rsidRDefault="00B34146" w:rsidP="00974372">
      <w:pPr>
        <w:pStyle w:val="NoSpacing"/>
        <w:numPr>
          <w:ilvl w:val="0"/>
          <w:numId w:val="13"/>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Berdasarkan hasil pengawasan dan penilaian terhadap Karyawan sebagaimana dimaksud dalam ayat (3) Pasal ini, Perusahaan berhak untuk melakukan Evaluasi Masa Percobaan dengan ketentuan sebagai berikut:</w:t>
      </w:r>
    </w:p>
    <w:p w:rsidR="00B34146" w:rsidRPr="00912752" w:rsidRDefault="00B34146" w:rsidP="00A84E26">
      <w:pPr>
        <w:pStyle w:val="NoSpacing"/>
        <w:numPr>
          <w:ilvl w:val="0"/>
          <w:numId w:val="1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Dalam hal Karyawan lulus Evaluasi Masa Percobaan, maka Karyawan akan diangkat menjadi Karyawan Tetap oleh Perusahaan</w:t>
      </w:r>
      <w:r w:rsidR="003D40A3" w:rsidRPr="00912752">
        <w:rPr>
          <w:rFonts w:ascii="Cambria" w:hAnsi="Cambria" w:hint="default"/>
          <w:sz w:val="24"/>
          <w:szCs w:val="24"/>
          <w:lang w:val="id-ID"/>
        </w:rPr>
        <w:t xml:space="preserve"> berdasarkan Surat Pengangkatan Karyawan Tetap</w:t>
      </w:r>
      <w:r w:rsidRPr="00912752">
        <w:rPr>
          <w:rFonts w:ascii="Cambria" w:hAnsi="Cambria" w:hint="default"/>
          <w:sz w:val="24"/>
          <w:szCs w:val="24"/>
          <w:lang w:val="id-ID"/>
        </w:rPr>
        <w:t>.</w:t>
      </w:r>
    </w:p>
    <w:p w:rsidR="00B34146" w:rsidRPr="00912752" w:rsidRDefault="00B34146" w:rsidP="00A84E26">
      <w:pPr>
        <w:pStyle w:val="NoSpacing"/>
        <w:numPr>
          <w:ilvl w:val="0"/>
          <w:numId w:val="14"/>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Dalam hal Karyawan tidak lulus Evaluasi Masa Percobaan, maka Perusahaan berhak untuk melakukan Pemutusan Hubungan Kerja</w:t>
      </w:r>
      <w:r w:rsidR="003D40A3" w:rsidRPr="00912752">
        <w:rPr>
          <w:rFonts w:ascii="Cambria" w:hAnsi="Cambria" w:hint="default"/>
          <w:sz w:val="24"/>
          <w:szCs w:val="24"/>
          <w:lang w:val="id-ID"/>
        </w:rPr>
        <w:t xml:space="preserve"> terhadap Karyawan</w:t>
      </w:r>
      <w:r w:rsidRPr="00912752">
        <w:rPr>
          <w:rFonts w:ascii="Cambria" w:hAnsi="Cambria" w:hint="default"/>
          <w:sz w:val="24"/>
          <w:szCs w:val="24"/>
          <w:lang w:val="id-ID"/>
        </w:rPr>
        <w:t xml:space="preserve">. </w:t>
      </w:r>
    </w:p>
    <w:p w:rsidR="00B34146" w:rsidRPr="00912752" w:rsidRDefault="00B34146" w:rsidP="00974372">
      <w:pPr>
        <w:pStyle w:val="NoSpacing"/>
        <w:numPr>
          <w:ilvl w:val="0"/>
          <w:numId w:val="15"/>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Dengan dilakukannya Pemutusan Hubungan Kerja sebagaimana dimaksud dalam huruf b ayat (4) Pasal ini, Perusahaan tidak wajib untuk memberikan kompensasi apapun kepada Karyawan.</w:t>
      </w:r>
      <w:r w:rsidR="003D40A3" w:rsidRPr="00912752">
        <w:rPr>
          <w:rFonts w:ascii="Cambria" w:hAnsi="Cambria" w:hint="default"/>
          <w:sz w:val="24"/>
          <w:szCs w:val="24"/>
          <w:lang w:val="id-ID"/>
        </w:rPr>
        <w:t xml:space="preserve"> </w:t>
      </w:r>
    </w:p>
    <w:p w:rsidR="00B83A33" w:rsidRPr="00912752" w:rsidRDefault="003D40A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6</w:t>
      </w:r>
    </w:p>
    <w:p w:rsidR="00B83A33" w:rsidRPr="00912752" w:rsidRDefault="00B108FC" w:rsidP="00B108FC">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Pekerjaan dan Jabatan</w:t>
      </w:r>
      <w:r w:rsidR="003D40A3" w:rsidRPr="00912752">
        <w:rPr>
          <w:rFonts w:ascii="Cambria" w:hAnsi="Cambria" w:hint="default"/>
          <w:b/>
          <w:sz w:val="24"/>
          <w:szCs w:val="24"/>
          <w:lang w:val="id-ID"/>
        </w:rPr>
        <w:t xml:space="preserve"> Karyawan</w:t>
      </w:r>
    </w:p>
    <w:p w:rsidR="00B83A33" w:rsidRPr="00912752" w:rsidRDefault="00B108FC" w:rsidP="00A84E26">
      <w:pPr>
        <w:pStyle w:val="NoSpacing"/>
        <w:numPr>
          <w:ilvl w:val="0"/>
          <w:numId w:val="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Para Pihak dengan ini sepakat bahwa </w:t>
      </w:r>
      <w:r w:rsidR="00A84E26" w:rsidRPr="00912752">
        <w:rPr>
          <w:rFonts w:ascii="Cambria" w:hAnsi="Cambria" w:hint="default"/>
          <w:sz w:val="24"/>
          <w:szCs w:val="24"/>
          <w:lang w:val="id-ID"/>
        </w:rPr>
        <w:t>ruang lingkup</w:t>
      </w:r>
      <w:r w:rsidR="00B83A33" w:rsidRPr="00912752">
        <w:rPr>
          <w:rFonts w:ascii="Cambria" w:hAnsi="Cambria" w:hint="default"/>
          <w:sz w:val="24"/>
          <w:szCs w:val="24"/>
          <w:lang w:val="id-ID"/>
        </w:rPr>
        <w:t xml:space="preserve"> </w:t>
      </w:r>
      <w:r w:rsidR="003D40A3" w:rsidRPr="00912752">
        <w:rPr>
          <w:rFonts w:ascii="Cambria" w:hAnsi="Cambria" w:hint="default"/>
          <w:sz w:val="24"/>
          <w:szCs w:val="24"/>
          <w:lang w:val="id-ID"/>
        </w:rPr>
        <w:t>P</w:t>
      </w:r>
      <w:r w:rsidR="00B83A33" w:rsidRPr="00912752">
        <w:rPr>
          <w:rFonts w:ascii="Cambria" w:hAnsi="Cambria" w:hint="default"/>
          <w:sz w:val="24"/>
          <w:szCs w:val="24"/>
          <w:lang w:val="id-ID"/>
        </w:rPr>
        <w:t>ekerjaan K</w:t>
      </w:r>
      <w:r w:rsidRPr="00912752">
        <w:rPr>
          <w:rFonts w:ascii="Cambria" w:hAnsi="Cambria" w:hint="default"/>
          <w:sz w:val="24"/>
          <w:szCs w:val="24"/>
          <w:lang w:val="id-ID"/>
        </w:rPr>
        <w:t>aryawan</w:t>
      </w:r>
      <w:r w:rsidR="00B83A33" w:rsidRPr="00912752">
        <w:rPr>
          <w:rFonts w:ascii="Cambria" w:hAnsi="Cambria" w:hint="default"/>
          <w:sz w:val="24"/>
          <w:szCs w:val="24"/>
          <w:lang w:val="id-ID"/>
        </w:rPr>
        <w:t xml:space="preserve"> </w:t>
      </w:r>
      <w:r w:rsidRPr="00912752">
        <w:rPr>
          <w:rFonts w:ascii="Cambria" w:hAnsi="Cambria" w:hint="default"/>
          <w:sz w:val="24"/>
          <w:szCs w:val="24"/>
          <w:lang w:val="id-ID"/>
        </w:rPr>
        <w:t>adalah</w:t>
      </w:r>
      <w:r w:rsidR="00B83A33" w:rsidRPr="00912752">
        <w:rPr>
          <w:rFonts w:ascii="Cambria" w:hAnsi="Cambria" w:hint="default"/>
          <w:sz w:val="24"/>
          <w:szCs w:val="24"/>
          <w:lang w:val="id-ID"/>
        </w:rPr>
        <w:t xml:space="preserve"> sebagai berikut:</w:t>
      </w:r>
    </w:p>
    <w:tbl>
      <w:tblPr>
        <w:tblW w:w="8730" w:type="dxa"/>
        <w:tblInd w:w="534" w:type="dxa"/>
        <w:tblLook w:val="04A0" w:firstRow="1" w:lastRow="0" w:firstColumn="1" w:lastColumn="0" w:noHBand="0" w:noVBand="1"/>
      </w:tblPr>
      <w:tblGrid>
        <w:gridCol w:w="2595"/>
        <w:gridCol w:w="280"/>
        <w:gridCol w:w="5855"/>
      </w:tblGrid>
      <w:tr w:rsidR="00B108FC" w:rsidRPr="00912752" w:rsidTr="00A84E26">
        <w:tc>
          <w:tcPr>
            <w:tcW w:w="2595" w:type="dxa"/>
            <w:shd w:val="clear" w:color="auto" w:fill="auto"/>
          </w:tcPr>
          <w:p w:rsidR="00B108FC" w:rsidRPr="00912752" w:rsidRDefault="00A84E26"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Jenis Pekerjaan</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B108FC" w:rsidRPr="00912752" w:rsidTr="00A84E26">
        <w:tc>
          <w:tcPr>
            <w:tcW w:w="2595" w:type="dxa"/>
            <w:shd w:val="clear" w:color="auto" w:fill="auto"/>
          </w:tcPr>
          <w:p w:rsidR="00B108FC" w:rsidRPr="00912752" w:rsidRDefault="00A84E26"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Deskripsi</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3D40A3" w:rsidRPr="00912752" w:rsidTr="00A84E26">
        <w:tc>
          <w:tcPr>
            <w:tcW w:w="2595" w:type="dxa"/>
            <w:shd w:val="clear" w:color="auto" w:fill="auto"/>
          </w:tcPr>
          <w:p w:rsidR="003D40A3" w:rsidRPr="00912752" w:rsidRDefault="00A84E26"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lastRenderedPageBreak/>
              <w:t>Tugas Pokok</w:t>
            </w:r>
          </w:p>
        </w:tc>
        <w:tc>
          <w:tcPr>
            <w:tcW w:w="280"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3D40A3" w:rsidRPr="00912752" w:rsidRDefault="003D40A3" w:rsidP="00807EE4">
            <w:pPr>
              <w:pStyle w:val="NoSpacing"/>
              <w:numPr>
                <w:ilvl w:val="0"/>
                <w:numId w:val="16"/>
              </w:numPr>
              <w:tabs>
                <w:tab w:val="left" w:pos="527"/>
              </w:tabs>
              <w:ind w:left="347"/>
              <w:jc w:val="both"/>
              <w:rPr>
                <w:rFonts w:ascii="Cambria" w:hAnsi="Cambria" w:hint="default"/>
                <w:sz w:val="24"/>
                <w:szCs w:val="24"/>
                <w:lang w:val="id-ID"/>
              </w:rPr>
            </w:pPr>
          </w:p>
        </w:tc>
      </w:tr>
      <w:tr w:rsidR="003D40A3" w:rsidRPr="00912752" w:rsidTr="00A84E26">
        <w:tc>
          <w:tcPr>
            <w:tcW w:w="2595"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p>
        </w:tc>
        <w:tc>
          <w:tcPr>
            <w:tcW w:w="280"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p>
        </w:tc>
        <w:tc>
          <w:tcPr>
            <w:tcW w:w="5855" w:type="dxa"/>
            <w:tcBorders>
              <w:top w:val="dotted" w:sz="4" w:space="0" w:color="auto"/>
              <w:bottom w:val="dotted" w:sz="4" w:space="0" w:color="auto"/>
            </w:tcBorders>
            <w:shd w:val="clear" w:color="auto" w:fill="auto"/>
          </w:tcPr>
          <w:p w:rsidR="003D40A3" w:rsidRPr="00912752" w:rsidRDefault="003D40A3" w:rsidP="00807EE4">
            <w:pPr>
              <w:pStyle w:val="NoSpacing"/>
              <w:numPr>
                <w:ilvl w:val="0"/>
                <w:numId w:val="16"/>
              </w:numPr>
              <w:tabs>
                <w:tab w:val="left" w:pos="527"/>
              </w:tabs>
              <w:ind w:left="347"/>
              <w:jc w:val="both"/>
              <w:rPr>
                <w:rFonts w:ascii="Cambria" w:hAnsi="Cambria" w:hint="default"/>
                <w:sz w:val="24"/>
                <w:szCs w:val="24"/>
                <w:lang w:val="id-ID"/>
              </w:rPr>
            </w:pPr>
          </w:p>
        </w:tc>
      </w:tr>
      <w:tr w:rsidR="003D40A3" w:rsidRPr="00912752" w:rsidTr="00A84E26">
        <w:tc>
          <w:tcPr>
            <w:tcW w:w="2595"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p>
        </w:tc>
        <w:tc>
          <w:tcPr>
            <w:tcW w:w="280"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p>
        </w:tc>
        <w:tc>
          <w:tcPr>
            <w:tcW w:w="5855" w:type="dxa"/>
            <w:tcBorders>
              <w:top w:val="dotted" w:sz="4" w:space="0" w:color="auto"/>
              <w:bottom w:val="dotted" w:sz="4" w:space="0" w:color="auto"/>
            </w:tcBorders>
            <w:shd w:val="clear" w:color="auto" w:fill="auto"/>
          </w:tcPr>
          <w:p w:rsidR="003D40A3" w:rsidRPr="00912752" w:rsidRDefault="003D40A3" w:rsidP="00807EE4">
            <w:pPr>
              <w:pStyle w:val="NoSpacing"/>
              <w:numPr>
                <w:ilvl w:val="0"/>
                <w:numId w:val="16"/>
              </w:numPr>
              <w:tabs>
                <w:tab w:val="left" w:pos="527"/>
              </w:tabs>
              <w:ind w:left="347"/>
              <w:jc w:val="both"/>
              <w:rPr>
                <w:rFonts w:ascii="Cambria" w:hAnsi="Cambria" w:hint="default"/>
                <w:sz w:val="24"/>
                <w:szCs w:val="24"/>
                <w:lang w:val="id-ID"/>
              </w:rPr>
            </w:pPr>
          </w:p>
        </w:tc>
      </w:tr>
    </w:tbl>
    <w:p w:rsidR="00B108FC" w:rsidRPr="00912752" w:rsidRDefault="00B108FC" w:rsidP="00A84E26">
      <w:pPr>
        <w:pStyle w:val="NoSpacing"/>
        <w:numPr>
          <w:ilvl w:val="0"/>
          <w:numId w:val="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Para </w:t>
      </w:r>
      <w:r w:rsidR="003D40A3" w:rsidRPr="00912752">
        <w:rPr>
          <w:rFonts w:ascii="Cambria" w:hAnsi="Cambria" w:hint="default"/>
          <w:sz w:val="24"/>
          <w:szCs w:val="24"/>
          <w:lang w:val="id-ID"/>
        </w:rPr>
        <w:t>Pihak dengan ini sepakat bahwa status</w:t>
      </w:r>
      <w:r w:rsidRPr="00912752">
        <w:rPr>
          <w:rFonts w:ascii="Cambria" w:hAnsi="Cambria" w:hint="default"/>
          <w:sz w:val="24"/>
          <w:szCs w:val="24"/>
          <w:lang w:val="id-ID"/>
        </w:rPr>
        <w:t xml:space="preserve"> Karyawan adalah sebagai berikut:</w:t>
      </w:r>
    </w:p>
    <w:tbl>
      <w:tblPr>
        <w:tblW w:w="8730" w:type="dxa"/>
        <w:tblInd w:w="534" w:type="dxa"/>
        <w:tblLook w:val="04A0" w:firstRow="1" w:lastRow="0" w:firstColumn="1" w:lastColumn="0" w:noHBand="0" w:noVBand="1"/>
      </w:tblPr>
      <w:tblGrid>
        <w:gridCol w:w="2595"/>
        <w:gridCol w:w="280"/>
        <w:gridCol w:w="5855"/>
      </w:tblGrid>
      <w:tr w:rsidR="00B108FC" w:rsidRPr="00912752" w:rsidTr="00A84E26">
        <w:tc>
          <w:tcPr>
            <w:tcW w:w="2595"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Jabatan</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B108FC" w:rsidRPr="00912752" w:rsidTr="00A84E26">
        <w:tc>
          <w:tcPr>
            <w:tcW w:w="2595"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Golongan</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B108FC" w:rsidRPr="00912752" w:rsidTr="00A84E26">
        <w:tc>
          <w:tcPr>
            <w:tcW w:w="2595"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Departemen</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B108FC" w:rsidRPr="00912752" w:rsidTr="00A84E26">
        <w:tc>
          <w:tcPr>
            <w:tcW w:w="2595"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Divisi</w:t>
            </w:r>
          </w:p>
        </w:tc>
        <w:tc>
          <w:tcPr>
            <w:tcW w:w="280" w:type="dxa"/>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B108FC" w:rsidRPr="00912752" w:rsidRDefault="00B108FC" w:rsidP="00375293">
            <w:pPr>
              <w:pStyle w:val="NoSpacing"/>
              <w:tabs>
                <w:tab w:val="left" w:pos="567"/>
              </w:tabs>
              <w:jc w:val="both"/>
              <w:rPr>
                <w:rFonts w:ascii="Cambria" w:hAnsi="Cambria" w:hint="default"/>
                <w:sz w:val="24"/>
                <w:szCs w:val="24"/>
                <w:lang w:val="id-ID"/>
              </w:rPr>
            </w:pPr>
          </w:p>
        </w:tc>
      </w:tr>
      <w:tr w:rsidR="003D40A3" w:rsidRPr="00912752" w:rsidTr="00A84E26">
        <w:tc>
          <w:tcPr>
            <w:tcW w:w="2595"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NIK</w:t>
            </w:r>
          </w:p>
        </w:tc>
        <w:tc>
          <w:tcPr>
            <w:tcW w:w="280" w:type="dxa"/>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r w:rsidRPr="00912752">
              <w:rPr>
                <w:rFonts w:ascii="Cambria" w:hAnsi="Cambria" w:hint="default"/>
                <w:sz w:val="24"/>
                <w:szCs w:val="24"/>
                <w:lang w:val="id-ID"/>
              </w:rPr>
              <w:t>:</w:t>
            </w:r>
          </w:p>
        </w:tc>
        <w:tc>
          <w:tcPr>
            <w:tcW w:w="5855" w:type="dxa"/>
            <w:tcBorders>
              <w:top w:val="dotted" w:sz="4" w:space="0" w:color="auto"/>
              <w:bottom w:val="dotted" w:sz="4" w:space="0" w:color="auto"/>
            </w:tcBorders>
            <w:shd w:val="clear" w:color="auto" w:fill="auto"/>
          </w:tcPr>
          <w:p w:rsidR="003D40A3" w:rsidRPr="00912752" w:rsidRDefault="003D40A3" w:rsidP="00375293">
            <w:pPr>
              <w:pStyle w:val="NoSpacing"/>
              <w:tabs>
                <w:tab w:val="left" w:pos="567"/>
              </w:tabs>
              <w:jc w:val="both"/>
              <w:rPr>
                <w:rFonts w:ascii="Cambria" w:hAnsi="Cambria" w:hint="default"/>
                <w:sz w:val="24"/>
                <w:szCs w:val="24"/>
                <w:lang w:val="id-ID"/>
              </w:rPr>
            </w:pPr>
          </w:p>
        </w:tc>
      </w:tr>
    </w:tbl>
    <w:p w:rsidR="003D40A3" w:rsidRPr="00912752" w:rsidRDefault="00B83A33" w:rsidP="00A84E26">
      <w:pPr>
        <w:pStyle w:val="NoSpacing"/>
        <w:numPr>
          <w:ilvl w:val="0"/>
          <w:numId w:val="7"/>
        </w:numPr>
        <w:tabs>
          <w:tab w:val="left" w:pos="567"/>
        </w:tabs>
        <w:spacing w:before="120" w:after="120"/>
        <w:ind w:left="567" w:hanging="567"/>
        <w:jc w:val="both"/>
        <w:rPr>
          <w:rFonts w:ascii="Cambria" w:eastAsia="Times New Roman" w:hAnsi="Cambria" w:hint="default"/>
          <w:sz w:val="24"/>
          <w:szCs w:val="24"/>
          <w:lang w:val="id-ID"/>
        </w:rPr>
      </w:pPr>
      <w:r w:rsidRPr="00912752">
        <w:rPr>
          <w:rFonts w:ascii="Cambria" w:hAnsi="Cambria" w:hint="default"/>
          <w:sz w:val="24"/>
          <w:szCs w:val="24"/>
          <w:lang w:val="id-ID"/>
        </w:rPr>
        <w:t xml:space="preserve">Selain melakukan pekerjaan berdasarkan </w:t>
      </w:r>
      <w:r w:rsidR="00A84E26" w:rsidRPr="00912752">
        <w:rPr>
          <w:rFonts w:ascii="Cambria" w:hAnsi="Cambria" w:hint="default"/>
          <w:sz w:val="24"/>
          <w:szCs w:val="24"/>
          <w:lang w:val="id-ID"/>
        </w:rPr>
        <w:t>r</w:t>
      </w:r>
      <w:r w:rsidR="00B108FC" w:rsidRPr="00912752">
        <w:rPr>
          <w:rFonts w:ascii="Cambria" w:hAnsi="Cambria" w:hint="default"/>
          <w:sz w:val="24"/>
          <w:szCs w:val="24"/>
          <w:lang w:val="id-ID"/>
        </w:rPr>
        <w:t xml:space="preserve">uang </w:t>
      </w:r>
      <w:r w:rsidR="00A84E26" w:rsidRPr="00912752">
        <w:rPr>
          <w:rFonts w:ascii="Cambria" w:hAnsi="Cambria" w:hint="default"/>
          <w:sz w:val="24"/>
          <w:szCs w:val="24"/>
          <w:lang w:val="id-ID"/>
        </w:rPr>
        <w:t>l</w:t>
      </w:r>
      <w:r w:rsidR="00B108FC" w:rsidRPr="00912752">
        <w:rPr>
          <w:rFonts w:ascii="Cambria" w:hAnsi="Cambria" w:hint="default"/>
          <w:sz w:val="24"/>
          <w:szCs w:val="24"/>
          <w:lang w:val="id-ID"/>
        </w:rPr>
        <w:t xml:space="preserve">ingkup Pekerjaan </w:t>
      </w:r>
      <w:r w:rsidRPr="00912752">
        <w:rPr>
          <w:rFonts w:ascii="Cambria" w:hAnsi="Cambria" w:hint="default"/>
          <w:sz w:val="24"/>
          <w:szCs w:val="24"/>
          <w:lang w:val="id-ID"/>
        </w:rPr>
        <w:t xml:space="preserve">tersebut sebagaimana dimaksud </w:t>
      </w:r>
      <w:r w:rsidR="00B108FC" w:rsidRPr="00912752">
        <w:rPr>
          <w:rFonts w:ascii="Cambria" w:hAnsi="Cambria" w:hint="default"/>
          <w:sz w:val="24"/>
          <w:szCs w:val="24"/>
          <w:lang w:val="id-ID"/>
        </w:rPr>
        <w:t xml:space="preserve">dalam </w:t>
      </w:r>
      <w:r w:rsidRPr="00912752">
        <w:rPr>
          <w:rFonts w:ascii="Cambria" w:hAnsi="Cambria" w:hint="default"/>
          <w:sz w:val="24"/>
          <w:szCs w:val="24"/>
          <w:lang w:val="id-ID"/>
        </w:rPr>
        <w:t>ayat (1)</w:t>
      </w:r>
      <w:r w:rsidR="00B108FC" w:rsidRPr="00912752">
        <w:rPr>
          <w:rFonts w:ascii="Cambria" w:hAnsi="Cambria" w:hint="default"/>
          <w:sz w:val="24"/>
          <w:szCs w:val="24"/>
          <w:lang w:val="id-ID"/>
        </w:rPr>
        <w:t xml:space="preserve"> Pasal ini</w:t>
      </w:r>
      <w:r w:rsidRPr="00912752">
        <w:rPr>
          <w:rFonts w:ascii="Cambria" w:hAnsi="Cambria" w:hint="default"/>
          <w:sz w:val="24"/>
          <w:szCs w:val="24"/>
          <w:lang w:val="id-ID"/>
        </w:rPr>
        <w:t>, K</w:t>
      </w:r>
      <w:r w:rsidR="00B108FC" w:rsidRPr="00912752">
        <w:rPr>
          <w:rFonts w:ascii="Cambria" w:hAnsi="Cambria" w:hint="default"/>
          <w:sz w:val="24"/>
          <w:szCs w:val="24"/>
          <w:lang w:val="id-ID"/>
        </w:rPr>
        <w:t>aryawan</w:t>
      </w:r>
      <w:r w:rsidRPr="00912752">
        <w:rPr>
          <w:rFonts w:ascii="Cambria" w:hAnsi="Cambria" w:hint="default"/>
          <w:sz w:val="24"/>
          <w:szCs w:val="24"/>
          <w:lang w:val="id-ID"/>
        </w:rPr>
        <w:t xml:space="preserve"> </w:t>
      </w:r>
      <w:r w:rsidR="00B108FC" w:rsidRPr="00912752">
        <w:rPr>
          <w:rFonts w:ascii="Cambria" w:hAnsi="Cambria" w:hint="default"/>
          <w:sz w:val="24"/>
          <w:szCs w:val="24"/>
          <w:lang w:val="id-ID"/>
        </w:rPr>
        <w:t>dengan ini</w:t>
      </w:r>
      <w:r w:rsidRPr="00912752">
        <w:rPr>
          <w:rFonts w:ascii="Cambria" w:hAnsi="Cambria" w:hint="default"/>
          <w:sz w:val="24"/>
          <w:szCs w:val="24"/>
          <w:lang w:val="id-ID"/>
        </w:rPr>
        <w:t xml:space="preserve"> sepakat untuk melak</w:t>
      </w:r>
      <w:r w:rsidR="00B108FC" w:rsidRPr="00912752">
        <w:rPr>
          <w:rFonts w:ascii="Cambria" w:hAnsi="Cambria" w:hint="default"/>
          <w:sz w:val="24"/>
          <w:szCs w:val="24"/>
          <w:lang w:val="id-ID"/>
        </w:rPr>
        <w:t xml:space="preserve">ukan </w:t>
      </w:r>
      <w:r w:rsidR="003D40A3" w:rsidRPr="00912752">
        <w:rPr>
          <w:rFonts w:ascii="Cambria" w:hAnsi="Cambria" w:hint="default"/>
          <w:sz w:val="24"/>
          <w:szCs w:val="24"/>
          <w:lang w:val="id-ID"/>
        </w:rPr>
        <w:t>P</w:t>
      </w:r>
      <w:r w:rsidRPr="00912752">
        <w:rPr>
          <w:rFonts w:ascii="Cambria" w:hAnsi="Cambria" w:hint="default"/>
          <w:sz w:val="24"/>
          <w:szCs w:val="24"/>
          <w:lang w:val="id-ID"/>
        </w:rPr>
        <w:t>ekerjaan di</w:t>
      </w:r>
      <w:r w:rsidR="00B108FC" w:rsidRPr="00912752">
        <w:rPr>
          <w:rFonts w:ascii="Cambria" w:hAnsi="Cambria" w:hint="default"/>
          <w:sz w:val="24"/>
          <w:szCs w:val="24"/>
          <w:lang w:val="id-ID"/>
        </w:rPr>
        <w:t xml:space="preserve"> </w:t>
      </w:r>
      <w:r w:rsidRPr="00912752">
        <w:rPr>
          <w:rFonts w:ascii="Cambria" w:hAnsi="Cambria" w:hint="default"/>
          <w:sz w:val="24"/>
          <w:szCs w:val="24"/>
          <w:lang w:val="id-ID"/>
        </w:rPr>
        <w:t xml:space="preserve">luar </w:t>
      </w:r>
      <w:r w:rsidR="00A84E26" w:rsidRPr="00912752">
        <w:rPr>
          <w:rFonts w:ascii="Cambria" w:hAnsi="Cambria" w:hint="default"/>
          <w:sz w:val="24"/>
          <w:szCs w:val="24"/>
          <w:lang w:val="id-ID"/>
        </w:rPr>
        <w:t>r</w:t>
      </w:r>
      <w:r w:rsidR="00B108FC" w:rsidRPr="00912752">
        <w:rPr>
          <w:rFonts w:ascii="Cambria" w:hAnsi="Cambria" w:hint="default"/>
          <w:sz w:val="24"/>
          <w:szCs w:val="24"/>
          <w:lang w:val="id-ID"/>
        </w:rPr>
        <w:t xml:space="preserve">uang </w:t>
      </w:r>
      <w:r w:rsidR="00A84E26" w:rsidRPr="00912752">
        <w:rPr>
          <w:rFonts w:ascii="Cambria" w:hAnsi="Cambria" w:hint="default"/>
          <w:sz w:val="24"/>
          <w:szCs w:val="24"/>
          <w:lang w:val="id-ID"/>
        </w:rPr>
        <w:t>l</w:t>
      </w:r>
      <w:r w:rsidR="00B108FC" w:rsidRPr="00912752">
        <w:rPr>
          <w:rFonts w:ascii="Cambria" w:hAnsi="Cambria" w:hint="default"/>
          <w:sz w:val="24"/>
          <w:szCs w:val="24"/>
          <w:lang w:val="id-ID"/>
        </w:rPr>
        <w:t>ingkup Pekerjaan</w:t>
      </w:r>
      <w:r w:rsidRPr="00912752">
        <w:rPr>
          <w:rFonts w:ascii="Cambria" w:hAnsi="Cambria" w:hint="default"/>
          <w:sz w:val="24"/>
          <w:szCs w:val="24"/>
          <w:lang w:val="id-ID"/>
        </w:rPr>
        <w:t xml:space="preserve"> tersebut yang ditugaskan oleh P</w:t>
      </w:r>
      <w:r w:rsidR="00B108FC" w:rsidRPr="00912752">
        <w:rPr>
          <w:rFonts w:ascii="Cambria" w:hAnsi="Cambria" w:hint="default"/>
          <w:sz w:val="24"/>
          <w:szCs w:val="24"/>
          <w:lang w:val="id-ID"/>
        </w:rPr>
        <w:t xml:space="preserve">erusahaan </w:t>
      </w:r>
      <w:r w:rsidRPr="00912752">
        <w:rPr>
          <w:rFonts w:ascii="Cambria" w:hAnsi="Cambria" w:hint="default"/>
          <w:sz w:val="24"/>
          <w:szCs w:val="24"/>
          <w:lang w:val="id-ID"/>
        </w:rPr>
        <w:t xml:space="preserve">sepanjang untuk kepentingan </w:t>
      </w:r>
      <w:r w:rsidR="003D40A3" w:rsidRPr="00912752">
        <w:rPr>
          <w:rFonts w:ascii="Cambria" w:hAnsi="Cambria" w:hint="default"/>
          <w:sz w:val="24"/>
          <w:szCs w:val="24"/>
          <w:lang w:val="id-ID"/>
        </w:rPr>
        <w:t xml:space="preserve">dan kebutuhan </w:t>
      </w:r>
      <w:r w:rsidR="00B108FC" w:rsidRPr="00912752">
        <w:rPr>
          <w:rFonts w:ascii="Cambria" w:hAnsi="Cambria" w:hint="default"/>
          <w:sz w:val="24"/>
          <w:szCs w:val="24"/>
          <w:lang w:val="id-ID"/>
        </w:rPr>
        <w:t xml:space="preserve">Perusahaan dan/atau </w:t>
      </w:r>
      <w:r w:rsidR="00A84E26" w:rsidRPr="00912752">
        <w:rPr>
          <w:rFonts w:ascii="Cambria" w:hAnsi="Cambria" w:hint="default"/>
          <w:sz w:val="24"/>
          <w:szCs w:val="24"/>
          <w:lang w:val="id-ID"/>
        </w:rPr>
        <w:t>kepentingan dan kebutuhan r</w:t>
      </w:r>
      <w:r w:rsidR="00B108FC" w:rsidRPr="00912752">
        <w:rPr>
          <w:rFonts w:ascii="Cambria" w:hAnsi="Cambria" w:hint="default"/>
          <w:sz w:val="24"/>
          <w:szCs w:val="24"/>
          <w:lang w:val="id-ID"/>
        </w:rPr>
        <w:t xml:space="preserve">uang </w:t>
      </w:r>
      <w:r w:rsidR="00A84E26" w:rsidRPr="00912752">
        <w:rPr>
          <w:rFonts w:ascii="Cambria" w:hAnsi="Cambria" w:hint="default"/>
          <w:sz w:val="24"/>
          <w:szCs w:val="24"/>
          <w:lang w:val="id-ID"/>
        </w:rPr>
        <w:t>l</w:t>
      </w:r>
      <w:r w:rsidR="00B108FC" w:rsidRPr="00912752">
        <w:rPr>
          <w:rFonts w:ascii="Cambria" w:hAnsi="Cambria" w:hint="default"/>
          <w:sz w:val="24"/>
          <w:szCs w:val="24"/>
          <w:lang w:val="id-ID"/>
        </w:rPr>
        <w:t>ingkup Pekerjaan</w:t>
      </w:r>
      <w:r w:rsidRPr="00912752">
        <w:rPr>
          <w:rFonts w:ascii="Cambria" w:hAnsi="Cambria" w:hint="default"/>
          <w:sz w:val="24"/>
          <w:szCs w:val="24"/>
          <w:lang w:val="id-ID"/>
        </w:rPr>
        <w:t xml:space="preserve"> tersebut</w:t>
      </w:r>
      <w:r w:rsidR="00B108FC" w:rsidRPr="00912752">
        <w:rPr>
          <w:rFonts w:ascii="Cambria" w:hAnsi="Cambria" w:hint="default"/>
          <w:sz w:val="24"/>
          <w:szCs w:val="24"/>
          <w:lang w:val="id-ID"/>
        </w:rPr>
        <w:t xml:space="preserve"> </w:t>
      </w:r>
      <w:r w:rsidRPr="00912752">
        <w:rPr>
          <w:rFonts w:ascii="Cambria" w:hAnsi="Cambria" w:hint="default"/>
          <w:sz w:val="24"/>
          <w:szCs w:val="24"/>
          <w:lang w:val="id-ID"/>
        </w:rPr>
        <w:t>dengan menyesuaikan dengan kemampuan K</w:t>
      </w:r>
      <w:r w:rsidR="00B108FC" w:rsidRPr="00912752">
        <w:rPr>
          <w:rFonts w:ascii="Cambria" w:hAnsi="Cambria" w:hint="default"/>
          <w:sz w:val="24"/>
          <w:szCs w:val="24"/>
          <w:lang w:val="id-ID"/>
        </w:rPr>
        <w:t>aryawan yang pelaksanaannya dilakukan berdasarkan Keputusan Perusahaan.</w:t>
      </w:r>
    </w:p>
    <w:p w:rsidR="003D40A3" w:rsidRPr="00912752" w:rsidRDefault="003D40A3" w:rsidP="00A84E26">
      <w:pPr>
        <w:pStyle w:val="NoSpacing"/>
        <w:numPr>
          <w:ilvl w:val="0"/>
          <w:numId w:val="7"/>
        </w:numPr>
        <w:tabs>
          <w:tab w:val="left" w:pos="567"/>
        </w:tabs>
        <w:spacing w:before="120" w:after="120"/>
        <w:ind w:left="567" w:hanging="567"/>
        <w:jc w:val="both"/>
        <w:rPr>
          <w:rFonts w:ascii="Cambria" w:eastAsia="Times New Roman" w:hAnsi="Cambria" w:hint="default"/>
          <w:sz w:val="24"/>
          <w:szCs w:val="24"/>
          <w:lang w:val="id-ID"/>
        </w:rPr>
      </w:pPr>
      <w:r w:rsidRPr="00912752">
        <w:rPr>
          <w:rFonts w:ascii="Cambria" w:eastAsia="Times New Roman" w:hAnsi="Cambria" w:hint="default"/>
          <w:sz w:val="24"/>
          <w:szCs w:val="24"/>
          <w:lang w:val="id-ID"/>
        </w:rPr>
        <w:t xml:space="preserve">Perusahaan berhak untuk melakukan promosi atau demosi Karyawan </w:t>
      </w:r>
      <w:r w:rsidR="00B108FC" w:rsidRPr="00912752">
        <w:rPr>
          <w:rFonts w:ascii="Cambria" w:eastAsia="Times New Roman" w:hAnsi="Cambria" w:hint="default"/>
          <w:sz w:val="24"/>
          <w:szCs w:val="24"/>
          <w:lang w:val="id-ID"/>
        </w:rPr>
        <w:t xml:space="preserve">berdasarkan prestasi kerja </w:t>
      </w:r>
      <w:r w:rsidRPr="00912752">
        <w:rPr>
          <w:rFonts w:ascii="Cambria" w:eastAsia="Times New Roman" w:hAnsi="Cambria" w:hint="default"/>
          <w:sz w:val="24"/>
          <w:szCs w:val="24"/>
          <w:lang w:val="id-ID"/>
        </w:rPr>
        <w:t xml:space="preserve">dari </w:t>
      </w:r>
      <w:r w:rsidR="00B108FC" w:rsidRPr="00912752">
        <w:rPr>
          <w:rFonts w:ascii="Cambria" w:eastAsia="Times New Roman" w:hAnsi="Cambria" w:hint="default"/>
          <w:sz w:val="24"/>
          <w:szCs w:val="24"/>
          <w:lang w:val="id-ID"/>
        </w:rPr>
        <w:t>Karyawan</w:t>
      </w:r>
      <w:r w:rsidRPr="00912752">
        <w:rPr>
          <w:rFonts w:ascii="Cambria" w:eastAsia="Times New Roman" w:hAnsi="Cambria" w:hint="default"/>
          <w:sz w:val="24"/>
          <w:szCs w:val="24"/>
          <w:lang w:val="id-ID"/>
        </w:rPr>
        <w:t xml:space="preserve">, dan </w:t>
      </w:r>
      <w:r w:rsidRPr="00912752">
        <w:rPr>
          <w:rFonts w:ascii="Cambria" w:hAnsi="Cambria" w:hint="default"/>
          <w:sz w:val="24"/>
          <w:szCs w:val="24"/>
          <w:lang w:val="id-ID"/>
        </w:rPr>
        <w:t xml:space="preserve">Upah, tunjangan dan fasilitas Karyawan yang mengalami promosi atau demosi tersebut akan disesuaikan dengan jabatan, golongan dan </w:t>
      </w:r>
      <w:r w:rsidR="00A84E26" w:rsidRPr="00912752">
        <w:rPr>
          <w:rFonts w:ascii="Cambria" w:hAnsi="Cambria" w:hint="default"/>
          <w:sz w:val="24"/>
          <w:szCs w:val="24"/>
          <w:lang w:val="id-ID"/>
        </w:rPr>
        <w:t>r</w:t>
      </w:r>
      <w:r w:rsidRPr="00912752">
        <w:rPr>
          <w:rFonts w:ascii="Cambria" w:hAnsi="Cambria" w:hint="default"/>
          <w:sz w:val="24"/>
          <w:szCs w:val="24"/>
          <w:lang w:val="id-ID"/>
        </w:rPr>
        <w:t xml:space="preserve">uang </w:t>
      </w:r>
      <w:r w:rsidR="00A84E26" w:rsidRPr="00912752">
        <w:rPr>
          <w:rFonts w:ascii="Cambria" w:hAnsi="Cambria" w:hint="default"/>
          <w:sz w:val="24"/>
          <w:szCs w:val="24"/>
          <w:lang w:val="id-ID"/>
        </w:rPr>
        <w:t>l</w:t>
      </w:r>
      <w:r w:rsidRPr="00912752">
        <w:rPr>
          <w:rFonts w:ascii="Cambria" w:hAnsi="Cambria" w:hint="default"/>
          <w:sz w:val="24"/>
          <w:szCs w:val="24"/>
          <w:lang w:val="id-ID"/>
        </w:rPr>
        <w:t xml:space="preserve">ingkup Pekerjaan barunya. </w:t>
      </w:r>
    </w:p>
    <w:p w:rsidR="00B83A33" w:rsidRPr="00912752" w:rsidRDefault="00B83A33" w:rsidP="00A84E26">
      <w:pPr>
        <w:pStyle w:val="NoSpacing"/>
        <w:numPr>
          <w:ilvl w:val="0"/>
          <w:numId w:val="7"/>
        </w:numPr>
        <w:tabs>
          <w:tab w:val="left" w:pos="567"/>
        </w:tabs>
        <w:spacing w:before="120" w:after="120"/>
        <w:ind w:left="567" w:hanging="567"/>
        <w:jc w:val="both"/>
        <w:rPr>
          <w:rFonts w:ascii="Cambria" w:eastAsia="Times New Roman" w:hAnsi="Cambria" w:hint="default"/>
          <w:sz w:val="24"/>
          <w:szCs w:val="24"/>
          <w:lang w:val="id-ID"/>
        </w:rPr>
      </w:pPr>
      <w:r w:rsidRPr="00912752">
        <w:rPr>
          <w:rFonts w:ascii="Cambria" w:hAnsi="Cambria" w:hint="default"/>
          <w:sz w:val="24"/>
          <w:szCs w:val="24"/>
          <w:lang w:val="id-ID"/>
        </w:rPr>
        <w:t>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berhak untuk melakukan </w:t>
      </w:r>
      <w:r w:rsidR="00B108FC" w:rsidRPr="00912752">
        <w:rPr>
          <w:rFonts w:ascii="Cambria" w:hAnsi="Cambria" w:hint="default"/>
          <w:sz w:val="24"/>
          <w:szCs w:val="24"/>
          <w:lang w:val="id-ID"/>
        </w:rPr>
        <w:t xml:space="preserve">perubahan atas </w:t>
      </w:r>
      <w:r w:rsidR="00A84E26" w:rsidRPr="00912752">
        <w:rPr>
          <w:rFonts w:ascii="Cambria" w:hAnsi="Cambria" w:hint="default"/>
          <w:sz w:val="24"/>
          <w:szCs w:val="24"/>
          <w:lang w:val="id-ID"/>
        </w:rPr>
        <w:t>r</w:t>
      </w:r>
      <w:r w:rsidR="00B108FC" w:rsidRPr="00912752">
        <w:rPr>
          <w:rFonts w:ascii="Cambria" w:hAnsi="Cambria" w:hint="default"/>
          <w:sz w:val="24"/>
          <w:szCs w:val="24"/>
          <w:lang w:val="id-ID"/>
        </w:rPr>
        <w:t xml:space="preserve">uang </w:t>
      </w:r>
      <w:r w:rsidR="00A84E26" w:rsidRPr="00912752">
        <w:rPr>
          <w:rFonts w:ascii="Cambria" w:hAnsi="Cambria" w:hint="default"/>
          <w:sz w:val="24"/>
          <w:szCs w:val="24"/>
          <w:lang w:val="id-ID"/>
        </w:rPr>
        <w:t>l</w:t>
      </w:r>
      <w:r w:rsidR="00B108FC" w:rsidRPr="00912752">
        <w:rPr>
          <w:rFonts w:ascii="Cambria" w:hAnsi="Cambria" w:hint="default"/>
          <w:sz w:val="24"/>
          <w:szCs w:val="24"/>
          <w:lang w:val="id-ID"/>
        </w:rPr>
        <w:t xml:space="preserve">ingkup Pekerjaan, Jabatan Karyawan dan/atau </w:t>
      </w:r>
      <w:r w:rsidR="00A84E26" w:rsidRPr="00912752">
        <w:rPr>
          <w:rFonts w:ascii="Cambria" w:hAnsi="Cambria" w:hint="default"/>
          <w:sz w:val="24"/>
          <w:szCs w:val="24"/>
          <w:lang w:val="id-ID"/>
        </w:rPr>
        <w:t>w</w:t>
      </w:r>
      <w:r w:rsidR="00B108FC" w:rsidRPr="00912752">
        <w:rPr>
          <w:rFonts w:ascii="Cambria" w:hAnsi="Cambria" w:hint="default"/>
          <w:sz w:val="24"/>
          <w:szCs w:val="24"/>
          <w:lang w:val="id-ID"/>
        </w:rPr>
        <w:t xml:space="preserve">ilayah </w:t>
      </w:r>
      <w:r w:rsidR="00A84E26" w:rsidRPr="00912752">
        <w:rPr>
          <w:rFonts w:ascii="Cambria" w:hAnsi="Cambria" w:hint="default"/>
          <w:sz w:val="24"/>
          <w:szCs w:val="24"/>
          <w:lang w:val="id-ID"/>
        </w:rPr>
        <w:t>k</w:t>
      </w:r>
      <w:r w:rsidR="00B108FC" w:rsidRPr="00912752">
        <w:rPr>
          <w:rFonts w:ascii="Cambria" w:hAnsi="Cambria" w:hint="default"/>
          <w:sz w:val="24"/>
          <w:szCs w:val="24"/>
          <w:lang w:val="id-ID"/>
        </w:rPr>
        <w:t xml:space="preserve">erja </w:t>
      </w:r>
      <w:r w:rsidR="00A84E26" w:rsidRPr="00912752">
        <w:rPr>
          <w:rFonts w:ascii="Cambria" w:hAnsi="Cambria" w:hint="default"/>
          <w:sz w:val="24"/>
          <w:szCs w:val="24"/>
          <w:lang w:val="id-ID"/>
        </w:rPr>
        <w:t xml:space="preserve">Karyawan </w:t>
      </w:r>
      <w:r w:rsidRPr="00912752">
        <w:rPr>
          <w:rFonts w:ascii="Cambria" w:hAnsi="Cambria" w:hint="default"/>
          <w:sz w:val="24"/>
          <w:szCs w:val="24"/>
          <w:lang w:val="id-ID"/>
        </w:rPr>
        <w:t xml:space="preserve">berdasarkan </w:t>
      </w:r>
      <w:r w:rsidR="00B108FC" w:rsidRPr="00912752">
        <w:rPr>
          <w:rFonts w:ascii="Cambria" w:hAnsi="Cambria" w:hint="default"/>
          <w:sz w:val="24"/>
          <w:szCs w:val="24"/>
          <w:lang w:val="id-ID"/>
        </w:rPr>
        <w:t xml:space="preserve">persetujuan dari Karyawan dan </w:t>
      </w:r>
      <w:r w:rsidRPr="00912752">
        <w:rPr>
          <w:rFonts w:ascii="Cambria" w:hAnsi="Cambria" w:hint="default"/>
          <w:sz w:val="24"/>
          <w:szCs w:val="24"/>
          <w:lang w:val="id-ID"/>
        </w:rPr>
        <w:t>Keputusan Perusahaan dengan mempertimbangkan kemampuan K</w:t>
      </w:r>
      <w:r w:rsidR="00B108FC" w:rsidRPr="00912752">
        <w:rPr>
          <w:rFonts w:ascii="Cambria" w:hAnsi="Cambria" w:hint="default"/>
          <w:sz w:val="24"/>
          <w:szCs w:val="24"/>
          <w:lang w:val="id-ID"/>
        </w:rPr>
        <w:t xml:space="preserve">aryawan dan </w:t>
      </w:r>
      <w:r w:rsidRPr="00912752">
        <w:rPr>
          <w:rFonts w:ascii="Cambria" w:hAnsi="Cambria" w:hint="default"/>
          <w:sz w:val="24"/>
          <w:szCs w:val="24"/>
          <w:lang w:val="id-ID"/>
        </w:rPr>
        <w:t>dan Kebutuhan 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w:t>
      </w:r>
    </w:p>
    <w:p w:rsidR="00B83A33" w:rsidRPr="00912752" w:rsidRDefault="00B108FC"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 xml:space="preserve">Pasal </w:t>
      </w:r>
      <w:r w:rsidR="003D40A3" w:rsidRPr="00912752">
        <w:rPr>
          <w:rFonts w:ascii="Cambria" w:hAnsi="Cambria" w:hint="default"/>
          <w:b/>
          <w:sz w:val="24"/>
          <w:szCs w:val="24"/>
          <w:lang w:val="id-ID"/>
        </w:rPr>
        <w:t>7</w:t>
      </w:r>
    </w:p>
    <w:p w:rsidR="00B83A33" w:rsidRPr="00912752" w:rsidRDefault="00B83A33">
      <w:pPr>
        <w:pStyle w:val="NoSpacing"/>
        <w:jc w:val="center"/>
        <w:rPr>
          <w:rFonts w:ascii="Cambria" w:hAnsi="Cambria" w:hint="default"/>
          <w:b/>
          <w:sz w:val="24"/>
          <w:szCs w:val="24"/>
          <w:lang w:val="id-ID"/>
        </w:rPr>
      </w:pPr>
      <w:r w:rsidRPr="00912752">
        <w:rPr>
          <w:rFonts w:ascii="Cambria" w:hAnsi="Cambria" w:hint="default"/>
          <w:b/>
          <w:sz w:val="24"/>
          <w:szCs w:val="24"/>
          <w:lang w:val="id-ID"/>
        </w:rPr>
        <w:t>Waktu Kerja</w:t>
      </w:r>
      <w:r w:rsidR="003D40A3" w:rsidRPr="00912752">
        <w:rPr>
          <w:rFonts w:ascii="Cambria" w:hAnsi="Cambria" w:hint="default"/>
          <w:b/>
          <w:sz w:val="24"/>
          <w:szCs w:val="24"/>
          <w:lang w:val="id-ID"/>
        </w:rPr>
        <w:t>, Istirahat, Cuti dan Libur</w:t>
      </w:r>
    </w:p>
    <w:p w:rsidR="00B83A33" w:rsidRPr="00912752" w:rsidRDefault="003D40A3" w:rsidP="00A84E26">
      <w:pPr>
        <w:pStyle w:val="NoSpacing"/>
        <w:numPr>
          <w:ilvl w:val="0"/>
          <w:numId w:val="8"/>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Para Pihak dengan ini sepakat bahwa </w:t>
      </w:r>
      <w:r w:rsidR="00B83A33" w:rsidRPr="00912752">
        <w:rPr>
          <w:rFonts w:ascii="Cambria" w:hAnsi="Cambria" w:hint="default"/>
          <w:sz w:val="24"/>
          <w:szCs w:val="24"/>
          <w:lang w:val="id-ID"/>
        </w:rPr>
        <w:t>Waktu Kerja</w:t>
      </w:r>
      <w:r w:rsidRPr="00912752">
        <w:rPr>
          <w:rFonts w:ascii="Cambria" w:hAnsi="Cambria" w:hint="default"/>
          <w:sz w:val="24"/>
          <w:szCs w:val="24"/>
          <w:lang w:val="id-ID"/>
        </w:rPr>
        <w:t xml:space="preserve"> yang wajib dilakukan oleh Karyawan adalah</w:t>
      </w:r>
      <w:r w:rsidR="00B83A33" w:rsidRPr="00912752">
        <w:rPr>
          <w:rFonts w:ascii="Cambria" w:hAnsi="Cambria" w:hint="default"/>
          <w:sz w:val="24"/>
          <w:szCs w:val="24"/>
          <w:lang w:val="id-ID"/>
        </w:rPr>
        <w:t xml:space="preserve"> sebagai berikut:</w:t>
      </w:r>
    </w:p>
    <w:p w:rsidR="00A84E26" w:rsidRPr="00912752" w:rsidRDefault="00A84E26" w:rsidP="00A84E26">
      <w:pPr>
        <w:pStyle w:val="NoSpacing"/>
        <w:numPr>
          <w:ilvl w:val="0"/>
          <w:numId w:val="18"/>
        </w:numPr>
        <w:tabs>
          <w:tab w:val="left" w:pos="720"/>
          <w:tab w:val="left" w:pos="1134"/>
        </w:tabs>
        <w:spacing w:before="120" w:after="120"/>
        <w:ind w:left="1134" w:hanging="567"/>
        <w:jc w:val="both"/>
        <w:rPr>
          <w:rFonts w:asciiTheme="majorHAnsi" w:hAnsiTheme="majorHAnsi" w:hint="default"/>
          <w:sz w:val="24"/>
          <w:szCs w:val="24"/>
          <w:lang w:val="id-ID"/>
        </w:rPr>
      </w:pPr>
      <w:r w:rsidRPr="00912752">
        <w:rPr>
          <w:rFonts w:asciiTheme="majorHAnsi" w:hAnsiTheme="majorHAnsi" w:hint="default"/>
          <w:sz w:val="24"/>
          <w:szCs w:val="24"/>
          <w:lang w:val="id-ID"/>
        </w:rPr>
        <w:t>Waktu kerja dalam 1 (satu) bulan berlangsung mulai dari tanggal pertama sampai dengan tanggal terakhir bulan berjalan.</w:t>
      </w:r>
    </w:p>
    <w:p w:rsidR="00A84E26" w:rsidRPr="00912752" w:rsidRDefault="00A84E26" w:rsidP="00A84E26">
      <w:pPr>
        <w:pStyle w:val="NoSpacing"/>
        <w:numPr>
          <w:ilvl w:val="0"/>
          <w:numId w:val="18"/>
        </w:numPr>
        <w:tabs>
          <w:tab w:val="left" w:pos="720"/>
          <w:tab w:val="left" w:pos="1134"/>
        </w:tabs>
        <w:spacing w:before="120" w:after="120"/>
        <w:ind w:left="1134" w:hanging="567"/>
        <w:jc w:val="both"/>
        <w:rPr>
          <w:rFonts w:asciiTheme="majorHAnsi" w:hAnsiTheme="majorHAnsi" w:hint="default"/>
          <w:sz w:val="24"/>
          <w:szCs w:val="24"/>
          <w:lang w:val="id-ID"/>
        </w:rPr>
      </w:pPr>
      <w:r w:rsidRPr="00912752">
        <w:rPr>
          <w:rFonts w:asciiTheme="majorHAnsi" w:hAnsiTheme="majorHAnsi" w:hint="default"/>
          <w:sz w:val="24"/>
          <w:szCs w:val="24"/>
          <w:lang w:val="id-ID"/>
        </w:rPr>
        <w:t>Waktu kerja dalam 1 (satu) minggu ditentukan sebagai berikut:</w:t>
      </w:r>
    </w:p>
    <w:p w:rsidR="00A84E26" w:rsidRPr="00912752" w:rsidRDefault="00A84E26" w:rsidP="00A84E26">
      <w:pPr>
        <w:pStyle w:val="NoSpacing"/>
        <w:numPr>
          <w:ilvl w:val="0"/>
          <w:numId w:val="42"/>
        </w:numPr>
        <w:tabs>
          <w:tab w:val="left" w:pos="720"/>
          <w:tab w:val="left" w:pos="1701"/>
        </w:tabs>
        <w:spacing w:before="120" w:after="120"/>
        <w:ind w:left="1701"/>
        <w:jc w:val="both"/>
        <w:rPr>
          <w:rFonts w:asciiTheme="majorHAnsi" w:hAnsiTheme="majorHAnsi" w:hint="default"/>
          <w:sz w:val="24"/>
          <w:szCs w:val="24"/>
          <w:lang w:val="id-ID"/>
        </w:rPr>
      </w:pPr>
      <w:r w:rsidRPr="00912752">
        <w:rPr>
          <w:rFonts w:asciiTheme="majorHAnsi" w:hAnsiTheme="majorHAnsi" w:hint="default"/>
          <w:sz w:val="24"/>
          <w:szCs w:val="24"/>
          <w:lang w:val="id-ID"/>
        </w:rPr>
        <w:t>Jumlah jam kerja adalah sebanyak 40 (empat puluh) jam.</w:t>
      </w:r>
    </w:p>
    <w:p w:rsidR="00A84E26" w:rsidRPr="00912752" w:rsidRDefault="00A84E26" w:rsidP="00A84E26">
      <w:pPr>
        <w:pStyle w:val="NoSpacing"/>
        <w:numPr>
          <w:ilvl w:val="0"/>
          <w:numId w:val="42"/>
        </w:numPr>
        <w:tabs>
          <w:tab w:val="left" w:pos="720"/>
          <w:tab w:val="left" w:pos="1701"/>
        </w:tabs>
        <w:spacing w:before="120" w:after="120"/>
        <w:ind w:left="1701"/>
        <w:jc w:val="both"/>
        <w:rPr>
          <w:rFonts w:asciiTheme="majorHAnsi" w:hAnsiTheme="majorHAnsi" w:hint="default"/>
          <w:sz w:val="24"/>
          <w:szCs w:val="24"/>
          <w:lang w:val="id-ID"/>
        </w:rPr>
      </w:pPr>
      <w:r w:rsidRPr="00912752">
        <w:rPr>
          <w:rFonts w:asciiTheme="majorHAnsi" w:hAnsiTheme="majorHAnsi" w:hint="default"/>
          <w:sz w:val="24"/>
          <w:szCs w:val="24"/>
          <w:lang w:val="id-ID"/>
        </w:rPr>
        <w:t>Jumlah hari kerja adalah sebanyak 5 (lima) hari, yaitu hari Senin, Selasa, Rabu, Kamis dan Jum’at.</w:t>
      </w:r>
    </w:p>
    <w:p w:rsidR="003D40A3" w:rsidRPr="00912752" w:rsidRDefault="003D40A3" w:rsidP="00A84E26">
      <w:pPr>
        <w:pStyle w:val="NoSpacing"/>
        <w:numPr>
          <w:ilvl w:val="0"/>
          <w:numId w:val="18"/>
        </w:numPr>
        <w:tabs>
          <w:tab w:val="left" w:pos="720"/>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Jam Kerja dalam 1 (satu) hari adalah sebanyak 8 (delapan) jam, dengan ketentuan sebagai berikut:</w:t>
      </w:r>
    </w:p>
    <w:p w:rsidR="003D40A3" w:rsidRPr="00912752" w:rsidRDefault="003D40A3" w:rsidP="00A84E26">
      <w:pPr>
        <w:pStyle w:val="NoSpacing"/>
        <w:numPr>
          <w:ilvl w:val="0"/>
          <w:numId w:val="19"/>
        </w:numPr>
        <w:tabs>
          <w:tab w:val="left" w:pos="270"/>
          <w:tab w:val="left" w:pos="1701"/>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Hari Senin sampai dengan hari Kamis berlangsung mulai pukul 08.00 (delapan nol nol) sampai dengan pukul 17.00 (tujuh belas nol nol).</w:t>
      </w:r>
    </w:p>
    <w:p w:rsidR="003D40A3" w:rsidRPr="00912752" w:rsidRDefault="003D40A3" w:rsidP="00A84E26">
      <w:pPr>
        <w:pStyle w:val="NoSpacing"/>
        <w:numPr>
          <w:ilvl w:val="0"/>
          <w:numId w:val="19"/>
        </w:numPr>
        <w:tabs>
          <w:tab w:val="left" w:pos="270"/>
          <w:tab w:val="left" w:pos="1701"/>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Hari Jum’at berlangsung mulai pukul 08.00 (delapan no nol) sampai dengan pukul 17.30 (tujuh belas tiga puluh).</w:t>
      </w:r>
    </w:p>
    <w:p w:rsidR="003D40A3" w:rsidRPr="00912752" w:rsidRDefault="003D40A3" w:rsidP="00A84E26">
      <w:pPr>
        <w:pStyle w:val="NoSpacing"/>
        <w:numPr>
          <w:ilvl w:val="0"/>
          <w:numId w:val="20"/>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lastRenderedPageBreak/>
        <w:t>Perusahaan berhak untuk menugaskan Karyawan untuk melakukan Pekerjaan di luar Jam Kerja sebagaimana dimaksud dalam huruf c ayat (1) Pasal ini dan di luar Hari Kerja sebagaimana dimaksud dalam huruf b ayat (1) Pasal ini, dalam hal:</w:t>
      </w:r>
    </w:p>
    <w:p w:rsidR="003D40A3" w:rsidRPr="00912752" w:rsidRDefault="003D40A3" w:rsidP="00A84E26">
      <w:pPr>
        <w:pStyle w:val="NoSpacing"/>
        <w:numPr>
          <w:ilvl w:val="0"/>
          <w:numId w:val="23"/>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Sifat dari Pekerjaan yang dilakukan sedemikian rupa sehingga tidak terikat oleh peraturan Hari Kerja dan Jam Kerja tersebut.</w:t>
      </w:r>
    </w:p>
    <w:p w:rsidR="003D40A3" w:rsidRPr="00912752" w:rsidRDefault="003D40A3" w:rsidP="00A84E26">
      <w:pPr>
        <w:pStyle w:val="NoSpacing"/>
        <w:numPr>
          <w:ilvl w:val="0"/>
          <w:numId w:val="23"/>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Pekerjaan perlu dilakukan untuk menyelesaikan Pekerjaan yang tertunda dan/atau Pekerjaan yang mendesak dengan ketentuan, Karyawan berhak untuk memperoleh Upah Kerja Lembur.</w:t>
      </w:r>
    </w:p>
    <w:p w:rsidR="003D40A3" w:rsidRPr="00912752" w:rsidRDefault="003D40A3" w:rsidP="00A84E26">
      <w:pPr>
        <w:pStyle w:val="NoSpacing"/>
        <w:numPr>
          <w:ilvl w:val="0"/>
          <w:numId w:val="21"/>
        </w:numPr>
        <w:tabs>
          <w:tab w:val="left" w:pos="567"/>
          <w:tab w:val="left" w:pos="1440"/>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Karyawan berhak untuk memperoleh waktu Istirahat Kerja, Cuti dan Libur Kerja dari Pekerjaan dengan ketentuan sebagai berikut: </w:t>
      </w:r>
    </w:p>
    <w:p w:rsidR="003D40A3" w:rsidRPr="00912752" w:rsidRDefault="003D40A3" w:rsidP="00070EE8">
      <w:pPr>
        <w:pStyle w:val="NoSpacing"/>
        <w:numPr>
          <w:ilvl w:val="0"/>
          <w:numId w:val="17"/>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Karyawan berhak untuk memperoleh Waktu Istirahat Antar Jam Kerja setelah Karyawan melakukan Pekerjaan selama 4 (empat) jam secara terus-menerus dengan ketentuan: </w:t>
      </w:r>
    </w:p>
    <w:p w:rsidR="00B83A33" w:rsidRPr="00912752" w:rsidRDefault="00B83A33" w:rsidP="00070EE8">
      <w:pPr>
        <w:pStyle w:val="NoSpacing"/>
        <w:numPr>
          <w:ilvl w:val="0"/>
          <w:numId w:val="40"/>
        </w:numPr>
        <w:tabs>
          <w:tab w:val="left" w:pos="1701"/>
        </w:tabs>
        <w:spacing w:before="120" w:after="120"/>
        <w:ind w:left="1701" w:hanging="425"/>
        <w:jc w:val="both"/>
        <w:rPr>
          <w:rFonts w:ascii="Cambria" w:hAnsi="Cambria" w:hint="default"/>
          <w:sz w:val="24"/>
          <w:szCs w:val="24"/>
          <w:lang w:val="id-ID"/>
        </w:rPr>
      </w:pPr>
      <w:r w:rsidRPr="00912752">
        <w:rPr>
          <w:rFonts w:ascii="Cambria" w:hAnsi="Cambria" w:hint="default"/>
          <w:sz w:val="24"/>
          <w:szCs w:val="24"/>
          <w:lang w:val="id-ID"/>
        </w:rPr>
        <w:t>Hari Senin sampai dengan hari Kamis pukul 12.00 (dua belas nol-nol) sampai dengan pukul 13.00 (tiga belas nol-nol)</w:t>
      </w:r>
      <w:r w:rsidR="00B108FC" w:rsidRPr="00912752">
        <w:rPr>
          <w:rFonts w:ascii="Cambria" w:hAnsi="Cambria" w:hint="default"/>
          <w:sz w:val="24"/>
          <w:szCs w:val="24"/>
          <w:lang w:val="id-ID"/>
        </w:rPr>
        <w:t>.</w:t>
      </w:r>
    </w:p>
    <w:p w:rsidR="00B83A33" w:rsidRPr="00912752" w:rsidRDefault="00B83A33" w:rsidP="00070EE8">
      <w:pPr>
        <w:pStyle w:val="NoSpacing"/>
        <w:numPr>
          <w:ilvl w:val="0"/>
          <w:numId w:val="40"/>
        </w:numPr>
        <w:tabs>
          <w:tab w:val="left" w:pos="1701"/>
        </w:tabs>
        <w:spacing w:before="120" w:after="120"/>
        <w:ind w:left="1701" w:hanging="425"/>
        <w:jc w:val="both"/>
        <w:rPr>
          <w:rFonts w:ascii="Cambria" w:eastAsia="Times New Roman" w:hAnsi="Cambria" w:hint="default"/>
          <w:sz w:val="24"/>
          <w:szCs w:val="24"/>
          <w:lang w:val="id-ID"/>
        </w:rPr>
      </w:pPr>
      <w:r w:rsidRPr="00912752">
        <w:rPr>
          <w:rFonts w:ascii="Cambria" w:hAnsi="Cambria" w:hint="default"/>
          <w:sz w:val="24"/>
          <w:szCs w:val="24"/>
          <w:lang w:val="id-ID"/>
        </w:rPr>
        <w:t>Hari Jum’at  pukul 11.30 (sebelas tiga puluh) sampai dengan pukul 13.00 (tiga belas nol nol)</w:t>
      </w:r>
      <w:r w:rsidRPr="00912752">
        <w:rPr>
          <w:rFonts w:ascii="Cambria" w:eastAsia="Times New Roman" w:hAnsi="Cambria" w:hint="default"/>
          <w:sz w:val="24"/>
          <w:szCs w:val="24"/>
          <w:lang w:val="id-ID"/>
        </w:rPr>
        <w:t>.</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memperoleh Istirahat Mingguan sebanyak 2 (dua) hari dalam 1 (satu) minggu, yang berlangsung pada hari Sabtu dan hari Minggu.</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yang mengalami sakit berhak untuk memperoleh Istirahat Karena Sakit yang berlangsung untuk selama jangka waktu yang dibutuhkan dengan ketentuan, dalam hal Karyawan menjalankan Istirahat Karena Sakit sebanyak 2 (dua) hari atau lebih secara berturut-turut maka Karyawan yang bersangkutan atau keluarganya wajib menyerahkan surat keterangan dokter perihal sakitnya itu kepada Perusahaan dalam jangka waktu selambat-lambatnya 2 (dua) hari kerja sejak Karyawan yang bersangkutan menjalankan Istirahat Karena Sakit.</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Setelah melakukan Pekerjaan selama 12 (dua belas) bulan secara terus-menerus Karyawan berhak untuk memperoleh Cuti Tahunan sebanyak 12 (dua belas) Hari Kerja dalam 1 (satu) tahun.</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memperoleh Libur Kerja pada hari libur resmi, baik hari libur resmi yang ditentukan oleh Pemerintah maupun hari libur resmi yang ditentukan oleh Perusahaan.</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berhak untuk meninggalkan Waktu Kerja dengan mendapat izin terlebih dahulu dari Perusahaan dengan alasan adanya kematian salah satu anggota keluarga Karyawan (orang tua, mertua, saudara kandung, istri dan/atau anak), Karyawan melakukan perkawinan yang sah, kelahiran anak Karyawan yang sah, anggota keluarga Karyawan dalam satu rumah meninggal dunia dan karena dilakukannya khitanan/pembaptisan anak sah dari Karyawan.</w:t>
      </w:r>
    </w:p>
    <w:p w:rsidR="003D40A3" w:rsidRPr="00912752" w:rsidRDefault="003D40A3" w:rsidP="00070EE8">
      <w:pPr>
        <w:pStyle w:val="NoSpacing"/>
        <w:numPr>
          <w:ilvl w:val="0"/>
          <w:numId w:val="22"/>
        </w:numPr>
        <w:tabs>
          <w:tab w:val="left" w:pos="1134"/>
        </w:tabs>
        <w:spacing w:before="120" w:after="120"/>
        <w:ind w:left="1134" w:hanging="567"/>
        <w:jc w:val="both"/>
        <w:rPr>
          <w:rFonts w:ascii="Cambria" w:hAnsi="Cambria" w:hint="default"/>
          <w:sz w:val="24"/>
          <w:szCs w:val="24"/>
          <w:lang w:val="id-ID"/>
        </w:rPr>
      </w:pPr>
      <w:r w:rsidRPr="00912752">
        <w:rPr>
          <w:rFonts w:ascii="Cambria" w:hAnsi="Cambria" w:cs="Arial" w:hint="default"/>
          <w:sz w:val="24"/>
          <w:szCs w:val="24"/>
          <w:lang w:val="id-ID"/>
        </w:rPr>
        <w:t xml:space="preserve">Karyawan berhak untuk meninggalkan Waktu Kerja karena Karyawan harus menjalankan kewajiban terhadap negara, menjalankan ibadah yang diperintahkan agamanya atau menjalankan tugas pendidikan atau pelatihan yang ditugaskan oleh Perusahaan. </w:t>
      </w:r>
    </w:p>
    <w:p w:rsidR="003D40A3" w:rsidRPr="00912752" w:rsidRDefault="003D40A3" w:rsidP="00A84E26">
      <w:pPr>
        <w:pStyle w:val="NoSpacing"/>
        <w:numPr>
          <w:ilvl w:val="0"/>
          <w:numId w:val="24"/>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lastRenderedPageBreak/>
        <w:t>Karyawan yang meninggalkan Waktu Kerja dengan tidak mendapatkan izin dari Perusahaan terlebih dahulu akan dianggap tidak hadir atau mangkir dengan ketentuan:</w:t>
      </w:r>
    </w:p>
    <w:p w:rsidR="003D40A3" w:rsidRPr="00912752" w:rsidRDefault="003D40A3" w:rsidP="00070EE8">
      <w:pPr>
        <w:pStyle w:val="NoSpacing"/>
        <w:numPr>
          <w:ilvl w:val="0"/>
          <w:numId w:val="25"/>
        </w:numPr>
        <w:tabs>
          <w:tab w:val="left" w:pos="720"/>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Perusahaan berhak untuk memberikan sanksi kepada Karyawan yang bersangkutan.</w:t>
      </w:r>
    </w:p>
    <w:p w:rsidR="003D40A3" w:rsidRPr="00912752" w:rsidRDefault="003D40A3" w:rsidP="00070EE8">
      <w:pPr>
        <w:pStyle w:val="NoSpacing"/>
        <w:numPr>
          <w:ilvl w:val="0"/>
          <w:numId w:val="25"/>
        </w:numPr>
        <w:tabs>
          <w:tab w:val="left" w:pos="720"/>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Jumlah hari ketidakhadiran tersebut akan diperhitungkan sebagai Cuti Tahunan.</w:t>
      </w:r>
    </w:p>
    <w:p w:rsidR="00B83A33" w:rsidRPr="00912752" w:rsidRDefault="003D40A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8</w:t>
      </w:r>
    </w:p>
    <w:p w:rsidR="00B83A33" w:rsidRPr="00912752" w:rsidRDefault="003D40A3" w:rsidP="00B108FC">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Upah</w:t>
      </w:r>
    </w:p>
    <w:p w:rsidR="003D40A3" w:rsidRPr="00912752" w:rsidRDefault="003D40A3" w:rsidP="00070EE8">
      <w:pPr>
        <w:pStyle w:val="NoSpacing"/>
        <w:numPr>
          <w:ilvl w:val="1"/>
          <w:numId w:val="26"/>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Upah Karyawan bersifat pribadi, yaitu hanya meliputi hubungan antara Karyawan dan Perusahaan sehingga keterangan mengenai Upah bersifat rahasia.</w:t>
      </w:r>
    </w:p>
    <w:p w:rsidR="003D40A3" w:rsidRPr="00912752" w:rsidRDefault="003D40A3" w:rsidP="00070EE8">
      <w:pPr>
        <w:pStyle w:val="NoSpacing"/>
        <w:numPr>
          <w:ilvl w:val="1"/>
          <w:numId w:val="26"/>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Karyawan berhak untuk memperoleh penghasilan atas Pekerjaan yang telah dilakukannya, yaitu jumlah penerimaan atau pendapatan Karyawan dalam bentuk Upah maupun Non-Upah dengan ketentuan:</w:t>
      </w:r>
    </w:p>
    <w:p w:rsidR="003D40A3" w:rsidRPr="00912752" w:rsidRDefault="003D40A3" w:rsidP="00070EE8">
      <w:pPr>
        <w:pStyle w:val="NoSpacing"/>
        <w:numPr>
          <w:ilvl w:val="0"/>
          <w:numId w:val="28"/>
        </w:numPr>
        <w:tabs>
          <w:tab w:val="left" w:pos="567"/>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Upah terdiri dari:</w:t>
      </w:r>
    </w:p>
    <w:p w:rsidR="003D40A3" w:rsidRPr="00912752" w:rsidRDefault="003D40A3" w:rsidP="00070EE8">
      <w:pPr>
        <w:pStyle w:val="NoSpacing"/>
        <w:numPr>
          <w:ilvl w:val="0"/>
          <w:numId w:val="29"/>
        </w:numPr>
        <w:tabs>
          <w:tab w:val="left" w:pos="1701"/>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 xml:space="preserve">Upah Pokok sebesar </w:t>
      </w:r>
      <w:r w:rsidRPr="00912752">
        <w:rPr>
          <w:rFonts w:ascii="Cambria" w:hAnsi="Cambria" w:hint="default"/>
          <w:b/>
          <w:sz w:val="24"/>
          <w:szCs w:val="24"/>
          <w:lang w:val="id-ID"/>
        </w:rPr>
        <w:t xml:space="preserve">Rp. _______________ (__________________________ rupiah) </w:t>
      </w:r>
      <w:r w:rsidRPr="00912752">
        <w:rPr>
          <w:rFonts w:ascii="Cambria" w:hAnsi="Cambria" w:hint="default"/>
          <w:sz w:val="24"/>
          <w:szCs w:val="24"/>
          <w:lang w:val="id-ID"/>
        </w:rPr>
        <w:t>perbulan.</w:t>
      </w:r>
    </w:p>
    <w:p w:rsidR="003D40A3" w:rsidRPr="00912752" w:rsidRDefault="003D40A3" w:rsidP="00070EE8">
      <w:pPr>
        <w:pStyle w:val="NoSpacing"/>
        <w:numPr>
          <w:ilvl w:val="0"/>
          <w:numId w:val="29"/>
        </w:numPr>
        <w:tabs>
          <w:tab w:val="left" w:pos="1701"/>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Tunjangan Tetap, yaitu tunjangan yang bersifat tetap yang jenis dan besarnya ditentukan berdasarkan Peraturan Perusahaan dan Keputusan Perusahaan.</w:t>
      </w:r>
    </w:p>
    <w:p w:rsidR="003D40A3" w:rsidRPr="00912752" w:rsidRDefault="003D40A3" w:rsidP="00070EE8">
      <w:pPr>
        <w:pStyle w:val="NoSpacing"/>
        <w:numPr>
          <w:ilvl w:val="0"/>
          <w:numId w:val="29"/>
        </w:numPr>
        <w:tabs>
          <w:tab w:val="left" w:pos="1701"/>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Tunjangan Tidak Tetap, yaitu tunjangan yang bersifat tidak tetap yang jenis dan besarnya ditentukan berdasarkan Peraturan Perusahaan dan Keputusan Perusahaan.</w:t>
      </w:r>
    </w:p>
    <w:p w:rsidR="003D40A3" w:rsidRPr="00912752" w:rsidRDefault="003D40A3" w:rsidP="00070EE8">
      <w:pPr>
        <w:pStyle w:val="NoSpacing"/>
        <w:numPr>
          <w:ilvl w:val="0"/>
          <w:numId w:val="28"/>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Pendapatan Non-Upah terdiri dari:</w:t>
      </w:r>
    </w:p>
    <w:p w:rsidR="003D40A3" w:rsidRPr="00912752" w:rsidRDefault="003D40A3" w:rsidP="00070EE8">
      <w:pPr>
        <w:pStyle w:val="NoSpacing"/>
        <w:numPr>
          <w:ilvl w:val="0"/>
          <w:numId w:val="30"/>
        </w:numPr>
        <w:tabs>
          <w:tab w:val="left" w:pos="1843"/>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Tunjangan Hari Raya Keagamaan, yaitu pendapatan Karyawan yang diberikan pada setiap menjelang hari raya keagamaan yang besarnya 1 (satu) bulan Upah Pokok ditambah Tunjangan Tetap.</w:t>
      </w:r>
    </w:p>
    <w:p w:rsidR="003D40A3" w:rsidRPr="00912752" w:rsidRDefault="003D40A3" w:rsidP="00070EE8">
      <w:pPr>
        <w:pStyle w:val="NoSpacing"/>
        <w:numPr>
          <w:ilvl w:val="0"/>
          <w:numId w:val="30"/>
        </w:numPr>
        <w:tabs>
          <w:tab w:val="left" w:pos="1843"/>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Bonus, yaitu pendapatan Karyawan yang diberikan atas dasar keuntungan usaha Perusahaan yang besarnya ditentukan berdasarkan Peraturan Perusahaan dan/atau Keputusan Perusahaan.</w:t>
      </w:r>
    </w:p>
    <w:p w:rsidR="003D40A3" w:rsidRPr="00912752" w:rsidRDefault="003D40A3" w:rsidP="00070EE8">
      <w:pPr>
        <w:pStyle w:val="NoSpacing"/>
        <w:numPr>
          <w:ilvl w:val="0"/>
          <w:numId w:val="30"/>
        </w:numPr>
        <w:tabs>
          <w:tab w:val="left" w:pos="1843"/>
        </w:tabs>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Uang Pengganti Fasilitas Kerja, yaitu pendapatan Karyawan karena tidak atau belum mendapatkan fasilitas kerja yang seharusnya diterima oleh Karyawan yang besarnya ditentukan berdasarkan Peraturan Perusahaan dan/atau Keputusan Perusahaan.</w:t>
      </w:r>
    </w:p>
    <w:p w:rsidR="003D40A3" w:rsidRPr="00912752" w:rsidRDefault="003D40A3" w:rsidP="00070EE8">
      <w:pPr>
        <w:pStyle w:val="NoSpacing"/>
        <w:numPr>
          <w:ilvl w:val="0"/>
          <w:numId w:val="3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Pembayaran Upah sebagaimana dimaksud dalam huruf a ayat (2) Pasal ini wajib dilakukan selambat-lambatnya pada setiap tanggal terakhir bulan berjalan dengan ketentuan, jika waktu pembayaran Upah jatuh pada hari libur resmi maka Upah wajib dibayarkan pada hari kerja terakhir sebelum hari libur resmi tersebut.</w:t>
      </w:r>
    </w:p>
    <w:p w:rsidR="00070EE8" w:rsidRPr="00912752" w:rsidRDefault="003D40A3" w:rsidP="00070EE8">
      <w:pPr>
        <w:pStyle w:val="NoSpacing"/>
        <w:numPr>
          <w:ilvl w:val="0"/>
          <w:numId w:val="3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Karyawan berhak untuk memperoleh Upah sebagaimana dimaksud dalam huruf a ayat (2) Pasal ini dalam hal Karyawan tidak masuk kerja atau Karyawan tidak melakukan Pekerjaan dengan alasan Karyawan melakukan Istirahat Kerja karena sakit, Cuti Tahunan, Libur Kerja dan meninggalkan waktu kerja dengan mendapatkan </w:t>
      </w:r>
      <w:r w:rsidRPr="00912752">
        <w:rPr>
          <w:rFonts w:ascii="Cambria" w:hAnsi="Cambria" w:hint="default"/>
          <w:sz w:val="24"/>
          <w:szCs w:val="24"/>
          <w:lang w:val="id-ID"/>
        </w:rPr>
        <w:lastRenderedPageBreak/>
        <w:t xml:space="preserve">izin dari Perusahaan sebagaimana dimaksud dalam huruf c, huruf d, huruf e, huruf f, huruf g dan huruf h ayat (2) Pasal </w:t>
      </w:r>
      <w:r w:rsidR="00A44827" w:rsidRPr="00912752">
        <w:rPr>
          <w:rFonts w:ascii="Cambria" w:hAnsi="Cambria" w:hint="default"/>
          <w:sz w:val="24"/>
          <w:szCs w:val="24"/>
          <w:lang w:val="id-ID"/>
        </w:rPr>
        <w:t>7</w:t>
      </w:r>
      <w:r w:rsidRPr="00912752">
        <w:rPr>
          <w:rFonts w:ascii="Cambria" w:hAnsi="Cambria" w:hint="default"/>
          <w:sz w:val="24"/>
          <w:szCs w:val="24"/>
          <w:lang w:val="id-ID"/>
        </w:rPr>
        <w:t xml:space="preserve"> Perjanjian ini.</w:t>
      </w:r>
    </w:p>
    <w:p w:rsidR="003D40A3" w:rsidRPr="00912752" w:rsidRDefault="003D40A3" w:rsidP="00070EE8">
      <w:pPr>
        <w:pStyle w:val="NoSpacing"/>
        <w:numPr>
          <w:ilvl w:val="0"/>
          <w:numId w:val="31"/>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Karyawan yang melakukan Kerja Lembur berhak untuk memperoleh Upah Kerja Kerja Lembur yang perhitungan dan pembayarannya dilakukan setiap bulan berjalan bersamaan dengan perhitungan dan pembayaran Upah dengan ketentuan, besarnya Upah Kerja Lembur adalah sebesar Upah Kerja Lembur sesuai pelaksanaan Kerja Lembur dalam 1 (satu) bulan dengan rumus sebagai berikut:</w:t>
      </w: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74"/>
        <w:gridCol w:w="236"/>
        <w:gridCol w:w="2860"/>
        <w:gridCol w:w="272"/>
        <w:gridCol w:w="2516"/>
      </w:tblGrid>
      <w:tr w:rsidR="003D40A3" w:rsidRPr="00912752" w:rsidTr="00807EE4">
        <w:tc>
          <w:tcPr>
            <w:tcW w:w="5870" w:type="dxa"/>
            <w:gridSpan w:val="3"/>
            <w:shd w:val="clear" w:color="auto" w:fill="F2F2F2"/>
          </w:tcPr>
          <w:p w:rsidR="003D40A3" w:rsidRPr="00912752" w:rsidRDefault="003D40A3" w:rsidP="00807EE4">
            <w:pPr>
              <w:pStyle w:val="NoSpacing"/>
              <w:spacing w:before="120" w:after="120"/>
              <w:jc w:val="center"/>
              <w:rPr>
                <w:rFonts w:ascii="Cambria" w:hAnsi="Cambria" w:hint="default"/>
                <w:b/>
                <w:sz w:val="24"/>
                <w:szCs w:val="24"/>
                <w:lang w:val="id-ID"/>
              </w:rPr>
            </w:pPr>
            <w:r w:rsidRPr="00912752">
              <w:rPr>
                <w:rFonts w:ascii="Cambria" w:hAnsi="Cambria" w:hint="default"/>
                <w:b/>
                <w:sz w:val="24"/>
                <w:szCs w:val="24"/>
                <w:lang w:val="id-ID"/>
              </w:rPr>
              <w:t>Waktu Kerja Lembur</w:t>
            </w:r>
          </w:p>
        </w:tc>
        <w:tc>
          <w:tcPr>
            <w:tcW w:w="272" w:type="dxa"/>
            <w:shd w:val="clear" w:color="auto" w:fill="F2F2F2"/>
          </w:tcPr>
          <w:p w:rsidR="003D40A3" w:rsidRPr="00912752" w:rsidRDefault="003D40A3" w:rsidP="00807EE4">
            <w:pPr>
              <w:pStyle w:val="NoSpacing"/>
              <w:spacing w:before="120" w:after="120"/>
              <w:jc w:val="center"/>
              <w:rPr>
                <w:rFonts w:ascii="Cambria" w:hAnsi="Cambria" w:hint="default"/>
                <w:b/>
                <w:sz w:val="24"/>
                <w:szCs w:val="24"/>
                <w:lang w:val="id-ID"/>
              </w:rPr>
            </w:pPr>
          </w:p>
        </w:tc>
        <w:tc>
          <w:tcPr>
            <w:tcW w:w="2516" w:type="dxa"/>
            <w:shd w:val="clear" w:color="auto" w:fill="F2F2F2"/>
          </w:tcPr>
          <w:p w:rsidR="003D40A3" w:rsidRPr="00912752" w:rsidRDefault="003D40A3" w:rsidP="00807EE4">
            <w:pPr>
              <w:pStyle w:val="NoSpacing"/>
              <w:spacing w:before="120" w:after="120"/>
              <w:jc w:val="center"/>
              <w:rPr>
                <w:rFonts w:ascii="Cambria" w:hAnsi="Cambria" w:hint="default"/>
                <w:b/>
                <w:sz w:val="24"/>
                <w:szCs w:val="24"/>
                <w:lang w:val="id-ID"/>
              </w:rPr>
            </w:pPr>
            <w:r w:rsidRPr="00912752">
              <w:rPr>
                <w:rFonts w:ascii="Cambria" w:hAnsi="Cambria" w:hint="default"/>
                <w:b/>
                <w:sz w:val="24"/>
                <w:szCs w:val="24"/>
                <w:lang w:val="id-ID"/>
              </w:rPr>
              <w:t>Upah Kerja Lembur</w:t>
            </w:r>
          </w:p>
        </w:tc>
      </w:tr>
      <w:tr w:rsidR="003D40A3" w:rsidRPr="00912752" w:rsidTr="00807EE4">
        <w:tc>
          <w:tcPr>
            <w:tcW w:w="2774" w:type="dxa"/>
            <w:vMerge w:val="restart"/>
            <w:shd w:val="clear" w:color="auto" w:fill="auto"/>
          </w:tcPr>
          <w:p w:rsidR="003D40A3" w:rsidRPr="00912752" w:rsidRDefault="003D40A3" w:rsidP="00807EE4">
            <w:pPr>
              <w:pStyle w:val="NoSpacing"/>
              <w:spacing w:before="240"/>
              <w:rPr>
                <w:rFonts w:ascii="Cambria" w:hAnsi="Cambria" w:hint="default"/>
                <w:sz w:val="24"/>
                <w:szCs w:val="24"/>
                <w:lang w:val="id-ID"/>
              </w:rPr>
            </w:pPr>
            <w:r w:rsidRPr="00912752">
              <w:rPr>
                <w:rFonts w:ascii="Cambria" w:hAnsi="Cambria" w:hint="default"/>
                <w:sz w:val="24"/>
                <w:szCs w:val="24"/>
                <w:lang w:val="id-ID"/>
              </w:rPr>
              <w:t>Hari Kerja</w:t>
            </w:r>
          </w:p>
        </w:tc>
        <w:tc>
          <w:tcPr>
            <w:tcW w:w="236"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p>
        </w:tc>
        <w:tc>
          <w:tcPr>
            <w:tcW w:w="2860"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r w:rsidRPr="00912752">
              <w:rPr>
                <w:rFonts w:ascii="Cambria" w:hAnsi="Cambria" w:hint="default"/>
                <w:sz w:val="24"/>
                <w:szCs w:val="24"/>
                <w:lang w:val="id-ID"/>
              </w:rPr>
              <w:t>Jam Ke-1</w:t>
            </w:r>
          </w:p>
        </w:tc>
        <w:tc>
          <w:tcPr>
            <w:tcW w:w="272"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p>
        </w:tc>
        <w:tc>
          <w:tcPr>
            <w:tcW w:w="2516"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r w:rsidRPr="00912752">
              <w:rPr>
                <w:rFonts w:ascii="Cambria" w:hAnsi="Cambria" w:hint="default"/>
                <w:sz w:val="24"/>
                <w:szCs w:val="24"/>
                <w:lang w:val="id-ID"/>
              </w:rPr>
              <w:t xml:space="preserve"> 1,5 x Upah Sejam</w:t>
            </w:r>
          </w:p>
        </w:tc>
      </w:tr>
      <w:tr w:rsidR="003D40A3" w:rsidRPr="00912752" w:rsidTr="00807EE4">
        <w:tc>
          <w:tcPr>
            <w:tcW w:w="2774" w:type="dxa"/>
            <w:vMerge/>
            <w:shd w:val="clear" w:color="auto" w:fill="auto"/>
          </w:tcPr>
          <w:p w:rsidR="003D40A3" w:rsidRPr="00912752" w:rsidRDefault="003D40A3" w:rsidP="00807EE4">
            <w:pPr>
              <w:pStyle w:val="NoSpacing"/>
              <w:rPr>
                <w:rFonts w:ascii="Cambria" w:hAnsi="Cambria" w:hint="default"/>
                <w:sz w:val="24"/>
                <w:szCs w:val="24"/>
                <w:lang w:val="id-ID"/>
              </w:rPr>
            </w:pPr>
          </w:p>
        </w:tc>
        <w:tc>
          <w:tcPr>
            <w:tcW w:w="236"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860" w:type="dxa"/>
            <w:shd w:val="clear" w:color="auto" w:fill="auto"/>
          </w:tcPr>
          <w:p w:rsidR="003D40A3" w:rsidRPr="00912752" w:rsidRDefault="003D40A3" w:rsidP="00807EE4">
            <w:pPr>
              <w:pStyle w:val="NoSpacing"/>
              <w:jc w:val="both"/>
              <w:rPr>
                <w:rFonts w:ascii="Cambria" w:hAnsi="Cambria" w:hint="default"/>
                <w:sz w:val="24"/>
                <w:szCs w:val="24"/>
                <w:lang w:val="id-ID"/>
              </w:rPr>
            </w:pPr>
            <w:r w:rsidRPr="00912752">
              <w:rPr>
                <w:rFonts w:ascii="Cambria" w:hAnsi="Cambria" w:hint="default"/>
                <w:sz w:val="24"/>
                <w:szCs w:val="24"/>
                <w:lang w:val="id-ID"/>
              </w:rPr>
              <w:t>Jam Ke-2 dst</w:t>
            </w:r>
          </w:p>
        </w:tc>
        <w:tc>
          <w:tcPr>
            <w:tcW w:w="272"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516" w:type="dxa"/>
            <w:shd w:val="clear" w:color="auto" w:fill="auto"/>
          </w:tcPr>
          <w:p w:rsidR="003D40A3" w:rsidRPr="00912752" w:rsidRDefault="003D40A3" w:rsidP="00807EE4">
            <w:pPr>
              <w:pStyle w:val="NoSpacing"/>
              <w:jc w:val="both"/>
              <w:rPr>
                <w:rFonts w:ascii="Cambria" w:hAnsi="Cambria" w:hint="default"/>
                <w:sz w:val="24"/>
                <w:szCs w:val="24"/>
                <w:lang w:val="id-ID"/>
              </w:rPr>
            </w:pPr>
            <w:r w:rsidRPr="00912752">
              <w:rPr>
                <w:rFonts w:ascii="Cambria" w:hAnsi="Cambria" w:hint="default"/>
                <w:sz w:val="24"/>
                <w:szCs w:val="24"/>
                <w:lang w:val="id-ID"/>
              </w:rPr>
              <w:t xml:space="preserve">   2 x Upah Sejam</w:t>
            </w:r>
          </w:p>
        </w:tc>
      </w:tr>
      <w:tr w:rsidR="003D40A3" w:rsidRPr="00912752" w:rsidTr="00807EE4">
        <w:tc>
          <w:tcPr>
            <w:tcW w:w="2774" w:type="dxa"/>
            <w:vMerge w:val="restart"/>
            <w:shd w:val="clear" w:color="auto" w:fill="auto"/>
          </w:tcPr>
          <w:p w:rsidR="003D40A3" w:rsidRPr="00912752" w:rsidRDefault="003D40A3" w:rsidP="00807EE4">
            <w:pPr>
              <w:pStyle w:val="NoSpacing"/>
              <w:spacing w:before="240"/>
              <w:rPr>
                <w:rFonts w:ascii="Cambria" w:hAnsi="Cambria" w:hint="default"/>
                <w:sz w:val="24"/>
                <w:szCs w:val="24"/>
                <w:lang w:val="id-ID"/>
              </w:rPr>
            </w:pPr>
            <w:r w:rsidRPr="00912752">
              <w:rPr>
                <w:rFonts w:ascii="Cambria" w:hAnsi="Cambria" w:hint="default"/>
                <w:sz w:val="24"/>
                <w:szCs w:val="24"/>
                <w:lang w:val="id-ID"/>
              </w:rPr>
              <w:t>Istirahat Mingguan &amp; hari Libur Resmi</w:t>
            </w:r>
          </w:p>
        </w:tc>
        <w:tc>
          <w:tcPr>
            <w:tcW w:w="236"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p>
        </w:tc>
        <w:tc>
          <w:tcPr>
            <w:tcW w:w="2860"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r w:rsidRPr="00912752">
              <w:rPr>
                <w:rFonts w:ascii="Cambria" w:hAnsi="Cambria" w:hint="default"/>
                <w:sz w:val="24"/>
                <w:szCs w:val="24"/>
                <w:lang w:val="id-ID"/>
              </w:rPr>
              <w:t>Jam Ke-1 s/d Jam Ke-8</w:t>
            </w:r>
          </w:p>
        </w:tc>
        <w:tc>
          <w:tcPr>
            <w:tcW w:w="272" w:type="dxa"/>
            <w:shd w:val="clear" w:color="auto" w:fill="auto"/>
          </w:tcPr>
          <w:p w:rsidR="003D40A3" w:rsidRPr="00912752" w:rsidRDefault="003D40A3" w:rsidP="00807EE4">
            <w:pPr>
              <w:pStyle w:val="NoSpacing"/>
              <w:spacing w:before="240"/>
              <w:jc w:val="both"/>
              <w:rPr>
                <w:rFonts w:ascii="Cambria" w:hAnsi="Cambria" w:hint="default"/>
                <w:sz w:val="24"/>
                <w:szCs w:val="24"/>
                <w:lang w:val="id-ID"/>
              </w:rPr>
            </w:pPr>
          </w:p>
        </w:tc>
        <w:tc>
          <w:tcPr>
            <w:tcW w:w="2516" w:type="dxa"/>
            <w:shd w:val="clear" w:color="auto" w:fill="auto"/>
          </w:tcPr>
          <w:p w:rsidR="003D40A3" w:rsidRPr="00912752" w:rsidRDefault="003D40A3" w:rsidP="00807EE4">
            <w:pPr>
              <w:spacing w:before="240"/>
              <w:rPr>
                <w:rFonts w:ascii="Cambria" w:hAnsi="Cambria"/>
                <w:lang w:val="id-ID"/>
              </w:rPr>
            </w:pPr>
            <w:r w:rsidRPr="00912752">
              <w:rPr>
                <w:rFonts w:ascii="Cambria" w:hAnsi="Cambria"/>
                <w:szCs w:val="24"/>
                <w:lang w:val="id-ID"/>
              </w:rPr>
              <w:t xml:space="preserve">   2 x Upah Sejam</w:t>
            </w:r>
          </w:p>
        </w:tc>
      </w:tr>
      <w:tr w:rsidR="003D40A3" w:rsidRPr="00912752" w:rsidTr="00807EE4">
        <w:tc>
          <w:tcPr>
            <w:tcW w:w="2774" w:type="dxa"/>
            <w:vMerge/>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36"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860" w:type="dxa"/>
            <w:shd w:val="clear" w:color="auto" w:fill="auto"/>
          </w:tcPr>
          <w:p w:rsidR="003D40A3" w:rsidRPr="00912752" w:rsidRDefault="003D40A3" w:rsidP="00807EE4">
            <w:pPr>
              <w:rPr>
                <w:rFonts w:ascii="Cambria" w:hAnsi="Cambria"/>
                <w:lang w:val="id-ID"/>
              </w:rPr>
            </w:pPr>
            <w:r w:rsidRPr="00912752">
              <w:rPr>
                <w:rFonts w:ascii="Cambria" w:hAnsi="Cambria"/>
                <w:szCs w:val="24"/>
                <w:lang w:val="id-ID"/>
              </w:rPr>
              <w:t xml:space="preserve">Jam Ke-9 </w:t>
            </w:r>
          </w:p>
        </w:tc>
        <w:tc>
          <w:tcPr>
            <w:tcW w:w="272"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516" w:type="dxa"/>
            <w:shd w:val="clear" w:color="auto" w:fill="auto"/>
          </w:tcPr>
          <w:p w:rsidR="003D40A3" w:rsidRPr="00912752" w:rsidRDefault="003D40A3" w:rsidP="00807EE4">
            <w:pPr>
              <w:rPr>
                <w:rFonts w:ascii="Cambria" w:hAnsi="Cambria"/>
                <w:lang w:val="id-ID"/>
              </w:rPr>
            </w:pPr>
            <w:r w:rsidRPr="00912752">
              <w:rPr>
                <w:rFonts w:ascii="Cambria" w:hAnsi="Cambria"/>
                <w:szCs w:val="24"/>
                <w:lang w:val="id-ID"/>
              </w:rPr>
              <w:t xml:space="preserve">   3 x Upah Sejam</w:t>
            </w:r>
          </w:p>
        </w:tc>
      </w:tr>
      <w:tr w:rsidR="003D40A3" w:rsidRPr="00912752" w:rsidTr="00807EE4">
        <w:tc>
          <w:tcPr>
            <w:tcW w:w="2774" w:type="dxa"/>
            <w:vMerge/>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36"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860" w:type="dxa"/>
            <w:shd w:val="clear" w:color="auto" w:fill="auto"/>
          </w:tcPr>
          <w:p w:rsidR="003D40A3" w:rsidRPr="00912752" w:rsidRDefault="003D40A3" w:rsidP="00807EE4">
            <w:pPr>
              <w:rPr>
                <w:rFonts w:ascii="Cambria" w:hAnsi="Cambria"/>
                <w:lang w:val="id-ID"/>
              </w:rPr>
            </w:pPr>
            <w:r w:rsidRPr="00912752">
              <w:rPr>
                <w:rFonts w:ascii="Cambria" w:hAnsi="Cambria"/>
                <w:szCs w:val="24"/>
                <w:lang w:val="id-ID"/>
              </w:rPr>
              <w:t>Jam Ke-10 s/d Jam Ke-11</w:t>
            </w:r>
          </w:p>
        </w:tc>
        <w:tc>
          <w:tcPr>
            <w:tcW w:w="272" w:type="dxa"/>
            <w:shd w:val="clear" w:color="auto" w:fill="auto"/>
          </w:tcPr>
          <w:p w:rsidR="003D40A3" w:rsidRPr="00912752" w:rsidRDefault="003D40A3" w:rsidP="00807EE4">
            <w:pPr>
              <w:pStyle w:val="NoSpacing"/>
              <w:jc w:val="both"/>
              <w:rPr>
                <w:rFonts w:ascii="Cambria" w:hAnsi="Cambria" w:hint="default"/>
                <w:sz w:val="24"/>
                <w:szCs w:val="24"/>
                <w:lang w:val="id-ID"/>
              </w:rPr>
            </w:pPr>
          </w:p>
        </w:tc>
        <w:tc>
          <w:tcPr>
            <w:tcW w:w="2516" w:type="dxa"/>
            <w:shd w:val="clear" w:color="auto" w:fill="auto"/>
          </w:tcPr>
          <w:p w:rsidR="003D40A3" w:rsidRPr="00912752" w:rsidRDefault="003D40A3" w:rsidP="00807EE4">
            <w:pPr>
              <w:rPr>
                <w:rFonts w:ascii="Cambria" w:hAnsi="Cambria"/>
                <w:lang w:val="id-ID"/>
              </w:rPr>
            </w:pPr>
            <w:r w:rsidRPr="00912752">
              <w:rPr>
                <w:rFonts w:ascii="Cambria" w:hAnsi="Cambria"/>
                <w:szCs w:val="24"/>
                <w:lang w:val="id-ID"/>
              </w:rPr>
              <w:t xml:space="preserve">   4 x Upah Sejam</w:t>
            </w:r>
          </w:p>
        </w:tc>
      </w:tr>
    </w:tbl>
    <w:p w:rsidR="003D40A3" w:rsidRPr="00912752" w:rsidRDefault="003D40A3" w:rsidP="003D40A3">
      <w:pPr>
        <w:pStyle w:val="NoSpacing"/>
        <w:spacing w:before="120" w:after="120"/>
        <w:ind w:left="720"/>
        <w:jc w:val="both"/>
        <w:rPr>
          <w:rFonts w:ascii="Cambria" w:hAnsi="Cambria" w:hint="default"/>
          <w:i/>
          <w:sz w:val="24"/>
          <w:szCs w:val="24"/>
          <w:lang w:val="id-ID"/>
        </w:rPr>
      </w:pPr>
      <w:r w:rsidRPr="00912752">
        <w:rPr>
          <w:rFonts w:ascii="Cambria" w:hAnsi="Cambria" w:hint="default"/>
          <w:i/>
          <w:sz w:val="24"/>
          <w:szCs w:val="24"/>
          <w:lang w:val="id-ID"/>
        </w:rPr>
        <w:t>*)Besarny*) Upah Sejam = 1/173 x (Upah Pokok + Tunjangan Tetap)</w:t>
      </w:r>
    </w:p>
    <w:p w:rsidR="00B83A33" w:rsidRPr="00912752" w:rsidRDefault="00B108FC"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 xml:space="preserve">Pasal </w:t>
      </w:r>
      <w:r w:rsidR="003D40A3" w:rsidRPr="00912752">
        <w:rPr>
          <w:rFonts w:ascii="Cambria" w:hAnsi="Cambria" w:hint="default"/>
          <w:b/>
          <w:sz w:val="24"/>
          <w:szCs w:val="24"/>
          <w:lang w:val="id-ID"/>
        </w:rPr>
        <w:t>9</w:t>
      </w:r>
    </w:p>
    <w:p w:rsidR="00B83A33" w:rsidRPr="00912752" w:rsidRDefault="00B83A33" w:rsidP="00B108FC">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Kesejahteraan</w:t>
      </w:r>
      <w:r w:rsidR="003D40A3" w:rsidRPr="00912752">
        <w:rPr>
          <w:rFonts w:ascii="Cambria" w:hAnsi="Cambria" w:hint="default"/>
          <w:b/>
          <w:sz w:val="24"/>
          <w:szCs w:val="24"/>
          <w:lang w:val="id-ID"/>
        </w:rPr>
        <w:t xml:space="preserve"> Karyawan</w:t>
      </w:r>
    </w:p>
    <w:p w:rsidR="003D40A3" w:rsidRPr="00912752" w:rsidRDefault="003D40A3" w:rsidP="003D40A3">
      <w:pPr>
        <w:pStyle w:val="NoSpacing"/>
        <w:spacing w:before="120" w:after="120"/>
        <w:rPr>
          <w:rFonts w:ascii="Cambria" w:hAnsi="Cambria" w:hint="default"/>
          <w:bCs/>
          <w:sz w:val="24"/>
          <w:szCs w:val="24"/>
          <w:lang w:val="id-ID"/>
        </w:rPr>
      </w:pPr>
      <w:r w:rsidRPr="00912752">
        <w:rPr>
          <w:rFonts w:ascii="Cambria" w:hAnsi="Cambria" w:hint="default"/>
          <w:bCs/>
          <w:sz w:val="24"/>
          <w:szCs w:val="24"/>
          <w:lang w:val="id-ID"/>
        </w:rPr>
        <w:t>Perusahaan wajib untuk memberikan kepada Karyawan Jaminan Kesejahteraan Karyawan sebagai berikut:</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BPJS Ketenagakerjaan</w:t>
      </w:r>
    </w:p>
    <w:p w:rsidR="003D40A3" w:rsidRPr="00912752" w:rsidRDefault="003D40A3" w:rsidP="00A44827">
      <w:pPr>
        <w:pStyle w:val="NoSpacing"/>
        <w:spacing w:before="120" w:after="120"/>
        <w:ind w:left="567"/>
        <w:jc w:val="both"/>
        <w:rPr>
          <w:rFonts w:ascii="Cambria" w:hAnsi="Cambria" w:cs="Arial" w:hint="default"/>
          <w:sz w:val="24"/>
          <w:szCs w:val="24"/>
          <w:lang w:val="id-ID"/>
        </w:rPr>
      </w:pPr>
      <w:r w:rsidRPr="00912752">
        <w:rPr>
          <w:rFonts w:ascii="Cambria" w:hAnsi="Cambria" w:cs="Arial" w:hint="default"/>
          <w:sz w:val="24"/>
          <w:szCs w:val="24"/>
          <w:lang w:val="id-ID"/>
        </w:rPr>
        <w:t>Perusahaan wajib untuk mengikutsertakan Karyawan dalam program jaminan sosial tenaga kerja pada Badan Penyelenggara Jaminan Sosial Ketenagakerjaan (BPJS Ketenagakerjaan).</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Program Pemeliharaan Kesehatan Karyawan</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 xml:space="preserve">Perusahaan wajib untuk mengadakan Program Pemeliharaan Kesehatan Karyawan kepada Karyawan yang telah bekerja sekurang-kurangnya selama 12 (dua belas) bulan secara terus menerus dalam bentuk pemberian bantuan pembiayaan Perawatan Rumah Sakit, Bantuan Melahirkan dan Keguguran, Bantuan Kesehatan Mata dan Bantuan Kesehatan Gigi. </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Fasilitas Kesejahteraan Karyawan</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Perusahaan wajib untuk memberikan Fasilitas Kesejahteraan kepada Karyawan yang meliputi:</w:t>
      </w:r>
    </w:p>
    <w:p w:rsidR="003D40A3" w:rsidRPr="00912752" w:rsidRDefault="003D40A3" w:rsidP="00A44827">
      <w:pPr>
        <w:pStyle w:val="NoSpacing"/>
        <w:numPr>
          <w:ilvl w:val="0"/>
          <w:numId w:val="33"/>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Fasilitas kesejahteraan di tempat kerja, yang meliputi:</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Pelayanan keluarga berencana</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Tempat penitipan anak</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Fasilitas beribadah</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Fasilitas olahraga</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Fasilitas kantin</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lastRenderedPageBreak/>
        <w:t>Fasilitas kesehatan</w:t>
      </w:r>
    </w:p>
    <w:p w:rsidR="003D40A3" w:rsidRPr="00912752" w:rsidRDefault="003D40A3" w:rsidP="00A44827">
      <w:pPr>
        <w:pStyle w:val="NoSpacing"/>
        <w:numPr>
          <w:ilvl w:val="0"/>
          <w:numId w:val="34"/>
        </w:numPr>
        <w:spacing w:before="120" w:after="120"/>
        <w:ind w:left="1701"/>
        <w:jc w:val="both"/>
        <w:rPr>
          <w:rFonts w:ascii="Cambria" w:hAnsi="Cambria" w:hint="default"/>
          <w:sz w:val="24"/>
          <w:szCs w:val="24"/>
          <w:lang w:val="id-ID"/>
        </w:rPr>
      </w:pPr>
      <w:r w:rsidRPr="00912752">
        <w:rPr>
          <w:rFonts w:ascii="Cambria" w:hAnsi="Cambria" w:hint="default"/>
          <w:sz w:val="24"/>
          <w:szCs w:val="24"/>
          <w:lang w:val="id-ID"/>
        </w:rPr>
        <w:t>Fasilitas rekreasi</w:t>
      </w:r>
    </w:p>
    <w:p w:rsidR="003D40A3" w:rsidRPr="00912752" w:rsidRDefault="003D40A3" w:rsidP="00A44827">
      <w:pPr>
        <w:pStyle w:val="NoSpacing"/>
        <w:numPr>
          <w:ilvl w:val="0"/>
          <w:numId w:val="33"/>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Bantuan Perkawinan</w:t>
      </w:r>
    </w:p>
    <w:p w:rsidR="003D40A3" w:rsidRPr="00912752" w:rsidRDefault="003D40A3" w:rsidP="00A44827">
      <w:pPr>
        <w:pStyle w:val="NoSpacing"/>
        <w:numPr>
          <w:ilvl w:val="0"/>
          <w:numId w:val="33"/>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Bantuan Kematian</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Koperasi Karyawan</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Untuk meningkatkan kesejahteraan Karyawan, Perusahaan wajib untuk mendorong dan membantu berdirinya Koperasi Karyawan.</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Dana Pensiun</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 xml:space="preserve">Karyawan berhak untuk diikutsertakan dalam program Dana Pensiun yang iurannya </w:t>
      </w:r>
      <w:r w:rsidR="00A44827" w:rsidRPr="00912752">
        <w:rPr>
          <w:rFonts w:ascii="Cambria" w:hAnsi="Cambria" w:hint="default"/>
          <w:sz w:val="24"/>
          <w:szCs w:val="24"/>
          <w:lang w:val="id-ID"/>
        </w:rPr>
        <w:t xml:space="preserve">sebagian </w:t>
      </w:r>
      <w:r w:rsidRPr="00912752">
        <w:rPr>
          <w:rFonts w:ascii="Cambria" w:hAnsi="Cambria" w:hint="default"/>
          <w:sz w:val="24"/>
          <w:szCs w:val="24"/>
          <w:lang w:val="id-ID"/>
        </w:rPr>
        <w:t>ditanggung oleh Perusahaan.</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 xml:space="preserve">Peralatan dan Pelatihan Kerja </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Perusahaan wajib untuk menyediakan Peralatan Kerja yang diperlukan oleh Karyawan untuk melak</w:t>
      </w:r>
      <w:r w:rsidR="00A44827" w:rsidRPr="00912752">
        <w:rPr>
          <w:rFonts w:ascii="Cambria" w:hAnsi="Cambria" w:hint="default"/>
          <w:sz w:val="24"/>
          <w:szCs w:val="24"/>
          <w:lang w:val="id-ID"/>
        </w:rPr>
        <w:t>ukan</w:t>
      </w:r>
      <w:r w:rsidRPr="00912752">
        <w:rPr>
          <w:rFonts w:ascii="Cambria" w:hAnsi="Cambria" w:hint="default"/>
          <w:sz w:val="24"/>
          <w:szCs w:val="24"/>
          <w:lang w:val="id-ID"/>
        </w:rPr>
        <w:t xml:space="preserve"> Pekerjaan sesuai dengan fungsi kerja, jabatan dan golongannya, dan untuk meningkatkan keterampilan kerja Karyawan dalam rangka memenuhi kebutuhan Perusahaan, Perusahaan dari waktu ke waktu dapat memberikan pelatihan kerja kepada Karyawan, baik pelatihan kerja yang diadakan sendiri oleh Perusahaan maupun pelatihan kerja yang diadakan oleh pihak lain. </w:t>
      </w:r>
    </w:p>
    <w:p w:rsidR="003D40A3" w:rsidRPr="00912752" w:rsidRDefault="003D40A3" w:rsidP="00A44827">
      <w:pPr>
        <w:pStyle w:val="NoSpacing"/>
        <w:numPr>
          <w:ilvl w:val="0"/>
          <w:numId w:val="32"/>
        </w:numPr>
        <w:tabs>
          <w:tab w:val="left" w:pos="567"/>
        </w:tabs>
        <w:spacing w:before="120" w:after="120"/>
        <w:ind w:left="567" w:hanging="567"/>
        <w:rPr>
          <w:rFonts w:ascii="Cambria" w:hAnsi="Cambria" w:hint="default"/>
          <w:bCs/>
          <w:sz w:val="24"/>
          <w:szCs w:val="24"/>
          <w:lang w:val="id-ID"/>
        </w:rPr>
      </w:pPr>
      <w:r w:rsidRPr="00912752">
        <w:rPr>
          <w:rFonts w:ascii="Cambria" w:hAnsi="Cambria" w:hint="default"/>
          <w:bCs/>
          <w:sz w:val="24"/>
          <w:szCs w:val="24"/>
          <w:lang w:val="id-ID"/>
        </w:rPr>
        <w:t>Perjalanan Dinas</w:t>
      </w:r>
    </w:p>
    <w:p w:rsidR="003D40A3" w:rsidRPr="00912752" w:rsidRDefault="003D40A3" w:rsidP="00A44827">
      <w:pPr>
        <w:pStyle w:val="NoSpacing"/>
        <w:spacing w:before="120" w:after="120"/>
        <w:ind w:left="567"/>
        <w:jc w:val="both"/>
        <w:rPr>
          <w:rFonts w:ascii="Cambria" w:hAnsi="Cambria" w:hint="default"/>
          <w:sz w:val="24"/>
          <w:szCs w:val="24"/>
          <w:lang w:val="id-ID"/>
        </w:rPr>
      </w:pPr>
      <w:r w:rsidRPr="00912752">
        <w:rPr>
          <w:rFonts w:ascii="Cambria" w:hAnsi="Cambria" w:hint="default"/>
          <w:sz w:val="24"/>
          <w:szCs w:val="24"/>
          <w:lang w:val="id-ID"/>
        </w:rPr>
        <w:t>Perusahaan berhak untuk memerintahkan Karyawan untuk melakukan Perjalanan Dinas dalam rangka melaksanakan Pekerjaan dengan biaya yang ditanggung oleh Perusahaan, dan Karyawan yang melakukan Perjalanan Dinas berhak untuk memperoleh Tunjangan Perjalanan Dinas.</w:t>
      </w:r>
    </w:p>
    <w:p w:rsidR="003D40A3" w:rsidRPr="00912752" w:rsidRDefault="003D40A3" w:rsidP="00B108FC">
      <w:pPr>
        <w:pStyle w:val="NoSpacing"/>
        <w:tabs>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Pasal 10</w:t>
      </w:r>
    </w:p>
    <w:p w:rsidR="003D40A3" w:rsidRPr="00912752" w:rsidRDefault="003D40A3" w:rsidP="00B108FC">
      <w:pPr>
        <w:pStyle w:val="NoSpacing"/>
        <w:tabs>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Pemutusan Hubungan Kerja</w:t>
      </w:r>
    </w:p>
    <w:p w:rsidR="003D40A3" w:rsidRPr="00912752" w:rsidRDefault="003D40A3" w:rsidP="00A44827">
      <w:pPr>
        <w:pStyle w:val="NoSpacing"/>
        <w:numPr>
          <w:ilvl w:val="0"/>
          <w:numId w:val="35"/>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Pada prinsipnya Perusahaan dan Karyawan berusaha untuk mencegah terjadinya Pemutusan Hubungan Kerja, namun dalam hal Pemutusan Hubungan Kerja tersebut tidak dapat dihindarkan maka Perusahaan dan Karyawan berhak untuk melakukan Pemutusan Hubungan Kerja sesuai dengan ketentuan peraturan perundang-undangan yang berlaku.</w:t>
      </w:r>
    </w:p>
    <w:p w:rsidR="003D40A3" w:rsidRPr="00912752" w:rsidRDefault="003D40A3" w:rsidP="00A44827">
      <w:pPr>
        <w:pStyle w:val="NoSpacing"/>
        <w:numPr>
          <w:ilvl w:val="0"/>
          <w:numId w:val="35"/>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Pemutusan Hubungan Kerja dapat terjadi karena: </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meninggal dunia</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melakukan Pengunduran Diri</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tidak lulus Evaluasi Masa Percobaan</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memasuki usia pensiun</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sakit berkepanjangan selama 12 (dua belas) bulan berturut-turut</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tidak memenuhi standar dan kualitas kerja yang ditentukan oleh Perusahaan</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mangkir selama 5 (lima) hari kerja secara berturut-turut</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lastRenderedPageBreak/>
        <w:t>Karyawan melakukan kesalahan berat</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Perusahaan tutup</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Karyawan ditahan oleh pihak yang berwajib</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Perusahaan mengalami pailit</w:t>
      </w:r>
    </w:p>
    <w:p w:rsidR="003D40A3" w:rsidRPr="00912752" w:rsidRDefault="003D40A3" w:rsidP="00A44827">
      <w:pPr>
        <w:pStyle w:val="NoSpacing"/>
        <w:numPr>
          <w:ilvl w:val="0"/>
          <w:numId w:val="36"/>
        </w:numPr>
        <w:tabs>
          <w:tab w:val="left" w:pos="1134"/>
        </w:tabs>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Perusahaan melanggar Perjanjian Kerja dan/atau Peraturan Perusahaan </w:t>
      </w:r>
    </w:p>
    <w:p w:rsidR="003D40A3" w:rsidRPr="00912752" w:rsidRDefault="003D40A3" w:rsidP="00A44827">
      <w:pPr>
        <w:pStyle w:val="NoSpacing"/>
        <w:numPr>
          <w:ilvl w:val="0"/>
          <w:numId w:val="35"/>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Karyawan yang mengalami Pemutusan Hubungan Kerja berhak untuk memperoleh kompensasi berupa Uang Pesangon, Uang Penghargaan Masa Kerja dan/atau Uang Penggantian Hak.</w:t>
      </w:r>
    </w:p>
    <w:p w:rsidR="003D40A3" w:rsidRPr="00912752" w:rsidRDefault="003D40A3" w:rsidP="00A44827">
      <w:pPr>
        <w:pStyle w:val="NoSpacing"/>
        <w:numPr>
          <w:ilvl w:val="0"/>
          <w:numId w:val="35"/>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Syarat dan ketentuan mengenai Pemutusan Hubungan Kerja sebagaimana dimaksud dalam ayat (2) Pasal ini dan jenis serta besarnya kompensasi sebagaimana dimaksud dalam ayat (3) Pasal ini akan diatur lebih lanjut berdasarkan Peraturan Perusahaan</w:t>
      </w:r>
      <w:r w:rsidR="00A44827" w:rsidRPr="00912752">
        <w:rPr>
          <w:rFonts w:ascii="Cambria" w:hAnsi="Cambria" w:hint="default"/>
          <w:sz w:val="24"/>
          <w:szCs w:val="24"/>
          <w:lang w:val="id-ID"/>
        </w:rPr>
        <w:t>,</w:t>
      </w:r>
      <w:r w:rsidRPr="00912752">
        <w:rPr>
          <w:rFonts w:ascii="Cambria" w:hAnsi="Cambria" w:hint="default"/>
          <w:sz w:val="24"/>
          <w:szCs w:val="24"/>
          <w:lang w:val="id-ID"/>
        </w:rPr>
        <w:t xml:space="preserve"> Keputusan Perusahaan</w:t>
      </w:r>
      <w:r w:rsidR="00A44827" w:rsidRPr="00912752">
        <w:rPr>
          <w:rFonts w:ascii="Cambria" w:hAnsi="Cambria" w:hint="default"/>
          <w:sz w:val="24"/>
          <w:szCs w:val="24"/>
          <w:lang w:val="id-ID"/>
        </w:rPr>
        <w:t xml:space="preserve"> dan/atau peraturan perundang-undangan yang berlaku</w:t>
      </w:r>
      <w:r w:rsidRPr="00912752">
        <w:rPr>
          <w:rFonts w:ascii="Cambria" w:hAnsi="Cambria" w:hint="default"/>
          <w:sz w:val="24"/>
          <w:szCs w:val="24"/>
          <w:lang w:val="id-ID"/>
        </w:rPr>
        <w:t>.</w:t>
      </w:r>
    </w:p>
    <w:p w:rsidR="00B108FC" w:rsidRPr="00912752" w:rsidRDefault="00B108FC" w:rsidP="00B108FC">
      <w:pPr>
        <w:pStyle w:val="NoSpacing"/>
        <w:tabs>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Pasal</w:t>
      </w:r>
      <w:r w:rsidR="003D40A3" w:rsidRPr="00912752">
        <w:rPr>
          <w:rFonts w:ascii="Cambria" w:eastAsia="Times New Roman" w:hAnsi="Cambria" w:hint="default"/>
          <w:b/>
          <w:sz w:val="24"/>
          <w:szCs w:val="24"/>
          <w:lang w:val="id-ID"/>
        </w:rPr>
        <w:t xml:space="preserve"> 11</w:t>
      </w:r>
    </w:p>
    <w:p w:rsidR="003D40A3" w:rsidRPr="00912752" w:rsidRDefault="003D40A3" w:rsidP="003D40A3">
      <w:pPr>
        <w:pStyle w:val="NoSpacing"/>
        <w:tabs>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Tata Tertib dan Sanksi</w:t>
      </w:r>
    </w:p>
    <w:p w:rsidR="003D40A3" w:rsidRPr="00912752" w:rsidRDefault="003D40A3" w:rsidP="00A44827">
      <w:pPr>
        <w:pStyle w:val="NoSpacing"/>
        <w:numPr>
          <w:ilvl w:val="0"/>
          <w:numId w:val="3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Selama berada di Lingkungan Perusahaan, di tempat kerja dan/atau melakukan Pekerjaan, Karyawan wajib untuk menaati Tata Tertib Perusahaan yang dibuat oleh Perusahaan berdasarkan Peraturan Perusahaan dan Keputusan Perusahaan.</w:t>
      </w:r>
    </w:p>
    <w:p w:rsidR="003D40A3" w:rsidRPr="00912752" w:rsidRDefault="003D40A3" w:rsidP="00A44827">
      <w:pPr>
        <w:pStyle w:val="NoSpacing"/>
        <w:numPr>
          <w:ilvl w:val="0"/>
          <w:numId w:val="3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Perusahaan berhak untuk memberikan sanksi kepada Karyawan dalam hal Karyawan melakukan pelanggaran terhadap Tata Tertib Perusahaan dan/atau  kewajiban Karyawan yang timbul dari Perjanjian ini dan/atau Peraturan Perusahaan.</w:t>
      </w:r>
    </w:p>
    <w:p w:rsidR="003D40A3" w:rsidRPr="00912752" w:rsidRDefault="003D40A3" w:rsidP="00A44827">
      <w:pPr>
        <w:pStyle w:val="NoSpacing"/>
        <w:numPr>
          <w:ilvl w:val="0"/>
          <w:numId w:val="3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Sanksi sebagaimana dimaksud dalam ayat (2) Pasal ini meliputi:</w:t>
      </w:r>
    </w:p>
    <w:p w:rsidR="003D40A3" w:rsidRPr="00912752" w:rsidRDefault="003D40A3" w:rsidP="00A44827">
      <w:pPr>
        <w:pStyle w:val="NoSpacing"/>
        <w:numPr>
          <w:ilvl w:val="0"/>
          <w:numId w:val="38"/>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Surat Peringatan Kesatu untuk jangka waktu selama 6 (enam) bulan.</w:t>
      </w:r>
    </w:p>
    <w:p w:rsidR="003D40A3" w:rsidRPr="00912752" w:rsidRDefault="003D40A3" w:rsidP="00A44827">
      <w:pPr>
        <w:pStyle w:val="NoSpacing"/>
        <w:numPr>
          <w:ilvl w:val="0"/>
          <w:numId w:val="38"/>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Surat Peringatan Kedua untuk jangka waktu selama 6 (enam) bulan.</w:t>
      </w:r>
    </w:p>
    <w:p w:rsidR="003D40A3" w:rsidRPr="00912752" w:rsidRDefault="003D40A3" w:rsidP="00A44827">
      <w:pPr>
        <w:pStyle w:val="NoSpacing"/>
        <w:numPr>
          <w:ilvl w:val="0"/>
          <w:numId w:val="38"/>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Surat Peringatan Ketiga untuk jangka waktu selama 6 (enam) bulan. </w:t>
      </w:r>
    </w:p>
    <w:p w:rsidR="003D40A3" w:rsidRPr="00912752" w:rsidRDefault="003D40A3" w:rsidP="00A44827">
      <w:pPr>
        <w:pStyle w:val="NoSpacing"/>
        <w:numPr>
          <w:ilvl w:val="0"/>
          <w:numId w:val="38"/>
        </w:numPr>
        <w:spacing w:before="120" w:after="120"/>
        <w:ind w:left="1134" w:hanging="567"/>
        <w:jc w:val="both"/>
        <w:rPr>
          <w:rFonts w:ascii="Cambria" w:hAnsi="Cambria" w:hint="default"/>
          <w:sz w:val="24"/>
          <w:szCs w:val="24"/>
          <w:lang w:val="id-ID"/>
        </w:rPr>
      </w:pPr>
      <w:r w:rsidRPr="00912752">
        <w:rPr>
          <w:rFonts w:ascii="Cambria" w:hAnsi="Cambria" w:hint="default"/>
          <w:sz w:val="24"/>
          <w:szCs w:val="24"/>
          <w:lang w:val="id-ID"/>
        </w:rPr>
        <w:t xml:space="preserve">Pemutusan Hubungan Kerja </w:t>
      </w:r>
    </w:p>
    <w:p w:rsidR="003D40A3" w:rsidRPr="00912752" w:rsidRDefault="003D40A3" w:rsidP="00A44827">
      <w:pPr>
        <w:pStyle w:val="NoSpacing"/>
        <w:numPr>
          <w:ilvl w:val="0"/>
          <w:numId w:val="3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Sanksi sebagaimana dimaksud dalam ayat (3) Pasal ini diberikan secara berjenjang atau berurutan</w:t>
      </w:r>
      <w:r w:rsidR="00A44827" w:rsidRPr="00912752">
        <w:rPr>
          <w:rFonts w:ascii="Cambria" w:hAnsi="Cambria" w:hint="default"/>
          <w:sz w:val="24"/>
          <w:szCs w:val="24"/>
          <w:lang w:val="id-ID"/>
        </w:rPr>
        <w:t>.</w:t>
      </w:r>
      <w:r w:rsidRPr="00912752">
        <w:rPr>
          <w:rFonts w:ascii="Cambria" w:hAnsi="Cambria" w:hint="default"/>
          <w:sz w:val="24"/>
          <w:szCs w:val="24"/>
          <w:lang w:val="id-ID"/>
        </w:rPr>
        <w:t xml:space="preserve"> </w:t>
      </w:r>
    </w:p>
    <w:p w:rsidR="003D40A3" w:rsidRPr="00912752" w:rsidRDefault="003D40A3" w:rsidP="00A44827">
      <w:pPr>
        <w:pStyle w:val="NoSpacing"/>
        <w:numPr>
          <w:ilvl w:val="0"/>
          <w:numId w:val="37"/>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Ketentuan lebih lanjut mengenai sanksi sebagaimana dimaksud dalam ayat (3) Pasal ini akan diatur dalam Peraturan Perusahaan dan Keputusan Perusahaan.</w:t>
      </w:r>
    </w:p>
    <w:p w:rsidR="003D40A3" w:rsidRPr="00912752" w:rsidRDefault="003D40A3" w:rsidP="003D40A3">
      <w:pPr>
        <w:pStyle w:val="NoSpacing"/>
        <w:tabs>
          <w:tab w:val="left" w:pos="0"/>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Pasal 12</w:t>
      </w:r>
    </w:p>
    <w:p w:rsidR="003D40A3" w:rsidRPr="00912752" w:rsidRDefault="003D40A3" w:rsidP="003D40A3">
      <w:pPr>
        <w:pStyle w:val="NoSpacing"/>
        <w:tabs>
          <w:tab w:val="left" w:pos="0"/>
          <w:tab w:val="left" w:pos="720"/>
        </w:tabs>
        <w:jc w:val="center"/>
        <w:rPr>
          <w:rFonts w:ascii="Cambria" w:eastAsia="Times New Roman" w:hAnsi="Cambria" w:hint="default"/>
          <w:b/>
          <w:sz w:val="24"/>
          <w:szCs w:val="24"/>
          <w:lang w:val="id-ID"/>
        </w:rPr>
      </w:pPr>
      <w:r w:rsidRPr="00912752">
        <w:rPr>
          <w:rFonts w:ascii="Cambria" w:eastAsia="Times New Roman" w:hAnsi="Cambria" w:hint="default"/>
          <w:b/>
          <w:sz w:val="24"/>
          <w:szCs w:val="24"/>
          <w:lang w:val="id-ID"/>
        </w:rPr>
        <w:t>Menjaga Kerahasiaan</w:t>
      </w:r>
    </w:p>
    <w:p w:rsidR="003D40A3" w:rsidRPr="00912752" w:rsidRDefault="003D40A3" w:rsidP="006C65D2">
      <w:pPr>
        <w:pStyle w:val="ListParagraph"/>
        <w:widowControl/>
        <w:numPr>
          <w:ilvl w:val="0"/>
          <w:numId w:val="39"/>
        </w:numPr>
        <w:tabs>
          <w:tab w:val="left" w:pos="567"/>
        </w:tabs>
        <w:spacing w:before="120" w:after="120"/>
        <w:ind w:left="567" w:hanging="567"/>
        <w:jc w:val="both"/>
        <w:rPr>
          <w:rFonts w:ascii="Cambria" w:hAnsi="Cambria" w:hint="default"/>
          <w:lang w:val="id-ID"/>
        </w:rPr>
      </w:pPr>
      <w:r w:rsidRPr="00912752">
        <w:rPr>
          <w:rFonts w:ascii="Cambria" w:hAnsi="Cambria" w:hint="default"/>
          <w:lang w:val="id-ID"/>
        </w:rPr>
        <w:t xml:space="preserve">Karyawan wajib untuk menjaga kerahasiaan atas segala informasi rahasia atau yang dirahasiakan oleh Perusahaan, yaitu yang meliputi namun tidak terbatas pada informasi milik Perusahaan yang berupa rahasia dagang, rumus-rumus, formula-formula, daftar penjualan, daftar pelanggan, resep, menu dan strategi usaha. </w:t>
      </w:r>
    </w:p>
    <w:p w:rsidR="00B108FC" w:rsidRPr="00912752" w:rsidRDefault="003D40A3" w:rsidP="006C65D2">
      <w:pPr>
        <w:pStyle w:val="ListParagraph"/>
        <w:widowControl/>
        <w:numPr>
          <w:ilvl w:val="0"/>
          <w:numId w:val="39"/>
        </w:numPr>
        <w:tabs>
          <w:tab w:val="left" w:pos="567"/>
        </w:tabs>
        <w:spacing w:before="120" w:after="120"/>
        <w:ind w:left="567" w:hanging="567"/>
        <w:jc w:val="both"/>
        <w:rPr>
          <w:rFonts w:ascii="Cambria" w:hAnsi="Cambria" w:hint="default"/>
          <w:lang w:val="id-ID"/>
        </w:rPr>
      </w:pPr>
      <w:r w:rsidRPr="00912752">
        <w:rPr>
          <w:rFonts w:ascii="Cambria" w:hAnsi="Cambria" w:hint="default"/>
          <w:lang w:val="id-ID"/>
        </w:rPr>
        <w:t xml:space="preserve">Karyawan dilarang untuk </w:t>
      </w:r>
      <w:r w:rsidR="00B108FC" w:rsidRPr="00912752">
        <w:rPr>
          <w:rFonts w:ascii="Cambria" w:hAnsi="Cambria" w:hint="default"/>
          <w:lang w:val="id-ID"/>
        </w:rPr>
        <w:t xml:space="preserve">membuka, menyampaikan, mengumumkan dan/atau dengan cara-cara lainnya yang memungkinkan kerahasian </w:t>
      </w:r>
      <w:r w:rsidRPr="00912752">
        <w:rPr>
          <w:rFonts w:ascii="Cambria" w:hAnsi="Cambria" w:hint="default"/>
          <w:lang w:val="id-ID"/>
        </w:rPr>
        <w:t xml:space="preserve">atas </w:t>
      </w:r>
      <w:r w:rsidR="00B108FC" w:rsidRPr="00912752">
        <w:rPr>
          <w:rFonts w:ascii="Cambria" w:hAnsi="Cambria" w:hint="default"/>
          <w:lang w:val="id-ID"/>
        </w:rPr>
        <w:t xml:space="preserve">informasi </w:t>
      </w:r>
      <w:r w:rsidRPr="00912752">
        <w:rPr>
          <w:rFonts w:ascii="Cambria" w:hAnsi="Cambria" w:hint="default"/>
          <w:lang w:val="id-ID"/>
        </w:rPr>
        <w:t xml:space="preserve">rahasia atau yang dirahasiakan sebagaimana dimaksud dalam ayat (1) Pasal ini </w:t>
      </w:r>
      <w:r w:rsidR="00B108FC" w:rsidRPr="00912752">
        <w:rPr>
          <w:rFonts w:ascii="Cambria" w:hAnsi="Cambria" w:hint="default"/>
          <w:lang w:val="id-ID"/>
        </w:rPr>
        <w:t>menjadi diketahui atau tersebar kepada pihak tertentu atau kepada masyarakat umum</w:t>
      </w:r>
      <w:r w:rsidRPr="00912752">
        <w:rPr>
          <w:rFonts w:ascii="Cambria" w:hAnsi="Cambria" w:hint="default"/>
          <w:lang w:val="id-ID"/>
        </w:rPr>
        <w:t xml:space="preserve"> baik selama berlakunya Perjanjian ini maupun dalam hal Perjanjian menjadi berakhir</w:t>
      </w:r>
      <w:r w:rsidR="00B108FC" w:rsidRPr="00912752">
        <w:rPr>
          <w:rFonts w:ascii="Cambria" w:eastAsia="Cambria" w:hAnsi="Cambria" w:cs="Cambria" w:hint="default"/>
          <w:lang w:val="id-ID"/>
        </w:rPr>
        <w:t xml:space="preserve">. </w:t>
      </w:r>
    </w:p>
    <w:p w:rsidR="00F26615" w:rsidRPr="00912752" w:rsidRDefault="00F26615" w:rsidP="00F26615">
      <w:pPr>
        <w:widowControl/>
        <w:tabs>
          <w:tab w:val="left" w:pos="567"/>
        </w:tabs>
        <w:spacing w:before="120" w:after="120"/>
        <w:jc w:val="both"/>
        <w:rPr>
          <w:rFonts w:ascii="Cambria" w:hAnsi="Cambria"/>
          <w:lang w:val="id-ID"/>
        </w:rPr>
      </w:pPr>
    </w:p>
    <w:p w:rsidR="00F26615" w:rsidRPr="00912752" w:rsidRDefault="00F26615" w:rsidP="00F26615">
      <w:pPr>
        <w:widowControl/>
        <w:tabs>
          <w:tab w:val="left" w:pos="567"/>
        </w:tabs>
        <w:spacing w:before="120" w:after="120"/>
        <w:jc w:val="both"/>
        <w:rPr>
          <w:rFonts w:ascii="Cambria" w:hAnsi="Cambria"/>
          <w:lang w:val="id-ID"/>
        </w:rPr>
      </w:pPr>
    </w:p>
    <w:p w:rsidR="00B83A33" w:rsidRPr="00912752" w:rsidRDefault="003D40A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13</w:t>
      </w:r>
    </w:p>
    <w:p w:rsidR="00B83A33" w:rsidRPr="00912752" w:rsidRDefault="00B83A33" w:rsidP="00B108FC">
      <w:pPr>
        <w:pStyle w:val="NoSpacing"/>
        <w:spacing w:after="120"/>
        <w:jc w:val="center"/>
        <w:rPr>
          <w:rFonts w:ascii="Cambria" w:hAnsi="Cambria" w:hint="default"/>
          <w:b/>
          <w:sz w:val="24"/>
          <w:szCs w:val="24"/>
          <w:lang w:val="id-ID"/>
        </w:rPr>
      </w:pPr>
      <w:r w:rsidRPr="00912752">
        <w:rPr>
          <w:rFonts w:ascii="Cambria" w:hAnsi="Cambria" w:hint="default"/>
          <w:b/>
          <w:sz w:val="24"/>
          <w:szCs w:val="24"/>
          <w:lang w:val="id-ID"/>
        </w:rPr>
        <w:t>Penyelesaian Perselisihan</w:t>
      </w:r>
    </w:p>
    <w:p w:rsidR="00B83A33" w:rsidRPr="00912752" w:rsidRDefault="00B83A33" w:rsidP="004031C3">
      <w:pPr>
        <w:pStyle w:val="NoSpacing"/>
        <w:numPr>
          <w:ilvl w:val="0"/>
          <w:numId w:val="9"/>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Segala perselisihan yang </w:t>
      </w:r>
      <w:r w:rsidR="00B108FC" w:rsidRPr="00912752">
        <w:rPr>
          <w:rFonts w:ascii="Cambria" w:hAnsi="Cambria" w:hint="default"/>
          <w:sz w:val="24"/>
          <w:szCs w:val="24"/>
          <w:lang w:val="id-ID"/>
        </w:rPr>
        <w:t xml:space="preserve">timbul </w:t>
      </w:r>
      <w:r w:rsidR="003D40A3" w:rsidRPr="00912752">
        <w:rPr>
          <w:rFonts w:ascii="Cambria" w:hAnsi="Cambria" w:hint="default"/>
          <w:sz w:val="24"/>
          <w:szCs w:val="24"/>
          <w:lang w:val="id-ID"/>
        </w:rPr>
        <w:t>sebagai akibat dari pelaksanaan H</w:t>
      </w:r>
      <w:r w:rsidRPr="00912752">
        <w:rPr>
          <w:rFonts w:ascii="Cambria" w:hAnsi="Cambria" w:hint="default"/>
          <w:sz w:val="24"/>
          <w:szCs w:val="24"/>
          <w:lang w:val="id-ID"/>
        </w:rPr>
        <w:t xml:space="preserve">ubungan </w:t>
      </w:r>
      <w:r w:rsidR="003D40A3" w:rsidRPr="00912752">
        <w:rPr>
          <w:rFonts w:ascii="Cambria" w:hAnsi="Cambria" w:hint="default"/>
          <w:sz w:val="24"/>
          <w:szCs w:val="24"/>
          <w:lang w:val="id-ID"/>
        </w:rPr>
        <w:t>K</w:t>
      </w:r>
      <w:r w:rsidRPr="00912752">
        <w:rPr>
          <w:rFonts w:ascii="Cambria" w:hAnsi="Cambria" w:hint="default"/>
          <w:sz w:val="24"/>
          <w:szCs w:val="24"/>
          <w:lang w:val="id-ID"/>
        </w:rPr>
        <w:t xml:space="preserve">erja </w:t>
      </w:r>
      <w:r w:rsidR="00B108FC" w:rsidRPr="00912752">
        <w:rPr>
          <w:rFonts w:ascii="Cambria" w:hAnsi="Cambria" w:hint="default"/>
          <w:sz w:val="24"/>
          <w:szCs w:val="24"/>
          <w:lang w:val="id-ID"/>
        </w:rPr>
        <w:t>di</w:t>
      </w:r>
      <w:r w:rsidRPr="00912752">
        <w:rPr>
          <w:rFonts w:ascii="Cambria" w:hAnsi="Cambria" w:hint="default"/>
          <w:sz w:val="24"/>
          <w:szCs w:val="24"/>
          <w:lang w:val="id-ID"/>
        </w:rPr>
        <w:t>antara 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dan K</w:t>
      </w:r>
      <w:r w:rsidR="00B108FC" w:rsidRPr="00912752">
        <w:rPr>
          <w:rFonts w:ascii="Cambria" w:hAnsi="Cambria" w:hint="default"/>
          <w:sz w:val="24"/>
          <w:szCs w:val="24"/>
          <w:lang w:val="id-ID"/>
        </w:rPr>
        <w:t>aryawan</w:t>
      </w:r>
      <w:r w:rsidRPr="00912752">
        <w:rPr>
          <w:rFonts w:ascii="Cambria" w:hAnsi="Cambria" w:hint="default"/>
          <w:sz w:val="24"/>
          <w:szCs w:val="24"/>
          <w:lang w:val="id-ID"/>
        </w:rPr>
        <w:t xml:space="preserve"> </w:t>
      </w:r>
      <w:r w:rsidR="004031C3" w:rsidRPr="00912752">
        <w:rPr>
          <w:rFonts w:ascii="Cambria" w:hAnsi="Cambria" w:hint="default"/>
          <w:sz w:val="24"/>
          <w:szCs w:val="24"/>
          <w:lang w:val="id-ID"/>
        </w:rPr>
        <w:t xml:space="preserve">berdasarkan Perjanjian ini </w:t>
      </w:r>
      <w:r w:rsidRPr="00912752">
        <w:rPr>
          <w:rFonts w:ascii="Cambria" w:hAnsi="Cambria" w:hint="default"/>
          <w:sz w:val="24"/>
          <w:szCs w:val="24"/>
          <w:lang w:val="id-ID"/>
        </w:rPr>
        <w:t>wajib diselesaikan oleh 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dan K</w:t>
      </w:r>
      <w:r w:rsidR="00B108FC" w:rsidRPr="00912752">
        <w:rPr>
          <w:rFonts w:ascii="Cambria" w:hAnsi="Cambria" w:hint="default"/>
          <w:sz w:val="24"/>
          <w:szCs w:val="24"/>
          <w:lang w:val="id-ID"/>
        </w:rPr>
        <w:t>aryawan</w:t>
      </w:r>
      <w:r w:rsidRPr="00912752">
        <w:rPr>
          <w:rFonts w:ascii="Cambria" w:hAnsi="Cambria" w:hint="default"/>
          <w:sz w:val="24"/>
          <w:szCs w:val="24"/>
          <w:lang w:val="id-ID"/>
        </w:rPr>
        <w:t xml:space="preserve"> secara musyawarah untuk mufakat</w:t>
      </w:r>
      <w:r w:rsidR="00B108FC" w:rsidRPr="00912752">
        <w:rPr>
          <w:rFonts w:ascii="Cambria" w:hAnsi="Cambria" w:hint="default"/>
          <w:sz w:val="24"/>
          <w:szCs w:val="24"/>
          <w:lang w:val="id-ID"/>
        </w:rPr>
        <w:t>.</w:t>
      </w:r>
    </w:p>
    <w:p w:rsidR="00B83A33" w:rsidRPr="00912752" w:rsidRDefault="00B83A33" w:rsidP="004031C3">
      <w:pPr>
        <w:pStyle w:val="NoSpacing"/>
        <w:numPr>
          <w:ilvl w:val="0"/>
          <w:numId w:val="9"/>
        </w:numPr>
        <w:tabs>
          <w:tab w:val="left" w:pos="567"/>
        </w:tabs>
        <w:spacing w:before="120" w:after="120"/>
        <w:ind w:left="567" w:hanging="567"/>
        <w:jc w:val="both"/>
        <w:rPr>
          <w:rFonts w:ascii="Cambria" w:hAnsi="Cambria" w:hint="default"/>
          <w:sz w:val="24"/>
          <w:szCs w:val="24"/>
          <w:lang w:val="id-ID"/>
        </w:rPr>
      </w:pPr>
      <w:r w:rsidRPr="00912752">
        <w:rPr>
          <w:rFonts w:ascii="Cambria" w:hAnsi="Cambria" w:hint="default"/>
          <w:sz w:val="24"/>
          <w:szCs w:val="24"/>
          <w:lang w:val="id-ID"/>
        </w:rPr>
        <w:t xml:space="preserve">Dalam hal penyelesaian secara musyawarah untuk mufakat sebagaimana dimaksud </w:t>
      </w:r>
      <w:r w:rsidR="00B108FC" w:rsidRPr="00912752">
        <w:rPr>
          <w:rFonts w:ascii="Cambria" w:hAnsi="Cambria" w:hint="default"/>
          <w:sz w:val="24"/>
          <w:szCs w:val="24"/>
          <w:lang w:val="id-ID"/>
        </w:rPr>
        <w:t xml:space="preserve">dalam </w:t>
      </w:r>
      <w:r w:rsidRPr="00912752">
        <w:rPr>
          <w:rFonts w:ascii="Cambria" w:hAnsi="Cambria" w:hint="default"/>
          <w:sz w:val="24"/>
          <w:szCs w:val="24"/>
          <w:lang w:val="id-ID"/>
        </w:rPr>
        <w:t xml:space="preserve">ayat (1) </w:t>
      </w:r>
      <w:r w:rsidR="00B108FC" w:rsidRPr="00912752">
        <w:rPr>
          <w:rFonts w:ascii="Cambria" w:hAnsi="Cambria" w:hint="default"/>
          <w:sz w:val="24"/>
          <w:szCs w:val="24"/>
          <w:lang w:val="id-ID"/>
        </w:rPr>
        <w:t xml:space="preserve">Pasal ini </w:t>
      </w:r>
      <w:r w:rsidRPr="00912752">
        <w:rPr>
          <w:rFonts w:ascii="Cambria" w:hAnsi="Cambria" w:hint="default"/>
          <w:sz w:val="24"/>
          <w:szCs w:val="24"/>
          <w:lang w:val="id-ID"/>
        </w:rPr>
        <w:t>tidak mencapai kesepakatan, maka P</w:t>
      </w:r>
      <w:r w:rsidR="00B108FC" w:rsidRPr="00912752">
        <w:rPr>
          <w:rFonts w:ascii="Cambria" w:hAnsi="Cambria" w:hint="default"/>
          <w:sz w:val="24"/>
          <w:szCs w:val="24"/>
          <w:lang w:val="id-ID"/>
        </w:rPr>
        <w:t>erusahaan</w:t>
      </w:r>
      <w:r w:rsidRPr="00912752">
        <w:rPr>
          <w:rFonts w:ascii="Cambria" w:hAnsi="Cambria" w:hint="default"/>
          <w:sz w:val="24"/>
          <w:szCs w:val="24"/>
          <w:lang w:val="id-ID"/>
        </w:rPr>
        <w:t xml:space="preserve"> dan K</w:t>
      </w:r>
      <w:r w:rsidR="00B108FC" w:rsidRPr="00912752">
        <w:rPr>
          <w:rFonts w:ascii="Cambria" w:hAnsi="Cambria" w:hint="default"/>
          <w:sz w:val="24"/>
          <w:szCs w:val="24"/>
          <w:lang w:val="id-ID"/>
        </w:rPr>
        <w:t>aryawan</w:t>
      </w:r>
      <w:r w:rsidRPr="00912752">
        <w:rPr>
          <w:rFonts w:ascii="Cambria" w:hAnsi="Cambria" w:hint="default"/>
          <w:sz w:val="24"/>
          <w:szCs w:val="24"/>
          <w:lang w:val="id-ID"/>
        </w:rPr>
        <w:t xml:space="preserve"> sepakat untuk menyelesaikan perselisihan tersebut  melalui prosedur peraturan perundang-undangan yang berlaku.</w:t>
      </w:r>
    </w:p>
    <w:p w:rsidR="00B83A33" w:rsidRPr="00912752" w:rsidRDefault="003D40A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14</w:t>
      </w:r>
    </w:p>
    <w:p w:rsidR="00B83A33" w:rsidRPr="00912752" w:rsidRDefault="00B83A33">
      <w:pPr>
        <w:pStyle w:val="NoSpacing"/>
        <w:jc w:val="center"/>
        <w:rPr>
          <w:rFonts w:ascii="Cambria" w:hAnsi="Cambria" w:hint="default"/>
          <w:b/>
          <w:sz w:val="24"/>
          <w:szCs w:val="24"/>
          <w:lang w:val="id-ID"/>
        </w:rPr>
      </w:pPr>
      <w:r w:rsidRPr="00912752">
        <w:rPr>
          <w:rFonts w:ascii="Cambria" w:hAnsi="Cambria" w:hint="default"/>
          <w:b/>
          <w:sz w:val="24"/>
          <w:szCs w:val="24"/>
          <w:lang w:val="id-ID"/>
        </w:rPr>
        <w:t>Berakhirnya Perjanjian</w:t>
      </w:r>
    </w:p>
    <w:p w:rsidR="00B83A33" w:rsidRPr="00912752" w:rsidRDefault="00B83A33" w:rsidP="00B108FC">
      <w:pPr>
        <w:spacing w:before="120" w:after="120"/>
        <w:jc w:val="both"/>
        <w:rPr>
          <w:rFonts w:ascii="Cambria" w:eastAsia="Times New Roman" w:hAnsi="Cambria"/>
          <w:szCs w:val="24"/>
          <w:lang w:val="id-ID"/>
        </w:rPr>
      </w:pPr>
      <w:r w:rsidRPr="00912752">
        <w:rPr>
          <w:rFonts w:ascii="Cambria" w:eastAsia="Times New Roman" w:hAnsi="Cambria"/>
          <w:szCs w:val="24"/>
          <w:lang w:val="id-ID"/>
        </w:rPr>
        <w:t xml:space="preserve">Perjanjian ini berlaku sejak tanggal ditandatanganinya </w:t>
      </w:r>
      <w:r w:rsidR="00B108FC" w:rsidRPr="00912752">
        <w:rPr>
          <w:rFonts w:ascii="Cambria" w:eastAsia="Times New Roman" w:hAnsi="Cambria"/>
          <w:szCs w:val="24"/>
          <w:lang w:val="id-ID"/>
        </w:rPr>
        <w:t>P</w:t>
      </w:r>
      <w:r w:rsidRPr="00912752">
        <w:rPr>
          <w:rFonts w:ascii="Cambria" w:eastAsia="Times New Roman" w:hAnsi="Cambria"/>
          <w:szCs w:val="24"/>
          <w:lang w:val="id-ID"/>
        </w:rPr>
        <w:t>erjanjian ini dan berakhir apabila terjadi Pemutusan Hubungan Kerja.</w:t>
      </w:r>
    </w:p>
    <w:p w:rsidR="00B83A33" w:rsidRPr="00912752" w:rsidRDefault="003D40A3" w:rsidP="003D40A3">
      <w:pPr>
        <w:pStyle w:val="NoSpacing"/>
        <w:spacing w:before="120"/>
        <w:jc w:val="center"/>
        <w:rPr>
          <w:rFonts w:ascii="Cambria" w:hAnsi="Cambria" w:hint="default"/>
          <w:b/>
          <w:sz w:val="24"/>
          <w:szCs w:val="24"/>
          <w:lang w:val="id-ID"/>
        </w:rPr>
      </w:pPr>
      <w:r w:rsidRPr="00912752">
        <w:rPr>
          <w:rFonts w:ascii="Cambria" w:hAnsi="Cambria" w:hint="default"/>
          <w:b/>
          <w:sz w:val="24"/>
          <w:szCs w:val="24"/>
          <w:lang w:val="id-ID"/>
        </w:rPr>
        <w:t>Pasal 15</w:t>
      </w:r>
    </w:p>
    <w:p w:rsidR="00B83A33" w:rsidRPr="00912752" w:rsidRDefault="00B83A33">
      <w:pPr>
        <w:pStyle w:val="NoSpacing"/>
        <w:jc w:val="center"/>
        <w:rPr>
          <w:rFonts w:ascii="Cambria" w:hAnsi="Cambria" w:hint="default"/>
          <w:b/>
          <w:sz w:val="24"/>
          <w:szCs w:val="24"/>
          <w:lang w:val="id-ID"/>
        </w:rPr>
      </w:pPr>
      <w:r w:rsidRPr="00912752">
        <w:rPr>
          <w:rFonts w:ascii="Cambria" w:hAnsi="Cambria" w:hint="default"/>
          <w:b/>
          <w:sz w:val="24"/>
          <w:szCs w:val="24"/>
          <w:lang w:val="id-ID"/>
        </w:rPr>
        <w:t>Penutup</w:t>
      </w:r>
    </w:p>
    <w:p w:rsidR="00B83A33" w:rsidRPr="00912752" w:rsidRDefault="00B83A33" w:rsidP="00B108FC">
      <w:pPr>
        <w:spacing w:before="120" w:after="120"/>
        <w:jc w:val="both"/>
        <w:rPr>
          <w:rFonts w:ascii="Cambria" w:eastAsia="Times New Roman" w:hAnsi="Cambria"/>
          <w:szCs w:val="24"/>
          <w:lang w:val="id-ID"/>
        </w:rPr>
      </w:pPr>
      <w:r w:rsidRPr="00912752">
        <w:rPr>
          <w:rFonts w:ascii="Cambria" w:eastAsia="Times New Roman" w:hAnsi="Cambria"/>
          <w:szCs w:val="24"/>
          <w:lang w:val="id-ID"/>
        </w:rPr>
        <w:t>P</w:t>
      </w:r>
      <w:r w:rsidR="00B108FC" w:rsidRPr="00912752">
        <w:rPr>
          <w:rFonts w:ascii="Cambria" w:eastAsia="Times New Roman" w:hAnsi="Cambria"/>
          <w:szCs w:val="24"/>
          <w:lang w:val="id-ID"/>
        </w:rPr>
        <w:t>erusahaan</w:t>
      </w:r>
      <w:r w:rsidRPr="00912752">
        <w:rPr>
          <w:rFonts w:ascii="Cambria" w:eastAsia="Times New Roman" w:hAnsi="Cambria"/>
          <w:szCs w:val="24"/>
          <w:lang w:val="id-ID"/>
        </w:rPr>
        <w:t xml:space="preserve"> dan K</w:t>
      </w:r>
      <w:r w:rsidR="00B108FC" w:rsidRPr="00912752">
        <w:rPr>
          <w:rFonts w:ascii="Cambria" w:eastAsia="Times New Roman" w:hAnsi="Cambria"/>
          <w:szCs w:val="24"/>
          <w:lang w:val="id-ID"/>
        </w:rPr>
        <w:t>aryawan</w:t>
      </w:r>
      <w:r w:rsidRPr="00912752">
        <w:rPr>
          <w:rFonts w:ascii="Cambria" w:eastAsia="Times New Roman" w:hAnsi="Cambria"/>
          <w:szCs w:val="24"/>
          <w:lang w:val="id-ID"/>
        </w:rPr>
        <w:t xml:space="preserve"> dalam me</w:t>
      </w:r>
      <w:r w:rsidR="00B108FC" w:rsidRPr="00912752">
        <w:rPr>
          <w:rFonts w:ascii="Cambria" w:eastAsia="Times New Roman" w:hAnsi="Cambria"/>
          <w:szCs w:val="24"/>
          <w:lang w:val="id-ID"/>
        </w:rPr>
        <w:t>laksanakan P</w:t>
      </w:r>
      <w:r w:rsidRPr="00912752">
        <w:rPr>
          <w:rFonts w:ascii="Cambria" w:eastAsia="Times New Roman" w:hAnsi="Cambria"/>
          <w:szCs w:val="24"/>
          <w:lang w:val="id-ID"/>
        </w:rPr>
        <w:t>erjanjian ini terikat oleh Peraturan Perusahaan</w:t>
      </w:r>
      <w:r w:rsidR="003D40A3" w:rsidRPr="00912752">
        <w:rPr>
          <w:rFonts w:ascii="Cambria" w:eastAsia="Times New Roman" w:hAnsi="Cambria"/>
          <w:szCs w:val="24"/>
          <w:lang w:val="id-ID"/>
        </w:rPr>
        <w:t>, Keputusan Perusahaan</w:t>
      </w:r>
      <w:r w:rsidRPr="00912752">
        <w:rPr>
          <w:rFonts w:ascii="Cambria" w:eastAsia="Times New Roman" w:hAnsi="Cambria"/>
          <w:szCs w:val="24"/>
          <w:lang w:val="id-ID"/>
        </w:rPr>
        <w:t xml:space="preserve"> dan peraturan perundang-undangan yang berlaku dibidang Ketenagakerjaan.</w:t>
      </w:r>
    </w:p>
    <w:p w:rsidR="00B83A33" w:rsidRPr="00912752" w:rsidRDefault="00B83A33">
      <w:pPr>
        <w:spacing w:before="100" w:beforeAutospacing="1" w:after="100" w:afterAutospacing="1"/>
        <w:jc w:val="both"/>
        <w:rPr>
          <w:rFonts w:ascii="Cambria" w:eastAsia="Times New Roman" w:hAnsi="Cambria"/>
          <w:b/>
          <w:szCs w:val="24"/>
          <w:lang w:val="id-ID"/>
        </w:rPr>
      </w:pPr>
      <w:r w:rsidRPr="00912752">
        <w:rPr>
          <w:rFonts w:ascii="Cambria" w:eastAsia="Times New Roman" w:hAnsi="Cambria"/>
          <w:szCs w:val="24"/>
          <w:lang w:val="id-ID"/>
        </w:rPr>
        <w:t xml:space="preserve">Demikian </w:t>
      </w:r>
      <w:r w:rsidR="00B108FC" w:rsidRPr="00912752">
        <w:rPr>
          <w:rFonts w:ascii="Cambria" w:eastAsia="Times New Roman" w:hAnsi="Cambria"/>
          <w:szCs w:val="24"/>
          <w:lang w:val="id-ID"/>
        </w:rPr>
        <w:t xml:space="preserve">Perjanjian ini </w:t>
      </w:r>
      <w:r w:rsidRPr="00912752">
        <w:rPr>
          <w:rFonts w:ascii="Cambria" w:eastAsia="Times New Roman" w:hAnsi="Cambria"/>
          <w:szCs w:val="24"/>
          <w:lang w:val="id-ID"/>
        </w:rPr>
        <w:t xml:space="preserve">dibuat dalam rangkap 2 (dua) </w:t>
      </w:r>
      <w:r w:rsidR="003D40A3" w:rsidRPr="00912752">
        <w:rPr>
          <w:rFonts w:ascii="Cambria" w:eastAsia="Times New Roman" w:hAnsi="Cambria"/>
          <w:szCs w:val="24"/>
          <w:lang w:val="id-ID"/>
        </w:rPr>
        <w:t xml:space="preserve">dan </w:t>
      </w:r>
      <w:r w:rsidRPr="00912752">
        <w:rPr>
          <w:rFonts w:ascii="Cambria" w:eastAsia="Times New Roman" w:hAnsi="Cambria"/>
          <w:szCs w:val="24"/>
          <w:lang w:val="id-ID"/>
        </w:rPr>
        <w:t>bermeterai cukup, P</w:t>
      </w:r>
      <w:r w:rsidR="00B108FC" w:rsidRPr="00912752">
        <w:rPr>
          <w:rFonts w:ascii="Cambria" w:eastAsia="Times New Roman" w:hAnsi="Cambria"/>
          <w:szCs w:val="24"/>
          <w:lang w:val="id-ID"/>
        </w:rPr>
        <w:t>erusahaan</w:t>
      </w:r>
      <w:r w:rsidRPr="00912752">
        <w:rPr>
          <w:rFonts w:ascii="Cambria" w:eastAsia="Times New Roman" w:hAnsi="Cambria"/>
          <w:szCs w:val="24"/>
          <w:lang w:val="id-ID"/>
        </w:rPr>
        <w:t xml:space="preserve"> dan K</w:t>
      </w:r>
      <w:r w:rsidR="00B108FC" w:rsidRPr="00912752">
        <w:rPr>
          <w:rFonts w:ascii="Cambria" w:eastAsia="Times New Roman" w:hAnsi="Cambria"/>
          <w:szCs w:val="24"/>
          <w:lang w:val="id-ID"/>
        </w:rPr>
        <w:t>aryawan</w:t>
      </w:r>
      <w:r w:rsidRPr="00912752">
        <w:rPr>
          <w:rFonts w:ascii="Cambria" w:eastAsia="Times New Roman" w:hAnsi="Cambria"/>
          <w:szCs w:val="24"/>
          <w:lang w:val="id-ID"/>
        </w:rPr>
        <w:t xml:space="preserve"> masing-masing mendapat </w:t>
      </w:r>
      <w:r w:rsidR="00F26615" w:rsidRPr="00912752">
        <w:rPr>
          <w:rFonts w:ascii="Cambria" w:eastAsia="Times New Roman" w:hAnsi="Cambria"/>
          <w:szCs w:val="24"/>
          <w:lang w:val="id-ID"/>
        </w:rPr>
        <w:t>1 (</w:t>
      </w:r>
      <w:r w:rsidRPr="00912752">
        <w:rPr>
          <w:rFonts w:ascii="Cambria" w:eastAsia="Times New Roman" w:hAnsi="Cambria"/>
          <w:szCs w:val="24"/>
          <w:lang w:val="id-ID"/>
        </w:rPr>
        <w:t>satu</w:t>
      </w:r>
      <w:r w:rsidR="00F26615" w:rsidRPr="00912752">
        <w:rPr>
          <w:rFonts w:ascii="Cambria" w:eastAsia="Times New Roman" w:hAnsi="Cambria"/>
          <w:szCs w:val="24"/>
          <w:lang w:val="id-ID"/>
        </w:rPr>
        <w:t>)</w:t>
      </w:r>
      <w:r w:rsidRPr="00912752">
        <w:rPr>
          <w:rFonts w:ascii="Cambria" w:eastAsia="Times New Roman" w:hAnsi="Cambria"/>
          <w:szCs w:val="24"/>
          <w:lang w:val="id-ID"/>
        </w:rPr>
        <w:t xml:space="preserve"> rangkap </w:t>
      </w:r>
      <w:r w:rsidR="00B108FC" w:rsidRPr="00912752">
        <w:rPr>
          <w:rFonts w:ascii="Cambria" w:eastAsia="Times New Roman" w:hAnsi="Cambria"/>
          <w:szCs w:val="24"/>
          <w:lang w:val="id-ID"/>
        </w:rPr>
        <w:t xml:space="preserve">asli </w:t>
      </w:r>
      <w:r w:rsidRPr="00912752">
        <w:rPr>
          <w:rFonts w:ascii="Cambria" w:eastAsia="Times New Roman" w:hAnsi="Cambria"/>
          <w:szCs w:val="24"/>
          <w:lang w:val="id-ID"/>
        </w:rPr>
        <w:t xml:space="preserve">yang kesemuanya mempunyai kekuatan hukum </w:t>
      </w:r>
      <w:r w:rsidR="00B108FC" w:rsidRPr="00912752">
        <w:rPr>
          <w:rFonts w:ascii="Cambria" w:eastAsia="Times New Roman" w:hAnsi="Cambria"/>
          <w:szCs w:val="24"/>
          <w:lang w:val="id-ID"/>
        </w:rPr>
        <w:t xml:space="preserve">dan pembuktian </w:t>
      </w:r>
      <w:r w:rsidRPr="00912752">
        <w:rPr>
          <w:rFonts w:ascii="Cambria" w:eastAsia="Times New Roman" w:hAnsi="Cambria"/>
          <w:szCs w:val="24"/>
          <w:lang w:val="id-ID"/>
        </w:rPr>
        <w:t>yang sama.</w:t>
      </w:r>
      <w:r w:rsidRPr="00912752">
        <w:rPr>
          <w:rFonts w:ascii="Cambria" w:eastAsia="Times New Roman" w:hAnsi="Cambria"/>
          <w:b/>
          <w:szCs w:val="24"/>
          <w:lang w:val="id-ID"/>
        </w:rPr>
        <w:t xml:space="preserve"> </w:t>
      </w:r>
    </w:p>
    <w:tbl>
      <w:tblPr>
        <w:tblW w:w="0" w:type="auto"/>
        <w:jc w:val="center"/>
        <w:tblLook w:val="04A0" w:firstRow="1" w:lastRow="0" w:firstColumn="1" w:lastColumn="0" w:noHBand="0" w:noVBand="1"/>
      </w:tblPr>
      <w:tblGrid>
        <w:gridCol w:w="3190"/>
        <w:gridCol w:w="1702"/>
        <w:gridCol w:w="3191"/>
      </w:tblGrid>
      <w:tr w:rsidR="00B108FC" w:rsidRPr="00912752" w:rsidTr="00375293">
        <w:trPr>
          <w:jc w:val="center"/>
        </w:trPr>
        <w:tc>
          <w:tcPr>
            <w:tcW w:w="8083" w:type="dxa"/>
            <w:gridSpan w:val="3"/>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r w:rsidRPr="00912752">
              <w:rPr>
                <w:rFonts w:ascii="Cambria" w:eastAsia="Times New Roman" w:hAnsi="Cambria"/>
                <w:b/>
                <w:szCs w:val="24"/>
                <w:lang w:val="id-ID"/>
              </w:rPr>
              <w:t>Para Pihak,</w:t>
            </w:r>
          </w:p>
        </w:tc>
      </w:tr>
      <w:tr w:rsidR="00B108FC" w:rsidRPr="00912752" w:rsidTr="00375293">
        <w:trPr>
          <w:jc w:val="center"/>
        </w:trPr>
        <w:tc>
          <w:tcPr>
            <w:tcW w:w="3190"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1702"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3191"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r>
      <w:tr w:rsidR="00B108FC" w:rsidRPr="00912752" w:rsidTr="00375293">
        <w:trPr>
          <w:jc w:val="center"/>
        </w:trPr>
        <w:tc>
          <w:tcPr>
            <w:tcW w:w="3190"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r w:rsidRPr="00912752">
              <w:rPr>
                <w:rFonts w:ascii="Cambria" w:eastAsia="Times New Roman" w:hAnsi="Cambria"/>
                <w:b/>
                <w:szCs w:val="24"/>
                <w:lang w:val="id-ID"/>
              </w:rPr>
              <w:t>Perusahaan,</w:t>
            </w:r>
          </w:p>
        </w:tc>
        <w:tc>
          <w:tcPr>
            <w:tcW w:w="1702"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3191"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r w:rsidRPr="00912752">
              <w:rPr>
                <w:rFonts w:ascii="Cambria" w:eastAsia="Times New Roman" w:hAnsi="Cambria"/>
                <w:b/>
                <w:szCs w:val="24"/>
                <w:lang w:val="id-ID"/>
              </w:rPr>
              <w:t>Karyawan,</w:t>
            </w:r>
          </w:p>
        </w:tc>
      </w:tr>
      <w:tr w:rsidR="00B108FC" w:rsidRPr="00912752" w:rsidTr="00375293">
        <w:trPr>
          <w:jc w:val="center"/>
        </w:trPr>
        <w:tc>
          <w:tcPr>
            <w:tcW w:w="3190" w:type="dxa"/>
            <w:shd w:val="clear" w:color="auto" w:fill="auto"/>
          </w:tcPr>
          <w:p w:rsidR="00B108FC" w:rsidRPr="00912752" w:rsidRDefault="0054752A" w:rsidP="00375293">
            <w:pPr>
              <w:spacing w:before="600" w:after="600"/>
              <w:jc w:val="center"/>
              <w:rPr>
                <w:rFonts w:ascii="Cambria" w:eastAsia="Times New Roman" w:hAnsi="Cambria"/>
                <w:b/>
                <w:szCs w:val="24"/>
                <w:lang w:val="id-ID"/>
              </w:rPr>
            </w:pPr>
            <w:r w:rsidRPr="00912752">
              <w:rPr>
                <w:rFonts w:ascii="Cambria" w:hAnsi="Cambria"/>
                <w:noProof/>
                <w:lang w:val="id-ID" w:eastAsia="en-US"/>
              </w:rPr>
              <mc:AlternateContent>
                <mc:Choice Requires="wps">
                  <w:drawing>
                    <wp:anchor distT="0" distB="0" distL="114300" distR="114300" simplePos="0" relativeHeight="251657728" behindDoc="0" locked="0" layoutInCell="1" allowOverlap="1">
                      <wp:simplePos x="0" y="0"/>
                      <wp:positionH relativeFrom="column">
                        <wp:posOffset>371475</wp:posOffset>
                      </wp:positionH>
                      <wp:positionV relativeFrom="paragraph">
                        <wp:posOffset>222885</wp:posOffset>
                      </wp:positionV>
                      <wp:extent cx="1151255" cy="675640"/>
                      <wp:effectExtent l="0" t="381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6756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0A3" w:rsidRPr="003D40A3" w:rsidRDefault="003D40A3" w:rsidP="003D40A3">
                                  <w:pPr>
                                    <w:jc w:val="center"/>
                                    <w:rPr>
                                      <w:sz w:val="20"/>
                                    </w:rPr>
                                  </w:pPr>
                                </w:p>
                                <w:p w:rsidR="003D40A3" w:rsidRPr="003D40A3" w:rsidRDefault="003D40A3" w:rsidP="003D40A3">
                                  <w:pPr>
                                    <w:jc w:val="center"/>
                                    <w:rPr>
                                      <w:sz w:val="20"/>
                                      <w:lang w:val="id-ID"/>
                                    </w:rPr>
                                  </w:pPr>
                                  <w:r w:rsidRPr="003D40A3">
                                    <w:rPr>
                                      <w:sz w:val="20"/>
                                      <w:lang w:val="id-ID"/>
                                    </w:rPr>
                                    <w:t>Meterai Tempel</w:t>
                                  </w:r>
                                </w:p>
                                <w:p w:rsidR="003D40A3" w:rsidRPr="003D40A3" w:rsidRDefault="003D40A3" w:rsidP="003D40A3">
                                  <w:pPr>
                                    <w:jc w:val="center"/>
                                    <w:rPr>
                                      <w:sz w:val="20"/>
                                      <w:lang w:val="id-ID"/>
                                    </w:rPr>
                                  </w:pPr>
                                  <w:r w:rsidRPr="003D40A3">
                                    <w:rPr>
                                      <w:sz w:val="20"/>
                                      <w:lang w:val="id-ID"/>
                                    </w:rPr>
                                    <w:t>Rp. 6.000</w:t>
                                  </w:r>
                                </w:p>
                                <w:p w:rsidR="003D40A3" w:rsidRPr="003D40A3" w:rsidRDefault="003D40A3" w:rsidP="003D40A3">
                                  <w:pPr>
                                    <w:jc w:val="center"/>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17.55pt;width:90.65pt;height:5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9/BgIAAO8DAAAOAAAAZHJzL2Uyb0RvYy54bWysU9GO0zAQfEfiHyy/0zRR2zuipqejVRHS&#10;wSHd8QGO4yQWides3Sbl61k7bangDaFIVta7Hs/MrtcPY9+xo0KnwRQ8nc05U0ZCpU1T8G+v+3f3&#10;nDkvTCU6MKrgJ+X4w+btm/Vgc5VBC12lkBGIcflgC956b/MkcbJVvXAzsMpQsgbshacQm6RCMRB6&#10;3yXZfL5KBsDKIkjlHO3upiTfRPy6VtI/17VTnnUFJ24+rhjXMqzJZi3yBoVttTzTEP/Aohfa0KVX&#10;qJ3wgh1Q/wXVa4ngoPYzCX0Cda2lihpITTr/Q81LK6yKWsgcZ682uf8HK78cvyLTFfWOMyN6atGr&#10;Gj37ACPLgjuDdTkVvVgq8yNth8qg1NknkN8dM7BthWnUIyIMrRIVsUvDyeTm6ITjAkg5fIaKrhEH&#10;DxForLEPgGQGI3Tq0unamUBFhivTZZotl5xJyq3ulqtFbF0i8stpi85/VNCz8FNwpM5HdHF8cj6w&#10;EfmlJLKHTld73XUxwKbcdsiOgqZkdx++KIBE3pZ1JhQbCMcmxLATZQZlk0Y/luPZthKqEwlGmKaO&#10;Xgn9tIA/ORto4grufhwEKs66T4ZMe58uSBXzMVgs7zIK8DZT3maEkQRVcM/Z9Lv101gfLOqmpZsu&#10;bXoko/c6ehA6MrE686apitacX0AY29s4Vv1+p5tfAAAA//8DAFBLAwQUAAYACAAAACEA2eL6ltsA&#10;AAAJAQAADwAAAGRycy9kb3ducmV2LnhtbEyPy07DMBBF90j8gzVI7KjzIJUJcSoUCfaUqmzdePIQ&#10;8TiK3Tb8PcMKlqN7dOfcare6SVxwCaMnDekmAYHUejtSr+Hw8fqgQIRoyJrJE2r4xgC7+vamMqX1&#10;V3rHyz72gksolEbDEONcShnaAZ0JGz8jcdb5xZnI59JLu5grl7tJZkmylc6MxB8GM2MzYPu1PzsN&#10;Sd5lWDjZvR0bo7aNVPLzoLS+v1tfnkFEXOMfDL/6rA41O538mWwQk4ZCFUxqyIsUBOdZ/sRTTgw+&#10;pgXIupL/F9Q/AAAA//8DAFBLAQItABQABgAIAAAAIQC2gziS/gAAAOEBAAATAAAAAAAAAAAAAAAA&#10;AAAAAABbQ29udGVudF9UeXBlc10ueG1sUEsBAi0AFAAGAAgAAAAhADj9If/WAAAAlAEAAAsAAAAA&#10;AAAAAAAAAAAALwEAAF9yZWxzLy5yZWxzUEsBAi0AFAAGAAgAAAAhAG4wH38GAgAA7wMAAA4AAAAA&#10;AAAAAAAAAAAALgIAAGRycy9lMm9Eb2MueG1sUEsBAi0AFAAGAAgAAAAhANni+pbbAAAACQEAAA8A&#10;AAAAAAAAAAAAAAAAYAQAAGRycy9kb3ducmV2LnhtbFBLBQYAAAAABAAEAPMAAABoBQAAAAA=&#10;" fillcolor="#d8d8d8" stroked="f">
                      <v:textbox style="mso-fit-shape-to-text:t">
                        <w:txbxContent>
                          <w:p w:rsidR="003D40A3" w:rsidRPr="003D40A3" w:rsidRDefault="003D40A3" w:rsidP="003D40A3">
                            <w:pPr>
                              <w:jc w:val="center"/>
                              <w:rPr>
                                <w:sz w:val="20"/>
                              </w:rPr>
                            </w:pPr>
                          </w:p>
                          <w:p w:rsidR="003D40A3" w:rsidRPr="003D40A3" w:rsidRDefault="003D40A3" w:rsidP="003D40A3">
                            <w:pPr>
                              <w:jc w:val="center"/>
                              <w:rPr>
                                <w:sz w:val="20"/>
                                <w:lang w:val="id-ID"/>
                              </w:rPr>
                            </w:pPr>
                            <w:r w:rsidRPr="003D40A3">
                              <w:rPr>
                                <w:sz w:val="20"/>
                                <w:lang w:val="id-ID"/>
                              </w:rPr>
                              <w:t>Meterai Tempel</w:t>
                            </w:r>
                          </w:p>
                          <w:p w:rsidR="003D40A3" w:rsidRPr="003D40A3" w:rsidRDefault="003D40A3" w:rsidP="003D40A3">
                            <w:pPr>
                              <w:jc w:val="center"/>
                              <w:rPr>
                                <w:sz w:val="20"/>
                                <w:lang w:val="id-ID"/>
                              </w:rPr>
                            </w:pPr>
                            <w:r w:rsidRPr="003D40A3">
                              <w:rPr>
                                <w:sz w:val="20"/>
                                <w:lang w:val="id-ID"/>
                              </w:rPr>
                              <w:t>Rp. 6.000</w:t>
                            </w:r>
                          </w:p>
                          <w:p w:rsidR="003D40A3" w:rsidRPr="003D40A3" w:rsidRDefault="003D40A3" w:rsidP="003D40A3">
                            <w:pPr>
                              <w:jc w:val="center"/>
                              <w:rPr>
                                <w:sz w:val="20"/>
                              </w:rPr>
                            </w:pPr>
                          </w:p>
                        </w:txbxContent>
                      </v:textbox>
                    </v:shape>
                  </w:pict>
                </mc:Fallback>
              </mc:AlternateContent>
            </w:r>
          </w:p>
        </w:tc>
        <w:tc>
          <w:tcPr>
            <w:tcW w:w="1702" w:type="dxa"/>
            <w:shd w:val="clear" w:color="auto" w:fill="auto"/>
          </w:tcPr>
          <w:p w:rsidR="00B108FC" w:rsidRPr="00912752" w:rsidRDefault="00B108FC" w:rsidP="00375293">
            <w:pPr>
              <w:spacing w:before="600" w:after="600"/>
              <w:jc w:val="center"/>
              <w:rPr>
                <w:rFonts w:ascii="Cambria" w:eastAsia="Times New Roman" w:hAnsi="Cambria"/>
                <w:b/>
                <w:szCs w:val="24"/>
                <w:lang w:val="id-ID"/>
              </w:rPr>
            </w:pPr>
          </w:p>
        </w:tc>
        <w:tc>
          <w:tcPr>
            <w:tcW w:w="3191" w:type="dxa"/>
            <w:shd w:val="clear" w:color="auto" w:fill="auto"/>
          </w:tcPr>
          <w:p w:rsidR="00B108FC" w:rsidRPr="00912752" w:rsidRDefault="00B108FC" w:rsidP="00375293">
            <w:pPr>
              <w:spacing w:before="600" w:after="600"/>
              <w:jc w:val="center"/>
              <w:rPr>
                <w:rFonts w:ascii="Cambria" w:eastAsia="Times New Roman" w:hAnsi="Cambria"/>
                <w:b/>
                <w:szCs w:val="24"/>
                <w:lang w:val="id-ID"/>
              </w:rPr>
            </w:pPr>
          </w:p>
        </w:tc>
      </w:tr>
      <w:tr w:rsidR="00B108FC" w:rsidRPr="00912752" w:rsidTr="00375293">
        <w:trPr>
          <w:jc w:val="center"/>
        </w:trPr>
        <w:tc>
          <w:tcPr>
            <w:tcW w:w="3190" w:type="dxa"/>
            <w:tcBorders>
              <w:bottom w:val="single" w:sz="4" w:space="0" w:color="auto"/>
            </w:tcBorders>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1702"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3191" w:type="dxa"/>
            <w:tcBorders>
              <w:bottom w:val="single" w:sz="4" w:space="0" w:color="auto"/>
            </w:tcBorders>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r>
      <w:tr w:rsidR="00B108FC" w:rsidRPr="00912752" w:rsidTr="00375293">
        <w:trPr>
          <w:jc w:val="center"/>
        </w:trPr>
        <w:tc>
          <w:tcPr>
            <w:tcW w:w="3190" w:type="dxa"/>
            <w:tcBorders>
              <w:top w:val="single" w:sz="4" w:space="0" w:color="auto"/>
            </w:tcBorders>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1702" w:type="dxa"/>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c>
          <w:tcPr>
            <w:tcW w:w="3191" w:type="dxa"/>
            <w:tcBorders>
              <w:top w:val="single" w:sz="4" w:space="0" w:color="auto"/>
            </w:tcBorders>
            <w:shd w:val="clear" w:color="auto" w:fill="auto"/>
          </w:tcPr>
          <w:p w:rsidR="00B108FC" w:rsidRPr="00912752" w:rsidRDefault="00B108FC" w:rsidP="00375293">
            <w:pPr>
              <w:spacing w:before="100" w:beforeAutospacing="1" w:after="100" w:afterAutospacing="1"/>
              <w:jc w:val="center"/>
              <w:rPr>
                <w:rFonts w:ascii="Cambria" w:eastAsia="Times New Roman" w:hAnsi="Cambria"/>
                <w:b/>
                <w:szCs w:val="24"/>
                <w:lang w:val="id-ID"/>
              </w:rPr>
            </w:pPr>
          </w:p>
        </w:tc>
      </w:tr>
    </w:tbl>
    <w:p w:rsidR="00B83A33" w:rsidRPr="00F26615" w:rsidRDefault="00B83A33" w:rsidP="003D40A3">
      <w:pPr>
        <w:spacing w:before="100" w:beforeAutospacing="1" w:after="100" w:afterAutospacing="1"/>
        <w:rPr>
          <w:rFonts w:ascii="Cambria" w:hAnsi="Cambria"/>
          <w:szCs w:val="24"/>
          <w:lang w:val="id-ID"/>
        </w:rPr>
      </w:pPr>
    </w:p>
    <w:sectPr w:rsidR="00B83A33" w:rsidRPr="00F26615" w:rsidSect="003D40A3">
      <w:footerReference w:type="default" r:id="rId7"/>
      <w:pgSz w:w="12247" w:h="15819"/>
      <w:pgMar w:top="1260" w:right="1332" w:bottom="900" w:left="1560" w:header="708" w:footer="708" w:gutter="0"/>
      <w:pgBorders w:display="firstPage" w:offsetFrom="page">
        <w:top w:val="single" w:sz="12" w:space="24" w:color="auto"/>
        <w:left w:val="single" w:sz="12" w:space="24" w:color="auto"/>
        <w:bottom w:val="single" w:sz="12" w:space="24" w:color="auto"/>
        <w:right w:val="single" w:sz="12" w:space="24" w:color="auto"/>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B98" w:rsidRDefault="000B6B98" w:rsidP="0023098C">
      <w:r>
        <w:separator/>
      </w:r>
    </w:p>
  </w:endnote>
  <w:endnote w:type="continuationSeparator" w:id="0">
    <w:p w:rsidR="000B6B98" w:rsidRDefault="000B6B98" w:rsidP="002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8C" w:rsidRPr="003D40A3" w:rsidRDefault="0023098C" w:rsidP="0023098C">
    <w:pPr>
      <w:pStyle w:val="Footer"/>
      <w:pBdr>
        <w:top w:val="single" w:sz="4" w:space="1" w:color="D9D9D9"/>
      </w:pBdr>
      <w:rPr>
        <w:rFonts w:ascii="Cambria" w:hAnsi="Cambria" w:hint="default"/>
        <w:bCs/>
        <w:sz w:val="20"/>
        <w:lang w:val="id-ID"/>
      </w:rPr>
    </w:pPr>
    <w:r w:rsidRPr="003D40A3">
      <w:rPr>
        <w:rFonts w:ascii="Cambria" w:hAnsi="Cambria" w:hint="default"/>
        <w:sz w:val="20"/>
        <w:lang w:val="id-ID"/>
      </w:rPr>
      <w:t xml:space="preserve">Halaman </w:t>
    </w:r>
    <w:r w:rsidRPr="003D40A3">
      <w:rPr>
        <w:rFonts w:ascii="Cambria" w:hAnsi="Cambria" w:hint="default"/>
        <w:sz w:val="20"/>
        <w:lang w:val="id-ID"/>
      </w:rPr>
      <w:fldChar w:fldCharType="begin"/>
    </w:r>
    <w:r w:rsidRPr="003D40A3">
      <w:rPr>
        <w:rFonts w:ascii="Cambria" w:hAnsi="Cambria" w:hint="default"/>
        <w:sz w:val="20"/>
        <w:lang w:val="id-ID"/>
      </w:rPr>
      <w:instrText xml:space="preserve"> PAGE   \* MERGEFORMAT </w:instrText>
    </w:r>
    <w:r w:rsidRPr="003D40A3">
      <w:rPr>
        <w:rFonts w:ascii="Cambria" w:hAnsi="Cambria" w:hint="default"/>
        <w:sz w:val="20"/>
        <w:lang w:val="id-ID"/>
      </w:rPr>
      <w:fldChar w:fldCharType="separate"/>
    </w:r>
    <w:r w:rsidR="0054752A" w:rsidRPr="0054752A">
      <w:rPr>
        <w:rFonts w:ascii="Cambria" w:hAnsi="Cambria" w:hint="default"/>
        <w:bCs/>
        <w:noProof/>
        <w:sz w:val="20"/>
        <w:lang w:val="id-ID"/>
      </w:rPr>
      <w:t>5</w:t>
    </w:r>
    <w:r w:rsidRPr="003D40A3">
      <w:rPr>
        <w:rFonts w:ascii="Cambria" w:hAnsi="Cambria" w:hint="default"/>
        <w:bCs/>
        <w:noProof/>
        <w:sz w:val="20"/>
        <w:lang w:val="id-ID"/>
      </w:rPr>
      <w:fldChar w:fldCharType="end"/>
    </w:r>
    <w:r w:rsidRPr="003D40A3">
      <w:rPr>
        <w:rFonts w:ascii="Cambria" w:hAnsi="Cambria" w:hint="default"/>
        <w:bCs/>
        <w:sz w:val="20"/>
        <w:lang w:val="id-ID"/>
      </w:rPr>
      <w:t xml:space="preserve"> | 12 Halaman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B98" w:rsidRDefault="000B6B98" w:rsidP="0023098C">
      <w:r>
        <w:separator/>
      </w:r>
    </w:p>
  </w:footnote>
  <w:footnote w:type="continuationSeparator" w:id="0">
    <w:p w:rsidR="000B6B98" w:rsidRDefault="000B6B98" w:rsidP="0023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1" w15:restartNumberingAfterBreak="0">
    <w:nsid w:val="00000007"/>
    <w:multiLevelType w:val="multilevel"/>
    <w:tmpl w:val="7444B0D8"/>
    <w:lvl w:ilvl="0">
      <w:start w:val="2"/>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2" w15:restartNumberingAfterBreak="0">
    <w:nsid w:val="0000000C"/>
    <w:multiLevelType w:val="multilevel"/>
    <w:tmpl w:val="0000000C"/>
    <w:lvl w:ilvl="0">
      <w:start w:val="1"/>
      <w:numFmt w:val="lowerLetter"/>
      <w:lvlText w:val="%1."/>
      <w:lvlJc w:val="left"/>
      <w:pPr>
        <w:ind w:left="720" w:hanging="360"/>
      </w:pPr>
      <w:rPr>
        <w:rFonts w:ascii="Times New Roman" w:eastAsia="Calibri" w:hAns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3" w15:restartNumberingAfterBreak="0">
    <w:nsid w:val="00000015"/>
    <w:multiLevelType w:val="multilevel"/>
    <w:tmpl w:val="00000015"/>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4" w15:restartNumberingAfterBreak="0">
    <w:nsid w:val="00000018"/>
    <w:multiLevelType w:val="multilevel"/>
    <w:tmpl w:val="00000018"/>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5" w15:restartNumberingAfterBreak="0">
    <w:nsid w:val="0000001B"/>
    <w:multiLevelType w:val="multilevel"/>
    <w:tmpl w:val="0000001B"/>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6" w15:restartNumberingAfterBreak="0">
    <w:nsid w:val="0000001E"/>
    <w:multiLevelType w:val="multilevel"/>
    <w:tmpl w:val="0000001E"/>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7" w15:restartNumberingAfterBreak="0">
    <w:nsid w:val="00000022"/>
    <w:multiLevelType w:val="multilevel"/>
    <w:tmpl w:val="00000022"/>
    <w:lvl w:ilvl="0">
      <w:start w:val="1"/>
      <w:numFmt w:val="lowerLetter"/>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8" w15:restartNumberingAfterBreak="0">
    <w:nsid w:val="00000024"/>
    <w:multiLevelType w:val="multilevel"/>
    <w:tmpl w:val="00000024"/>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9" w15:restartNumberingAfterBreak="0">
    <w:nsid w:val="045551DC"/>
    <w:multiLevelType w:val="hybridMultilevel"/>
    <w:tmpl w:val="5650CFD4"/>
    <w:lvl w:ilvl="0" w:tplc="C8501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B5365"/>
    <w:multiLevelType w:val="hybridMultilevel"/>
    <w:tmpl w:val="0E74CDE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E311B"/>
    <w:multiLevelType w:val="hybridMultilevel"/>
    <w:tmpl w:val="48126F70"/>
    <w:lvl w:ilvl="0" w:tplc="4120E8D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D2508B"/>
    <w:multiLevelType w:val="hybridMultilevel"/>
    <w:tmpl w:val="52F280A6"/>
    <w:lvl w:ilvl="0" w:tplc="0421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83A2ACD"/>
    <w:multiLevelType w:val="hybridMultilevel"/>
    <w:tmpl w:val="61D20C46"/>
    <w:lvl w:ilvl="0" w:tplc="1D1C122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1A10120B"/>
    <w:multiLevelType w:val="multilevel"/>
    <w:tmpl w:val="DA2A23AE"/>
    <w:lvl w:ilvl="0">
      <w:start w:val="2"/>
      <w:numFmt w:val="lowerLetter"/>
      <w:lvlText w:val="%1."/>
      <w:lvlJc w:val="left"/>
      <w:pPr>
        <w:ind w:left="1800" w:hanging="360"/>
      </w:pPr>
      <w:rPr>
        <w:rFonts w:hint="default"/>
      </w:rPr>
    </w:lvl>
    <w:lvl w:ilvl="1">
      <w:start w:val="1"/>
      <w:numFmt w:val="bullet"/>
      <w:lvlText w:val="o"/>
      <w:lvlJc w:val="left"/>
      <w:pPr>
        <w:ind w:left="2520" w:hanging="360"/>
      </w:pPr>
      <w:rPr>
        <w:rFonts w:asci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D5B55C1"/>
    <w:multiLevelType w:val="hybridMultilevel"/>
    <w:tmpl w:val="46A6B0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DA60D6C"/>
    <w:multiLevelType w:val="hybridMultilevel"/>
    <w:tmpl w:val="593006E4"/>
    <w:lvl w:ilvl="0" w:tplc="0409001B">
      <w:start w:val="1"/>
      <w:numFmt w:val="lowerRoman"/>
      <w:lvlText w:val="%1."/>
      <w:lvlJc w:val="right"/>
      <w:pPr>
        <w:ind w:left="2282" w:hanging="360"/>
      </w:pPr>
    </w:lvl>
    <w:lvl w:ilvl="1" w:tplc="04090019" w:tentative="1">
      <w:start w:val="1"/>
      <w:numFmt w:val="lowerLetter"/>
      <w:lvlText w:val="%2."/>
      <w:lvlJc w:val="left"/>
      <w:pPr>
        <w:ind w:left="3002" w:hanging="360"/>
      </w:pPr>
    </w:lvl>
    <w:lvl w:ilvl="2" w:tplc="0409001B" w:tentative="1">
      <w:start w:val="1"/>
      <w:numFmt w:val="lowerRoman"/>
      <w:lvlText w:val="%3."/>
      <w:lvlJc w:val="right"/>
      <w:pPr>
        <w:ind w:left="3722" w:hanging="180"/>
      </w:pPr>
    </w:lvl>
    <w:lvl w:ilvl="3" w:tplc="0409000F" w:tentative="1">
      <w:start w:val="1"/>
      <w:numFmt w:val="decimal"/>
      <w:lvlText w:val="%4."/>
      <w:lvlJc w:val="left"/>
      <w:pPr>
        <w:ind w:left="4442" w:hanging="360"/>
      </w:pPr>
    </w:lvl>
    <w:lvl w:ilvl="4" w:tplc="04090019" w:tentative="1">
      <w:start w:val="1"/>
      <w:numFmt w:val="lowerLetter"/>
      <w:lvlText w:val="%5."/>
      <w:lvlJc w:val="left"/>
      <w:pPr>
        <w:ind w:left="5162" w:hanging="360"/>
      </w:pPr>
    </w:lvl>
    <w:lvl w:ilvl="5" w:tplc="0409001B" w:tentative="1">
      <w:start w:val="1"/>
      <w:numFmt w:val="lowerRoman"/>
      <w:lvlText w:val="%6."/>
      <w:lvlJc w:val="right"/>
      <w:pPr>
        <w:ind w:left="5882" w:hanging="180"/>
      </w:pPr>
    </w:lvl>
    <w:lvl w:ilvl="6" w:tplc="0409000F" w:tentative="1">
      <w:start w:val="1"/>
      <w:numFmt w:val="decimal"/>
      <w:lvlText w:val="%7."/>
      <w:lvlJc w:val="left"/>
      <w:pPr>
        <w:ind w:left="6602" w:hanging="360"/>
      </w:pPr>
    </w:lvl>
    <w:lvl w:ilvl="7" w:tplc="04090019" w:tentative="1">
      <w:start w:val="1"/>
      <w:numFmt w:val="lowerLetter"/>
      <w:lvlText w:val="%8."/>
      <w:lvlJc w:val="left"/>
      <w:pPr>
        <w:ind w:left="7322" w:hanging="360"/>
      </w:pPr>
    </w:lvl>
    <w:lvl w:ilvl="8" w:tplc="0409001B" w:tentative="1">
      <w:start w:val="1"/>
      <w:numFmt w:val="lowerRoman"/>
      <w:lvlText w:val="%9."/>
      <w:lvlJc w:val="right"/>
      <w:pPr>
        <w:ind w:left="8042" w:hanging="180"/>
      </w:pPr>
    </w:lvl>
  </w:abstractNum>
  <w:abstractNum w:abstractNumId="17" w15:restartNumberingAfterBreak="0">
    <w:nsid w:val="221A769A"/>
    <w:multiLevelType w:val="hybridMultilevel"/>
    <w:tmpl w:val="88745A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DC0786"/>
    <w:multiLevelType w:val="hybridMultilevel"/>
    <w:tmpl w:val="3912DFAA"/>
    <w:lvl w:ilvl="0" w:tplc="B7B29546">
      <w:start w:val="1"/>
      <w:numFmt w:val="lowerLetter"/>
      <w:lvlText w:val="%1"/>
      <w:lvlJc w:val="left"/>
      <w:pPr>
        <w:ind w:left="720" w:hanging="360"/>
      </w:pPr>
      <w:rPr>
        <w:rFonts w:hint="default"/>
      </w:rPr>
    </w:lvl>
    <w:lvl w:ilvl="1" w:tplc="1FE2A5BE">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24E38"/>
    <w:multiLevelType w:val="hybridMultilevel"/>
    <w:tmpl w:val="F99A5496"/>
    <w:lvl w:ilvl="0" w:tplc="B7B295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66081"/>
    <w:multiLevelType w:val="hybridMultilevel"/>
    <w:tmpl w:val="0E48501A"/>
    <w:lvl w:ilvl="0" w:tplc="54A80FA0">
      <w:start w:val="1"/>
      <w:numFmt w:val="decimal"/>
      <w:lvlText w:val="%1."/>
      <w:lvlJc w:val="left"/>
      <w:pPr>
        <w:ind w:left="1245" w:hanging="1215"/>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21" w15:restartNumberingAfterBreak="0">
    <w:nsid w:val="2DD87F34"/>
    <w:multiLevelType w:val="hybridMultilevel"/>
    <w:tmpl w:val="C3B8DB5A"/>
    <w:lvl w:ilvl="0" w:tplc="6FDA68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4A5C65"/>
    <w:multiLevelType w:val="hybridMultilevel"/>
    <w:tmpl w:val="D4C29322"/>
    <w:lvl w:ilvl="0" w:tplc="5866B82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F75C0"/>
    <w:multiLevelType w:val="hybridMultilevel"/>
    <w:tmpl w:val="529EE938"/>
    <w:lvl w:ilvl="0" w:tplc="0421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2ED5E81"/>
    <w:multiLevelType w:val="hybridMultilevel"/>
    <w:tmpl w:val="65AA811C"/>
    <w:lvl w:ilvl="0" w:tplc="D29665D0">
      <w:start w:val="3"/>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D43EE"/>
    <w:multiLevelType w:val="hybridMultilevel"/>
    <w:tmpl w:val="199CE8D6"/>
    <w:lvl w:ilvl="0" w:tplc="1D1C1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168F6"/>
    <w:multiLevelType w:val="hybridMultilevel"/>
    <w:tmpl w:val="024442CA"/>
    <w:lvl w:ilvl="0" w:tplc="CDEC7EE4">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C5B71"/>
    <w:multiLevelType w:val="hybridMultilevel"/>
    <w:tmpl w:val="7E18F010"/>
    <w:lvl w:ilvl="0" w:tplc="9AC4E9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74475BB"/>
    <w:multiLevelType w:val="hybridMultilevel"/>
    <w:tmpl w:val="C052BC3A"/>
    <w:lvl w:ilvl="0" w:tplc="E9A634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F37EA"/>
    <w:multiLevelType w:val="hybridMultilevel"/>
    <w:tmpl w:val="7F8808F4"/>
    <w:lvl w:ilvl="0" w:tplc="3D14BB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5A5004"/>
    <w:multiLevelType w:val="hybridMultilevel"/>
    <w:tmpl w:val="01D83A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594FFE"/>
    <w:multiLevelType w:val="hybridMultilevel"/>
    <w:tmpl w:val="FFEED6F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0BD2394"/>
    <w:multiLevelType w:val="hybridMultilevel"/>
    <w:tmpl w:val="43103016"/>
    <w:lvl w:ilvl="0" w:tplc="7188F2F0">
      <w:start w:val="3"/>
      <w:numFmt w:val="decimal"/>
      <w:lvlText w:val="(%1)"/>
      <w:lvlJc w:val="left"/>
      <w:pPr>
        <w:ind w:left="22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83ABA"/>
    <w:multiLevelType w:val="hybridMultilevel"/>
    <w:tmpl w:val="41F4B40C"/>
    <w:lvl w:ilvl="0" w:tplc="1D1C1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66818"/>
    <w:multiLevelType w:val="hybridMultilevel"/>
    <w:tmpl w:val="5DA87084"/>
    <w:lvl w:ilvl="0" w:tplc="B5CE2B14">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E3AC6"/>
    <w:multiLevelType w:val="hybridMultilevel"/>
    <w:tmpl w:val="E05A9EB6"/>
    <w:lvl w:ilvl="0" w:tplc="B9A449D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7B6931"/>
    <w:multiLevelType w:val="hybridMultilevel"/>
    <w:tmpl w:val="B574A144"/>
    <w:lvl w:ilvl="0" w:tplc="4120E8D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F17692"/>
    <w:multiLevelType w:val="hybridMultilevel"/>
    <w:tmpl w:val="8B385B16"/>
    <w:lvl w:ilvl="0" w:tplc="B7B29546">
      <w:start w:val="1"/>
      <w:numFmt w:val="lowerLetter"/>
      <w:lvlText w:val="%1"/>
      <w:lvlJc w:val="left"/>
      <w:pPr>
        <w:ind w:left="720" w:hanging="360"/>
      </w:pPr>
      <w:rPr>
        <w:rFonts w:hint="default"/>
      </w:rPr>
    </w:lvl>
    <w:lvl w:ilvl="1" w:tplc="38462B9A">
      <w:start w:val="1"/>
      <w:numFmt w:val="decimal"/>
      <w:lvlText w:val="(%2)"/>
      <w:lvlJc w:val="left"/>
      <w:pPr>
        <w:ind w:left="1605" w:hanging="525"/>
      </w:pPr>
      <w:rPr>
        <w:rFonts w:hint="default"/>
      </w:rPr>
    </w:lvl>
    <w:lvl w:ilvl="2" w:tplc="ADFADE2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27DF5"/>
    <w:multiLevelType w:val="hybridMultilevel"/>
    <w:tmpl w:val="F4CA7E4A"/>
    <w:lvl w:ilvl="0" w:tplc="52FC29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2002A"/>
    <w:multiLevelType w:val="hybridMultilevel"/>
    <w:tmpl w:val="119AA28C"/>
    <w:lvl w:ilvl="0" w:tplc="750EF5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34700"/>
    <w:multiLevelType w:val="hybridMultilevel"/>
    <w:tmpl w:val="2C26FC8E"/>
    <w:lvl w:ilvl="0" w:tplc="0409001B">
      <w:start w:val="1"/>
      <w:numFmt w:val="lowerRoman"/>
      <w:lvlText w:val="%1."/>
      <w:lvlJc w:val="right"/>
      <w:pPr>
        <w:ind w:left="2287" w:hanging="360"/>
      </w:pPr>
    </w:lvl>
    <w:lvl w:ilvl="1" w:tplc="04090019" w:tentative="1">
      <w:start w:val="1"/>
      <w:numFmt w:val="lowerLetter"/>
      <w:lvlText w:val="%2."/>
      <w:lvlJc w:val="left"/>
      <w:pPr>
        <w:ind w:left="3007" w:hanging="360"/>
      </w:pPr>
    </w:lvl>
    <w:lvl w:ilvl="2" w:tplc="0409001B" w:tentative="1">
      <w:start w:val="1"/>
      <w:numFmt w:val="lowerRoman"/>
      <w:lvlText w:val="%3."/>
      <w:lvlJc w:val="right"/>
      <w:pPr>
        <w:ind w:left="3727" w:hanging="180"/>
      </w:pPr>
    </w:lvl>
    <w:lvl w:ilvl="3" w:tplc="0409000F" w:tentative="1">
      <w:start w:val="1"/>
      <w:numFmt w:val="decimal"/>
      <w:lvlText w:val="%4."/>
      <w:lvlJc w:val="left"/>
      <w:pPr>
        <w:ind w:left="4447" w:hanging="360"/>
      </w:pPr>
    </w:lvl>
    <w:lvl w:ilvl="4" w:tplc="04090019" w:tentative="1">
      <w:start w:val="1"/>
      <w:numFmt w:val="lowerLetter"/>
      <w:lvlText w:val="%5."/>
      <w:lvlJc w:val="left"/>
      <w:pPr>
        <w:ind w:left="5167" w:hanging="360"/>
      </w:pPr>
    </w:lvl>
    <w:lvl w:ilvl="5" w:tplc="0409001B" w:tentative="1">
      <w:start w:val="1"/>
      <w:numFmt w:val="lowerRoman"/>
      <w:lvlText w:val="%6."/>
      <w:lvlJc w:val="right"/>
      <w:pPr>
        <w:ind w:left="5887" w:hanging="180"/>
      </w:pPr>
    </w:lvl>
    <w:lvl w:ilvl="6" w:tplc="0409000F" w:tentative="1">
      <w:start w:val="1"/>
      <w:numFmt w:val="decimal"/>
      <w:lvlText w:val="%7."/>
      <w:lvlJc w:val="left"/>
      <w:pPr>
        <w:ind w:left="6607" w:hanging="360"/>
      </w:pPr>
    </w:lvl>
    <w:lvl w:ilvl="7" w:tplc="04090019" w:tentative="1">
      <w:start w:val="1"/>
      <w:numFmt w:val="lowerLetter"/>
      <w:lvlText w:val="%8."/>
      <w:lvlJc w:val="left"/>
      <w:pPr>
        <w:ind w:left="7327" w:hanging="360"/>
      </w:pPr>
    </w:lvl>
    <w:lvl w:ilvl="8" w:tplc="0409001B" w:tentative="1">
      <w:start w:val="1"/>
      <w:numFmt w:val="lowerRoman"/>
      <w:lvlText w:val="%9."/>
      <w:lvlJc w:val="right"/>
      <w:pPr>
        <w:ind w:left="8047" w:hanging="180"/>
      </w:pPr>
    </w:lvl>
  </w:abstractNum>
  <w:abstractNum w:abstractNumId="41" w15:restartNumberingAfterBreak="0">
    <w:nsid w:val="79A17090"/>
    <w:multiLevelType w:val="hybridMultilevel"/>
    <w:tmpl w:val="E03E5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7"/>
  </w:num>
  <w:num w:numId="5">
    <w:abstractNumId w:val="1"/>
  </w:num>
  <w:num w:numId="6">
    <w:abstractNumId w:val="2"/>
  </w:num>
  <w:num w:numId="7">
    <w:abstractNumId w:val="5"/>
  </w:num>
  <w:num w:numId="8">
    <w:abstractNumId w:val="8"/>
  </w:num>
  <w:num w:numId="9">
    <w:abstractNumId w:val="6"/>
  </w:num>
  <w:num w:numId="10">
    <w:abstractNumId w:val="33"/>
  </w:num>
  <w:num w:numId="11">
    <w:abstractNumId w:val="37"/>
  </w:num>
  <w:num w:numId="12">
    <w:abstractNumId w:val="10"/>
  </w:num>
  <w:num w:numId="13">
    <w:abstractNumId w:val="9"/>
  </w:num>
  <w:num w:numId="14">
    <w:abstractNumId w:val="19"/>
  </w:num>
  <w:num w:numId="15">
    <w:abstractNumId w:val="39"/>
  </w:num>
  <w:num w:numId="16">
    <w:abstractNumId w:val="25"/>
  </w:num>
  <w:num w:numId="17">
    <w:abstractNumId w:val="41"/>
  </w:num>
  <w:num w:numId="18">
    <w:abstractNumId w:val="36"/>
  </w:num>
  <w:num w:numId="19">
    <w:abstractNumId w:val="30"/>
  </w:num>
  <w:num w:numId="20">
    <w:abstractNumId w:val="35"/>
  </w:num>
  <w:num w:numId="21">
    <w:abstractNumId w:val="28"/>
  </w:num>
  <w:num w:numId="22">
    <w:abstractNumId w:val="14"/>
  </w:num>
  <w:num w:numId="23">
    <w:abstractNumId w:val="40"/>
  </w:num>
  <w:num w:numId="24">
    <w:abstractNumId w:val="24"/>
  </w:num>
  <w:num w:numId="25">
    <w:abstractNumId w:val="38"/>
  </w:num>
  <w:num w:numId="26">
    <w:abstractNumId w:val="18"/>
  </w:num>
  <w:num w:numId="27">
    <w:abstractNumId w:val="21"/>
  </w:num>
  <w:num w:numId="28">
    <w:abstractNumId w:val="29"/>
  </w:num>
  <w:num w:numId="29">
    <w:abstractNumId w:val="23"/>
  </w:num>
  <w:num w:numId="30">
    <w:abstractNumId w:val="12"/>
  </w:num>
  <w:num w:numId="31">
    <w:abstractNumId w:val="32"/>
  </w:num>
  <w:num w:numId="32">
    <w:abstractNumId w:val="13"/>
  </w:num>
  <w:num w:numId="33">
    <w:abstractNumId w:val="11"/>
  </w:num>
  <w:num w:numId="34">
    <w:abstractNumId w:val="17"/>
  </w:num>
  <w:num w:numId="35">
    <w:abstractNumId w:val="27"/>
  </w:num>
  <w:num w:numId="36">
    <w:abstractNumId w:val="31"/>
  </w:num>
  <w:num w:numId="37">
    <w:abstractNumId w:val="22"/>
  </w:num>
  <w:num w:numId="38">
    <w:abstractNumId w:val="34"/>
  </w:num>
  <w:num w:numId="39">
    <w:abstractNumId w:val="26"/>
  </w:num>
  <w:num w:numId="40">
    <w:abstractNumId w:val="15"/>
  </w:num>
  <w:num w:numId="41">
    <w:abstractNumId w:val="20"/>
  </w:num>
  <w:num w:numId="42">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0EE8"/>
    <w:rsid w:val="00070F3F"/>
    <w:rsid w:val="000B6B98"/>
    <w:rsid w:val="000D2FAF"/>
    <w:rsid w:val="00172A27"/>
    <w:rsid w:val="00184954"/>
    <w:rsid w:val="0023098C"/>
    <w:rsid w:val="00267D30"/>
    <w:rsid w:val="00375293"/>
    <w:rsid w:val="003D40A3"/>
    <w:rsid w:val="004031C3"/>
    <w:rsid w:val="00474C35"/>
    <w:rsid w:val="0054752A"/>
    <w:rsid w:val="006C65D2"/>
    <w:rsid w:val="00724515"/>
    <w:rsid w:val="00771885"/>
    <w:rsid w:val="00807EE4"/>
    <w:rsid w:val="00912752"/>
    <w:rsid w:val="00934A2A"/>
    <w:rsid w:val="00974372"/>
    <w:rsid w:val="009C4B30"/>
    <w:rsid w:val="00A44827"/>
    <w:rsid w:val="00A84E26"/>
    <w:rsid w:val="00B108FC"/>
    <w:rsid w:val="00B34146"/>
    <w:rsid w:val="00B83A33"/>
    <w:rsid w:val="00B87E18"/>
    <w:rsid w:val="00E24608"/>
    <w:rsid w:val="00F2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BD377"/>
  <w15:docId w15:val="{11D8566E-7D14-4646-BC33-2D94853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hint="eastAsia"/>
    </w:rPr>
  </w:style>
  <w:style w:type="character" w:customStyle="1" w:styleId="HeaderChar">
    <w:name w:val="Header Char"/>
    <w:link w:val="Header"/>
    <w:rPr>
      <w:rFonts w:ascii="Calibri" w:eastAsia="Calibri" w:hAnsi="Calibri" w:hint="eastAsia"/>
    </w:rPr>
  </w:style>
  <w:style w:type="paragraph" w:styleId="NoSpacing">
    <w:name w:val="No Spacing"/>
    <w:uiPriority w:val="1"/>
    <w:qFormat/>
    <w:rPr>
      <w:rFonts w:ascii="Calibri" w:eastAsia="Calibri" w:hAnsi="Calibri" w:hint="eastAsia"/>
      <w:sz w:val="22"/>
    </w:rPr>
  </w:style>
  <w:style w:type="paragraph" w:styleId="ListParagraph">
    <w:name w:val="List Paragraph"/>
    <w:basedOn w:val="Normal"/>
    <w:uiPriority w:val="34"/>
    <w:qFormat/>
    <w:pPr>
      <w:ind w:left="720"/>
    </w:pPr>
    <w:rPr>
      <w:rFonts w:hint="eastAsia"/>
    </w:rPr>
  </w:style>
  <w:style w:type="paragraph" w:styleId="Footer">
    <w:name w:val="footer"/>
    <w:basedOn w:val="Normal"/>
    <w:link w:val="FooterChar"/>
    <w:uiPriority w:val="99"/>
    <w:pPr>
      <w:tabs>
        <w:tab w:val="center" w:pos="4153"/>
        <w:tab w:val="right" w:pos="8306"/>
      </w:tabs>
      <w:snapToGrid w:val="0"/>
    </w:pPr>
    <w:rPr>
      <w:rFonts w:ascii="Calibri" w:eastAsia="Calibri" w:hAnsi="Calibri" w:hint="eastAsia"/>
    </w:rPr>
  </w:style>
  <w:style w:type="paragraph" w:styleId="Header">
    <w:name w:val="header"/>
    <w:basedOn w:val="Normal"/>
    <w:link w:val="HeaderChar"/>
    <w:pPr>
      <w:tabs>
        <w:tab w:val="center" w:pos="4153"/>
        <w:tab w:val="right" w:pos="8306"/>
      </w:tabs>
      <w:snapToGrid w:val="0"/>
    </w:pPr>
    <w:rPr>
      <w:rFonts w:ascii="Calibri" w:eastAsia="Calibri" w:hAnsi="Calibri" w:hint="eastAsia"/>
    </w:rPr>
  </w:style>
  <w:style w:type="table" w:styleId="TableGrid">
    <w:name w:val="Table Grid"/>
    <w:basedOn w:val="TableNormal"/>
    <w:uiPriority w:val="59"/>
    <w:rsid w:val="00B1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08FC"/>
    <w:pPr>
      <w:widowControl/>
      <w:spacing w:before="100" w:beforeAutospacing="1" w:after="100" w:afterAutospacing="1"/>
    </w:pPr>
    <w:rPr>
      <w:rFonts w:eastAsia="Times New Roman"/>
      <w:kern w:val="0"/>
      <w:szCs w:val="24"/>
      <w:lang w:eastAsia="en-US"/>
    </w:rPr>
  </w:style>
  <w:style w:type="paragraph" w:customStyle="1" w:styleId="Default">
    <w:name w:val="Default"/>
    <w:rsid w:val="003D40A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3D40A3"/>
    <w:rPr>
      <w:rFonts w:ascii="Tahoma" w:hAnsi="Tahoma" w:cs="Tahoma"/>
      <w:sz w:val="16"/>
      <w:szCs w:val="16"/>
    </w:rPr>
  </w:style>
  <w:style w:type="character" w:customStyle="1" w:styleId="BalloonTextChar">
    <w:name w:val="Balloon Text Char"/>
    <w:link w:val="BalloonText"/>
    <w:uiPriority w:val="99"/>
    <w:semiHidden/>
    <w:rsid w:val="003D40A3"/>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3788</Words>
  <Characters>21593</Characters>
  <Application>Microsoft Office Word</Application>
  <DocSecurity>0</DocSecurity>
  <PresentationFormat/>
  <Lines>179</Lines>
  <Paragraphs>50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Draf Perjanjian Kerja</vt:lpstr>
    </vt:vector>
  </TitlesOfParts>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 Perjanjian Kerja</dc:title>
  <dc:creator>acer</dc:creator>
  <cp:lastModifiedBy>USER</cp:lastModifiedBy>
  <cp:revision>9</cp:revision>
  <cp:lastPrinted>1899-12-31T17:00:00Z</cp:lastPrinted>
  <dcterms:created xsi:type="dcterms:W3CDTF">2017-09-28T10:32:00Z</dcterms:created>
  <dcterms:modified xsi:type="dcterms:W3CDTF">2019-10-09T13:49:00Z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