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0E710" w14:textId="77777777" w:rsidR="00A54042" w:rsidRDefault="00A54042">
      <w:pPr>
        <w:pBdr>
          <w:top w:val="nil"/>
          <w:left w:val="nil"/>
          <w:bottom w:val="nil"/>
          <w:right w:val="nil"/>
          <w:between w:val="nil"/>
        </w:pBdr>
        <w:spacing w:after="0" w:line="240" w:lineRule="auto"/>
        <w:jc w:val="center"/>
        <w:rPr>
          <w:rFonts w:ascii="Cambria" w:eastAsia="Cambria" w:hAnsi="Cambria" w:cs="Cambria"/>
          <w:b/>
          <w:color w:val="000000"/>
          <w:sz w:val="36"/>
          <w:szCs w:val="36"/>
          <w:u w:val="single"/>
        </w:rPr>
      </w:pPr>
    </w:p>
    <w:p w14:paraId="452D26AE" w14:textId="77777777" w:rsidR="00A54042" w:rsidRDefault="00A54042">
      <w:pPr>
        <w:pBdr>
          <w:top w:val="nil"/>
          <w:left w:val="nil"/>
          <w:bottom w:val="nil"/>
          <w:right w:val="nil"/>
          <w:between w:val="nil"/>
        </w:pBdr>
        <w:spacing w:after="0" w:line="240" w:lineRule="auto"/>
        <w:jc w:val="center"/>
        <w:rPr>
          <w:rFonts w:ascii="Cambria" w:eastAsia="Cambria" w:hAnsi="Cambria" w:cs="Cambria"/>
          <w:b/>
          <w:color w:val="000000"/>
          <w:sz w:val="36"/>
          <w:szCs w:val="36"/>
          <w:u w:val="single"/>
        </w:rPr>
      </w:pPr>
    </w:p>
    <w:p w14:paraId="7031C131" w14:textId="77777777" w:rsidR="00A54042" w:rsidRDefault="00A54042">
      <w:pPr>
        <w:pBdr>
          <w:top w:val="nil"/>
          <w:left w:val="nil"/>
          <w:bottom w:val="nil"/>
          <w:right w:val="nil"/>
          <w:between w:val="nil"/>
        </w:pBdr>
        <w:spacing w:after="0" w:line="240" w:lineRule="auto"/>
        <w:jc w:val="center"/>
        <w:rPr>
          <w:rFonts w:ascii="Cambria" w:eastAsia="Cambria" w:hAnsi="Cambria" w:cs="Cambria"/>
          <w:b/>
          <w:color w:val="000000"/>
          <w:sz w:val="36"/>
          <w:szCs w:val="36"/>
          <w:u w:val="single"/>
        </w:rPr>
      </w:pPr>
    </w:p>
    <w:p w14:paraId="3FCD68CA" w14:textId="77777777" w:rsidR="00A54042" w:rsidRDefault="00B0344F">
      <w:pPr>
        <w:pBdr>
          <w:top w:val="nil"/>
          <w:left w:val="nil"/>
          <w:bottom w:val="nil"/>
          <w:right w:val="nil"/>
          <w:between w:val="nil"/>
        </w:pBdr>
        <w:spacing w:after="0" w:line="240" w:lineRule="auto"/>
        <w:jc w:val="center"/>
        <w:rPr>
          <w:rFonts w:ascii="Cambria" w:eastAsia="Cambria" w:hAnsi="Cambria" w:cs="Cambria"/>
          <w:b/>
          <w:color w:val="000000"/>
          <w:sz w:val="48"/>
          <w:szCs w:val="48"/>
        </w:rPr>
      </w:pPr>
      <w:commentRangeStart w:id="0"/>
      <w:r>
        <w:rPr>
          <w:rFonts w:ascii="Cambria" w:eastAsia="Cambria" w:hAnsi="Cambria" w:cs="Cambria"/>
          <w:b/>
          <w:color w:val="000000"/>
          <w:sz w:val="48"/>
          <w:szCs w:val="48"/>
        </w:rPr>
        <w:t>PERATURAN PERUSAHAAN</w:t>
      </w:r>
      <w:commentRangeEnd w:id="0"/>
      <w:r w:rsidR="002523C0">
        <w:rPr>
          <w:rStyle w:val="af3"/>
        </w:rPr>
        <w:commentReference w:id="0"/>
      </w:r>
    </w:p>
    <w:p w14:paraId="4639EE1D" w14:textId="77777777" w:rsidR="00A54042" w:rsidRDefault="00A54042">
      <w:pPr>
        <w:pBdr>
          <w:top w:val="nil"/>
          <w:left w:val="nil"/>
          <w:bottom w:val="nil"/>
          <w:right w:val="nil"/>
          <w:between w:val="nil"/>
        </w:pBdr>
        <w:spacing w:after="360" w:line="240" w:lineRule="auto"/>
        <w:jc w:val="center"/>
        <w:rPr>
          <w:rFonts w:ascii="Cambria" w:eastAsia="Cambria" w:hAnsi="Cambria" w:cs="Cambria"/>
          <w:b/>
          <w:color w:val="000000"/>
          <w:sz w:val="36"/>
          <w:szCs w:val="36"/>
        </w:rPr>
      </w:pPr>
    </w:p>
    <w:p w14:paraId="3770BB7B" w14:textId="77777777" w:rsidR="00A54042" w:rsidRDefault="00A54042">
      <w:pPr>
        <w:pBdr>
          <w:top w:val="nil"/>
          <w:left w:val="nil"/>
          <w:bottom w:val="nil"/>
          <w:right w:val="nil"/>
          <w:between w:val="nil"/>
        </w:pBdr>
        <w:spacing w:after="360" w:line="240" w:lineRule="auto"/>
        <w:jc w:val="center"/>
        <w:rPr>
          <w:rFonts w:ascii="Cambria" w:eastAsia="Cambria" w:hAnsi="Cambria" w:cs="Cambria"/>
          <w:b/>
          <w:color w:val="000000"/>
          <w:sz w:val="36"/>
          <w:szCs w:val="36"/>
        </w:rPr>
      </w:pPr>
    </w:p>
    <w:p w14:paraId="7AD53B91" w14:textId="77777777" w:rsidR="00A54042" w:rsidRDefault="00A54042">
      <w:pPr>
        <w:pBdr>
          <w:top w:val="nil"/>
          <w:left w:val="nil"/>
          <w:bottom w:val="nil"/>
          <w:right w:val="nil"/>
          <w:between w:val="nil"/>
        </w:pBdr>
        <w:spacing w:after="360" w:line="240" w:lineRule="auto"/>
        <w:jc w:val="center"/>
        <w:rPr>
          <w:rFonts w:ascii="Cambria" w:eastAsia="Cambria" w:hAnsi="Cambria" w:cs="Cambria"/>
          <w:b/>
          <w:color w:val="000000"/>
          <w:sz w:val="36"/>
          <w:szCs w:val="36"/>
        </w:rPr>
      </w:pPr>
    </w:p>
    <w:p w14:paraId="615B1A5E" w14:textId="77777777" w:rsidR="00A54042" w:rsidRDefault="00A54042">
      <w:pPr>
        <w:pBdr>
          <w:top w:val="nil"/>
          <w:left w:val="nil"/>
          <w:bottom w:val="nil"/>
          <w:right w:val="nil"/>
          <w:between w:val="nil"/>
        </w:pBdr>
        <w:spacing w:after="360" w:line="240" w:lineRule="auto"/>
        <w:jc w:val="center"/>
        <w:rPr>
          <w:rFonts w:ascii="Cambria" w:eastAsia="Cambria" w:hAnsi="Cambria" w:cs="Cambria"/>
          <w:b/>
          <w:color w:val="000000"/>
          <w:sz w:val="36"/>
          <w:szCs w:val="36"/>
        </w:rPr>
      </w:pPr>
    </w:p>
    <w:p w14:paraId="7F0F692D" w14:textId="77777777" w:rsidR="00A54042" w:rsidRDefault="00A54042">
      <w:pPr>
        <w:pBdr>
          <w:top w:val="nil"/>
          <w:left w:val="nil"/>
          <w:bottom w:val="nil"/>
          <w:right w:val="nil"/>
          <w:between w:val="nil"/>
        </w:pBdr>
        <w:spacing w:after="360" w:line="240" w:lineRule="auto"/>
        <w:jc w:val="center"/>
        <w:rPr>
          <w:rFonts w:ascii="Cambria" w:eastAsia="Cambria" w:hAnsi="Cambria" w:cs="Cambria"/>
          <w:b/>
          <w:color w:val="000000"/>
          <w:sz w:val="44"/>
          <w:szCs w:val="44"/>
        </w:rPr>
      </w:pPr>
    </w:p>
    <w:tbl>
      <w:tblPr>
        <w:tblStyle w:val="ae"/>
        <w:tblW w:w="7262" w:type="dxa"/>
        <w:jc w:val="center"/>
        <w:tblLayout w:type="fixed"/>
        <w:tblLook w:val="0400" w:firstRow="0" w:lastRow="0" w:firstColumn="0" w:lastColumn="0" w:noHBand="0" w:noVBand="1"/>
      </w:tblPr>
      <w:tblGrid>
        <w:gridCol w:w="2600"/>
        <w:gridCol w:w="290"/>
        <w:gridCol w:w="4372"/>
      </w:tblGrid>
      <w:tr w:rsidR="00A54042" w14:paraId="5B6AFB2C" w14:textId="77777777">
        <w:trPr>
          <w:jc w:val="center"/>
        </w:trPr>
        <w:tc>
          <w:tcPr>
            <w:tcW w:w="7262" w:type="dxa"/>
            <w:gridSpan w:val="3"/>
            <w:tcBorders>
              <w:top w:val="single" w:sz="4" w:space="0" w:color="000000"/>
              <w:left w:val="single" w:sz="4" w:space="0" w:color="000000"/>
              <w:right w:val="single" w:sz="4" w:space="0" w:color="000000"/>
            </w:tcBorders>
            <w:shd w:val="clear" w:color="auto" w:fill="F2F2F2"/>
          </w:tcPr>
          <w:p w14:paraId="0D42EC2C" w14:textId="77777777" w:rsidR="00A54042" w:rsidRDefault="00B0344F">
            <w:pPr>
              <w:pBdr>
                <w:top w:val="nil"/>
                <w:left w:val="nil"/>
                <w:bottom w:val="nil"/>
                <w:right w:val="nil"/>
                <w:between w:val="nil"/>
              </w:pBdr>
              <w:spacing w:before="120" w:after="240" w:line="240" w:lineRule="auto"/>
              <w:jc w:val="center"/>
              <w:rPr>
                <w:rFonts w:ascii="Cambria" w:eastAsia="Cambria" w:hAnsi="Cambria" w:cs="Cambria"/>
                <w:color w:val="000000"/>
                <w:sz w:val="28"/>
                <w:szCs w:val="28"/>
              </w:rPr>
            </w:pPr>
            <w:commentRangeStart w:id="1"/>
            <w:r>
              <w:rPr>
                <w:rFonts w:ascii="Cambria" w:eastAsia="Cambria" w:hAnsi="Cambria" w:cs="Cambria"/>
                <w:b/>
                <w:color w:val="000000"/>
                <w:sz w:val="44"/>
                <w:szCs w:val="44"/>
              </w:rPr>
              <w:t>PT. _____________________</w:t>
            </w:r>
            <w:commentRangeEnd w:id="1"/>
            <w:r w:rsidR="002523C0">
              <w:rPr>
                <w:rStyle w:val="af3"/>
              </w:rPr>
              <w:commentReference w:id="1"/>
            </w:r>
          </w:p>
        </w:tc>
      </w:tr>
      <w:tr w:rsidR="00A54042" w14:paraId="4D6BE785" w14:textId="77777777">
        <w:trPr>
          <w:jc w:val="center"/>
        </w:trPr>
        <w:tc>
          <w:tcPr>
            <w:tcW w:w="2600" w:type="dxa"/>
            <w:tcBorders>
              <w:left w:val="single" w:sz="4" w:space="0" w:color="000000"/>
            </w:tcBorders>
            <w:shd w:val="clear" w:color="auto" w:fill="auto"/>
          </w:tcPr>
          <w:p w14:paraId="3232A0C0" w14:textId="77777777" w:rsidR="00A54042" w:rsidRDefault="00B0344F">
            <w:pPr>
              <w:pBdr>
                <w:top w:val="nil"/>
                <w:left w:val="nil"/>
                <w:bottom w:val="nil"/>
                <w:right w:val="nil"/>
                <w:between w:val="nil"/>
              </w:pBdr>
              <w:spacing w:before="240" w:after="0" w:line="240" w:lineRule="auto"/>
              <w:rPr>
                <w:rFonts w:ascii="Cambria" w:eastAsia="Cambria" w:hAnsi="Cambria" w:cs="Cambria"/>
                <w:color w:val="000000"/>
                <w:sz w:val="28"/>
                <w:szCs w:val="28"/>
              </w:rPr>
            </w:pPr>
            <w:commentRangeStart w:id="2"/>
            <w:r>
              <w:rPr>
                <w:rFonts w:ascii="Cambria" w:eastAsia="Cambria" w:hAnsi="Cambria" w:cs="Cambria"/>
                <w:color w:val="000000"/>
                <w:sz w:val="28"/>
                <w:szCs w:val="28"/>
              </w:rPr>
              <w:t>Gedung/</w:t>
            </w:r>
            <w:proofErr w:type="spellStart"/>
            <w:r>
              <w:rPr>
                <w:rFonts w:ascii="Cambria" w:eastAsia="Cambria" w:hAnsi="Cambria" w:cs="Cambria"/>
                <w:color w:val="000000"/>
                <w:sz w:val="28"/>
                <w:szCs w:val="28"/>
              </w:rPr>
              <w:t>Lantai</w:t>
            </w:r>
            <w:commentRangeEnd w:id="2"/>
            <w:proofErr w:type="spellEnd"/>
            <w:r w:rsidR="002523C0">
              <w:rPr>
                <w:rStyle w:val="af3"/>
              </w:rPr>
              <w:commentReference w:id="2"/>
            </w:r>
          </w:p>
        </w:tc>
        <w:tc>
          <w:tcPr>
            <w:tcW w:w="290" w:type="dxa"/>
            <w:shd w:val="clear" w:color="auto" w:fill="auto"/>
          </w:tcPr>
          <w:p w14:paraId="5B4DB074" w14:textId="77777777" w:rsidR="00A54042" w:rsidRDefault="00B0344F">
            <w:pPr>
              <w:pBdr>
                <w:top w:val="nil"/>
                <w:left w:val="nil"/>
                <w:bottom w:val="nil"/>
                <w:right w:val="nil"/>
                <w:between w:val="nil"/>
              </w:pBdr>
              <w:spacing w:before="240" w:after="0" w:line="240" w:lineRule="auto"/>
              <w:jc w:val="both"/>
              <w:rPr>
                <w:rFonts w:ascii="Cambria" w:eastAsia="Cambria" w:hAnsi="Cambria" w:cs="Cambria"/>
                <w:color w:val="000000"/>
                <w:sz w:val="28"/>
                <w:szCs w:val="28"/>
              </w:rPr>
            </w:pPr>
            <w:r>
              <w:rPr>
                <w:rFonts w:ascii="Cambria" w:eastAsia="Cambria" w:hAnsi="Cambria" w:cs="Cambria"/>
                <w:color w:val="000000"/>
                <w:sz w:val="28"/>
                <w:szCs w:val="28"/>
              </w:rPr>
              <w:t>:</w:t>
            </w:r>
          </w:p>
        </w:tc>
        <w:tc>
          <w:tcPr>
            <w:tcW w:w="4372" w:type="dxa"/>
            <w:tcBorders>
              <w:bottom w:val="dotted" w:sz="4" w:space="0" w:color="000000"/>
              <w:right w:val="single" w:sz="4" w:space="0" w:color="000000"/>
            </w:tcBorders>
            <w:shd w:val="clear" w:color="auto" w:fill="auto"/>
          </w:tcPr>
          <w:p w14:paraId="4E772FA7" w14:textId="77777777" w:rsidR="00A54042" w:rsidRDefault="00A54042">
            <w:pPr>
              <w:pBdr>
                <w:top w:val="nil"/>
                <w:left w:val="nil"/>
                <w:bottom w:val="nil"/>
                <w:right w:val="nil"/>
                <w:between w:val="nil"/>
              </w:pBdr>
              <w:spacing w:before="240" w:after="0" w:line="240" w:lineRule="auto"/>
              <w:jc w:val="both"/>
              <w:rPr>
                <w:rFonts w:ascii="Cambria" w:eastAsia="Cambria" w:hAnsi="Cambria" w:cs="Cambria"/>
                <w:color w:val="000000"/>
                <w:sz w:val="28"/>
                <w:szCs w:val="28"/>
                <w:highlight w:val="yellow"/>
              </w:rPr>
            </w:pPr>
          </w:p>
        </w:tc>
      </w:tr>
      <w:tr w:rsidR="00A54042" w14:paraId="0128CECC" w14:textId="77777777">
        <w:trPr>
          <w:jc w:val="center"/>
        </w:trPr>
        <w:tc>
          <w:tcPr>
            <w:tcW w:w="2600" w:type="dxa"/>
            <w:tcBorders>
              <w:left w:val="single" w:sz="4" w:space="0" w:color="000000"/>
            </w:tcBorders>
            <w:shd w:val="clear" w:color="auto" w:fill="auto"/>
          </w:tcPr>
          <w:p w14:paraId="3F9DA897" w14:textId="77777777" w:rsidR="00A54042" w:rsidRDefault="00B0344F">
            <w:pPr>
              <w:pBdr>
                <w:top w:val="nil"/>
                <w:left w:val="nil"/>
                <w:bottom w:val="nil"/>
                <w:right w:val="nil"/>
                <w:between w:val="nil"/>
              </w:pBdr>
              <w:spacing w:after="0" w:line="240" w:lineRule="auto"/>
              <w:rPr>
                <w:rFonts w:ascii="Cambria" w:eastAsia="Cambria" w:hAnsi="Cambria" w:cs="Cambria"/>
                <w:color w:val="000000"/>
                <w:sz w:val="28"/>
                <w:szCs w:val="28"/>
              </w:rPr>
            </w:pPr>
            <w:r>
              <w:rPr>
                <w:rFonts w:ascii="Cambria" w:eastAsia="Cambria" w:hAnsi="Cambria" w:cs="Cambria"/>
                <w:color w:val="000000"/>
                <w:sz w:val="28"/>
                <w:szCs w:val="28"/>
              </w:rPr>
              <w:t>Nama/</w:t>
            </w:r>
            <w:proofErr w:type="spellStart"/>
            <w:r>
              <w:rPr>
                <w:rFonts w:ascii="Cambria" w:eastAsia="Cambria" w:hAnsi="Cambria" w:cs="Cambria"/>
                <w:color w:val="000000"/>
                <w:sz w:val="28"/>
                <w:szCs w:val="28"/>
              </w:rPr>
              <w:t>Nomor</w:t>
            </w:r>
            <w:proofErr w:type="spellEnd"/>
            <w:r>
              <w:rPr>
                <w:rFonts w:ascii="Cambria" w:eastAsia="Cambria" w:hAnsi="Cambria" w:cs="Cambria"/>
                <w:color w:val="000000"/>
                <w:sz w:val="28"/>
                <w:szCs w:val="28"/>
              </w:rPr>
              <w:t xml:space="preserve"> Jalan</w:t>
            </w:r>
          </w:p>
        </w:tc>
        <w:tc>
          <w:tcPr>
            <w:tcW w:w="290" w:type="dxa"/>
            <w:shd w:val="clear" w:color="auto" w:fill="auto"/>
          </w:tcPr>
          <w:p w14:paraId="1E598971" w14:textId="77777777" w:rsidR="00A54042" w:rsidRDefault="00B0344F">
            <w:pPr>
              <w:pBdr>
                <w:top w:val="nil"/>
                <w:left w:val="nil"/>
                <w:bottom w:val="nil"/>
                <w:right w:val="nil"/>
                <w:between w:val="nil"/>
              </w:pBdr>
              <w:spacing w:after="0" w:line="240" w:lineRule="auto"/>
              <w:jc w:val="both"/>
              <w:rPr>
                <w:rFonts w:ascii="Cambria" w:eastAsia="Cambria" w:hAnsi="Cambria" w:cs="Cambria"/>
                <w:color w:val="000000"/>
                <w:sz w:val="28"/>
                <w:szCs w:val="28"/>
              </w:rPr>
            </w:pPr>
            <w:r>
              <w:rPr>
                <w:rFonts w:ascii="Cambria" w:eastAsia="Cambria" w:hAnsi="Cambria" w:cs="Cambria"/>
                <w:color w:val="000000"/>
                <w:sz w:val="28"/>
                <w:szCs w:val="28"/>
              </w:rPr>
              <w:t>:</w:t>
            </w:r>
          </w:p>
        </w:tc>
        <w:tc>
          <w:tcPr>
            <w:tcW w:w="4372" w:type="dxa"/>
            <w:tcBorders>
              <w:top w:val="dotted" w:sz="4" w:space="0" w:color="000000"/>
              <w:bottom w:val="dotted" w:sz="4" w:space="0" w:color="000000"/>
              <w:right w:val="single" w:sz="4" w:space="0" w:color="000000"/>
            </w:tcBorders>
            <w:shd w:val="clear" w:color="auto" w:fill="auto"/>
          </w:tcPr>
          <w:p w14:paraId="6BFA6CB2" w14:textId="77777777" w:rsidR="00A54042" w:rsidRDefault="00A54042">
            <w:pPr>
              <w:pBdr>
                <w:top w:val="nil"/>
                <w:left w:val="nil"/>
                <w:bottom w:val="nil"/>
                <w:right w:val="nil"/>
                <w:between w:val="nil"/>
              </w:pBdr>
              <w:spacing w:after="0" w:line="240" w:lineRule="auto"/>
              <w:jc w:val="both"/>
              <w:rPr>
                <w:rFonts w:ascii="Cambria" w:eastAsia="Cambria" w:hAnsi="Cambria" w:cs="Cambria"/>
                <w:color w:val="000000"/>
                <w:sz w:val="28"/>
                <w:szCs w:val="28"/>
                <w:highlight w:val="yellow"/>
              </w:rPr>
            </w:pPr>
          </w:p>
        </w:tc>
      </w:tr>
      <w:tr w:rsidR="00A54042" w14:paraId="658C85E1" w14:textId="77777777">
        <w:trPr>
          <w:jc w:val="center"/>
        </w:trPr>
        <w:tc>
          <w:tcPr>
            <w:tcW w:w="2600" w:type="dxa"/>
            <w:tcBorders>
              <w:left w:val="single" w:sz="4" w:space="0" w:color="000000"/>
            </w:tcBorders>
            <w:shd w:val="clear" w:color="auto" w:fill="auto"/>
          </w:tcPr>
          <w:p w14:paraId="15920B67" w14:textId="77777777" w:rsidR="00A54042" w:rsidRDefault="00B0344F">
            <w:pPr>
              <w:pBdr>
                <w:top w:val="nil"/>
                <w:left w:val="nil"/>
                <w:bottom w:val="nil"/>
                <w:right w:val="nil"/>
                <w:between w:val="nil"/>
              </w:pBdr>
              <w:spacing w:after="0" w:line="240" w:lineRule="auto"/>
              <w:rPr>
                <w:rFonts w:ascii="Cambria" w:eastAsia="Cambria" w:hAnsi="Cambria" w:cs="Cambria"/>
                <w:color w:val="000000"/>
                <w:sz w:val="28"/>
                <w:szCs w:val="28"/>
              </w:rPr>
            </w:pPr>
            <w:proofErr w:type="spellStart"/>
            <w:r>
              <w:rPr>
                <w:rFonts w:ascii="Cambria" w:eastAsia="Cambria" w:hAnsi="Cambria" w:cs="Cambria"/>
                <w:color w:val="000000"/>
                <w:sz w:val="28"/>
                <w:szCs w:val="28"/>
              </w:rPr>
              <w:t>Kelurahan</w:t>
            </w:r>
            <w:proofErr w:type="spellEnd"/>
          </w:p>
        </w:tc>
        <w:tc>
          <w:tcPr>
            <w:tcW w:w="290" w:type="dxa"/>
            <w:shd w:val="clear" w:color="auto" w:fill="auto"/>
          </w:tcPr>
          <w:p w14:paraId="1ECC371A" w14:textId="77777777" w:rsidR="00A54042" w:rsidRDefault="00B0344F">
            <w:pPr>
              <w:pBdr>
                <w:top w:val="nil"/>
                <w:left w:val="nil"/>
                <w:bottom w:val="nil"/>
                <w:right w:val="nil"/>
                <w:between w:val="nil"/>
              </w:pBdr>
              <w:spacing w:after="0" w:line="240" w:lineRule="auto"/>
              <w:jc w:val="both"/>
              <w:rPr>
                <w:rFonts w:ascii="Cambria" w:eastAsia="Cambria" w:hAnsi="Cambria" w:cs="Cambria"/>
                <w:color w:val="000000"/>
                <w:sz w:val="28"/>
                <w:szCs w:val="28"/>
              </w:rPr>
            </w:pPr>
            <w:r>
              <w:rPr>
                <w:rFonts w:ascii="Cambria" w:eastAsia="Cambria" w:hAnsi="Cambria" w:cs="Cambria"/>
                <w:color w:val="000000"/>
                <w:sz w:val="28"/>
                <w:szCs w:val="28"/>
              </w:rPr>
              <w:t>:</w:t>
            </w:r>
          </w:p>
        </w:tc>
        <w:tc>
          <w:tcPr>
            <w:tcW w:w="4372" w:type="dxa"/>
            <w:tcBorders>
              <w:top w:val="dotted" w:sz="4" w:space="0" w:color="000000"/>
              <w:bottom w:val="dotted" w:sz="4" w:space="0" w:color="000000"/>
              <w:right w:val="single" w:sz="4" w:space="0" w:color="000000"/>
            </w:tcBorders>
            <w:shd w:val="clear" w:color="auto" w:fill="auto"/>
          </w:tcPr>
          <w:p w14:paraId="1B6AA6C5" w14:textId="77777777" w:rsidR="00A54042" w:rsidRDefault="00A54042">
            <w:pPr>
              <w:pBdr>
                <w:top w:val="nil"/>
                <w:left w:val="nil"/>
                <w:bottom w:val="nil"/>
                <w:right w:val="nil"/>
                <w:between w:val="nil"/>
              </w:pBdr>
              <w:spacing w:after="0" w:line="240" w:lineRule="auto"/>
              <w:jc w:val="both"/>
              <w:rPr>
                <w:rFonts w:ascii="Cambria" w:eastAsia="Cambria" w:hAnsi="Cambria" w:cs="Cambria"/>
                <w:color w:val="000000"/>
                <w:sz w:val="28"/>
                <w:szCs w:val="28"/>
                <w:highlight w:val="yellow"/>
              </w:rPr>
            </w:pPr>
          </w:p>
        </w:tc>
      </w:tr>
      <w:tr w:rsidR="00A54042" w14:paraId="51AA2667" w14:textId="77777777">
        <w:trPr>
          <w:jc w:val="center"/>
        </w:trPr>
        <w:tc>
          <w:tcPr>
            <w:tcW w:w="2600" w:type="dxa"/>
            <w:tcBorders>
              <w:left w:val="single" w:sz="4" w:space="0" w:color="000000"/>
            </w:tcBorders>
            <w:shd w:val="clear" w:color="auto" w:fill="auto"/>
          </w:tcPr>
          <w:p w14:paraId="5AF8F4AC" w14:textId="77777777" w:rsidR="00A54042" w:rsidRDefault="00B0344F">
            <w:pPr>
              <w:pBdr>
                <w:top w:val="nil"/>
                <w:left w:val="nil"/>
                <w:bottom w:val="nil"/>
                <w:right w:val="nil"/>
                <w:between w:val="nil"/>
              </w:pBdr>
              <w:spacing w:after="0" w:line="240" w:lineRule="auto"/>
              <w:rPr>
                <w:rFonts w:ascii="Cambria" w:eastAsia="Cambria" w:hAnsi="Cambria" w:cs="Cambria"/>
                <w:color w:val="000000"/>
                <w:sz w:val="28"/>
                <w:szCs w:val="28"/>
              </w:rPr>
            </w:pPr>
            <w:proofErr w:type="spellStart"/>
            <w:r>
              <w:rPr>
                <w:rFonts w:ascii="Cambria" w:eastAsia="Cambria" w:hAnsi="Cambria" w:cs="Cambria"/>
                <w:color w:val="000000"/>
                <w:sz w:val="28"/>
                <w:szCs w:val="28"/>
              </w:rPr>
              <w:t>Kecamatan</w:t>
            </w:r>
            <w:proofErr w:type="spellEnd"/>
          </w:p>
        </w:tc>
        <w:tc>
          <w:tcPr>
            <w:tcW w:w="290" w:type="dxa"/>
            <w:shd w:val="clear" w:color="auto" w:fill="auto"/>
          </w:tcPr>
          <w:p w14:paraId="1BCF4A3F" w14:textId="77777777" w:rsidR="00A54042" w:rsidRDefault="00B0344F">
            <w:pPr>
              <w:pBdr>
                <w:top w:val="nil"/>
                <w:left w:val="nil"/>
                <w:bottom w:val="nil"/>
                <w:right w:val="nil"/>
                <w:between w:val="nil"/>
              </w:pBdr>
              <w:spacing w:after="0" w:line="240" w:lineRule="auto"/>
              <w:jc w:val="both"/>
              <w:rPr>
                <w:rFonts w:ascii="Cambria" w:eastAsia="Cambria" w:hAnsi="Cambria" w:cs="Cambria"/>
                <w:color w:val="000000"/>
                <w:sz w:val="28"/>
                <w:szCs w:val="28"/>
              </w:rPr>
            </w:pPr>
            <w:r>
              <w:rPr>
                <w:rFonts w:ascii="Cambria" w:eastAsia="Cambria" w:hAnsi="Cambria" w:cs="Cambria"/>
                <w:color w:val="000000"/>
                <w:sz w:val="28"/>
                <w:szCs w:val="28"/>
              </w:rPr>
              <w:t>:</w:t>
            </w:r>
          </w:p>
        </w:tc>
        <w:tc>
          <w:tcPr>
            <w:tcW w:w="4372" w:type="dxa"/>
            <w:tcBorders>
              <w:top w:val="dotted" w:sz="4" w:space="0" w:color="000000"/>
              <w:bottom w:val="dotted" w:sz="4" w:space="0" w:color="000000"/>
              <w:right w:val="single" w:sz="4" w:space="0" w:color="000000"/>
            </w:tcBorders>
            <w:shd w:val="clear" w:color="auto" w:fill="auto"/>
          </w:tcPr>
          <w:p w14:paraId="7A600B9B" w14:textId="77777777" w:rsidR="00A54042" w:rsidRDefault="00A54042">
            <w:pPr>
              <w:pBdr>
                <w:top w:val="nil"/>
                <w:left w:val="nil"/>
                <w:bottom w:val="nil"/>
                <w:right w:val="nil"/>
                <w:between w:val="nil"/>
              </w:pBdr>
              <w:spacing w:after="0" w:line="240" w:lineRule="auto"/>
              <w:jc w:val="both"/>
              <w:rPr>
                <w:rFonts w:ascii="Cambria" w:eastAsia="Cambria" w:hAnsi="Cambria" w:cs="Cambria"/>
                <w:color w:val="000000"/>
                <w:sz w:val="28"/>
                <w:szCs w:val="28"/>
                <w:highlight w:val="yellow"/>
              </w:rPr>
            </w:pPr>
          </w:p>
        </w:tc>
      </w:tr>
      <w:tr w:rsidR="00A54042" w14:paraId="691A708D" w14:textId="77777777">
        <w:trPr>
          <w:jc w:val="center"/>
        </w:trPr>
        <w:tc>
          <w:tcPr>
            <w:tcW w:w="2600" w:type="dxa"/>
            <w:tcBorders>
              <w:left w:val="single" w:sz="4" w:space="0" w:color="000000"/>
            </w:tcBorders>
            <w:shd w:val="clear" w:color="auto" w:fill="auto"/>
          </w:tcPr>
          <w:p w14:paraId="0790293E" w14:textId="77777777" w:rsidR="00A54042" w:rsidRDefault="00B0344F">
            <w:pPr>
              <w:pBdr>
                <w:top w:val="nil"/>
                <w:left w:val="nil"/>
                <w:bottom w:val="nil"/>
                <w:right w:val="nil"/>
                <w:between w:val="nil"/>
              </w:pBdr>
              <w:spacing w:after="0" w:line="240" w:lineRule="auto"/>
              <w:rPr>
                <w:rFonts w:ascii="Cambria" w:eastAsia="Cambria" w:hAnsi="Cambria" w:cs="Cambria"/>
                <w:color w:val="000000"/>
                <w:sz w:val="28"/>
                <w:szCs w:val="28"/>
              </w:rPr>
            </w:pPr>
            <w:r>
              <w:rPr>
                <w:rFonts w:ascii="Cambria" w:eastAsia="Cambria" w:hAnsi="Cambria" w:cs="Cambria"/>
                <w:color w:val="000000"/>
                <w:sz w:val="28"/>
                <w:szCs w:val="28"/>
              </w:rPr>
              <w:t>Kota/</w:t>
            </w:r>
            <w:proofErr w:type="spellStart"/>
            <w:r>
              <w:rPr>
                <w:rFonts w:ascii="Cambria" w:eastAsia="Cambria" w:hAnsi="Cambria" w:cs="Cambria"/>
                <w:color w:val="000000"/>
                <w:sz w:val="28"/>
                <w:szCs w:val="28"/>
              </w:rPr>
              <w:t>Kabupaten</w:t>
            </w:r>
            <w:proofErr w:type="spellEnd"/>
          </w:p>
        </w:tc>
        <w:tc>
          <w:tcPr>
            <w:tcW w:w="290" w:type="dxa"/>
            <w:shd w:val="clear" w:color="auto" w:fill="auto"/>
          </w:tcPr>
          <w:p w14:paraId="408AF19C" w14:textId="77777777" w:rsidR="00A54042" w:rsidRDefault="00B0344F">
            <w:pPr>
              <w:pBdr>
                <w:top w:val="nil"/>
                <w:left w:val="nil"/>
                <w:bottom w:val="nil"/>
                <w:right w:val="nil"/>
                <w:between w:val="nil"/>
              </w:pBdr>
              <w:spacing w:after="0" w:line="240" w:lineRule="auto"/>
              <w:jc w:val="both"/>
              <w:rPr>
                <w:rFonts w:ascii="Cambria" w:eastAsia="Cambria" w:hAnsi="Cambria" w:cs="Cambria"/>
                <w:color w:val="000000"/>
                <w:sz w:val="28"/>
                <w:szCs w:val="28"/>
              </w:rPr>
            </w:pPr>
            <w:r>
              <w:rPr>
                <w:rFonts w:ascii="Cambria" w:eastAsia="Cambria" w:hAnsi="Cambria" w:cs="Cambria"/>
                <w:color w:val="000000"/>
                <w:sz w:val="28"/>
                <w:szCs w:val="28"/>
              </w:rPr>
              <w:t>:</w:t>
            </w:r>
          </w:p>
        </w:tc>
        <w:tc>
          <w:tcPr>
            <w:tcW w:w="4372" w:type="dxa"/>
            <w:tcBorders>
              <w:top w:val="dotted" w:sz="4" w:space="0" w:color="000000"/>
              <w:bottom w:val="dotted" w:sz="4" w:space="0" w:color="000000"/>
              <w:right w:val="single" w:sz="4" w:space="0" w:color="000000"/>
            </w:tcBorders>
            <w:shd w:val="clear" w:color="auto" w:fill="auto"/>
          </w:tcPr>
          <w:p w14:paraId="2D63CF74" w14:textId="77777777" w:rsidR="00A54042" w:rsidRDefault="00A54042">
            <w:pPr>
              <w:pBdr>
                <w:top w:val="nil"/>
                <w:left w:val="nil"/>
                <w:bottom w:val="nil"/>
                <w:right w:val="nil"/>
                <w:between w:val="nil"/>
              </w:pBdr>
              <w:spacing w:after="0" w:line="240" w:lineRule="auto"/>
              <w:jc w:val="both"/>
              <w:rPr>
                <w:rFonts w:ascii="Cambria" w:eastAsia="Cambria" w:hAnsi="Cambria" w:cs="Cambria"/>
                <w:color w:val="000000"/>
                <w:sz w:val="28"/>
                <w:szCs w:val="28"/>
                <w:highlight w:val="yellow"/>
              </w:rPr>
            </w:pPr>
          </w:p>
        </w:tc>
      </w:tr>
      <w:tr w:rsidR="00A54042" w14:paraId="01A1915E" w14:textId="77777777">
        <w:trPr>
          <w:jc w:val="center"/>
        </w:trPr>
        <w:tc>
          <w:tcPr>
            <w:tcW w:w="2600" w:type="dxa"/>
            <w:tcBorders>
              <w:left w:val="single" w:sz="4" w:space="0" w:color="000000"/>
            </w:tcBorders>
            <w:shd w:val="clear" w:color="auto" w:fill="auto"/>
          </w:tcPr>
          <w:p w14:paraId="365CC224" w14:textId="77777777" w:rsidR="00A54042" w:rsidRDefault="00B0344F">
            <w:pPr>
              <w:pBdr>
                <w:top w:val="nil"/>
                <w:left w:val="nil"/>
                <w:bottom w:val="nil"/>
                <w:right w:val="nil"/>
                <w:between w:val="nil"/>
              </w:pBdr>
              <w:spacing w:after="0" w:line="240" w:lineRule="auto"/>
              <w:rPr>
                <w:rFonts w:ascii="Cambria" w:eastAsia="Cambria" w:hAnsi="Cambria" w:cs="Cambria"/>
                <w:color w:val="000000"/>
                <w:sz w:val="28"/>
                <w:szCs w:val="28"/>
              </w:rPr>
            </w:pPr>
            <w:proofErr w:type="spellStart"/>
            <w:r>
              <w:rPr>
                <w:rFonts w:ascii="Cambria" w:eastAsia="Cambria" w:hAnsi="Cambria" w:cs="Cambria"/>
                <w:color w:val="000000"/>
                <w:sz w:val="28"/>
                <w:szCs w:val="28"/>
              </w:rPr>
              <w:t>Provinsi</w:t>
            </w:r>
            <w:proofErr w:type="spellEnd"/>
          </w:p>
        </w:tc>
        <w:tc>
          <w:tcPr>
            <w:tcW w:w="290" w:type="dxa"/>
            <w:shd w:val="clear" w:color="auto" w:fill="auto"/>
          </w:tcPr>
          <w:p w14:paraId="1F90AEA7" w14:textId="77777777" w:rsidR="00A54042" w:rsidRDefault="00B0344F">
            <w:pPr>
              <w:pBdr>
                <w:top w:val="nil"/>
                <w:left w:val="nil"/>
                <w:bottom w:val="nil"/>
                <w:right w:val="nil"/>
                <w:between w:val="nil"/>
              </w:pBdr>
              <w:spacing w:after="0" w:line="240" w:lineRule="auto"/>
              <w:jc w:val="both"/>
              <w:rPr>
                <w:rFonts w:ascii="Cambria" w:eastAsia="Cambria" w:hAnsi="Cambria" w:cs="Cambria"/>
                <w:color w:val="000000"/>
                <w:sz w:val="28"/>
                <w:szCs w:val="28"/>
              </w:rPr>
            </w:pPr>
            <w:r>
              <w:rPr>
                <w:rFonts w:ascii="Cambria" w:eastAsia="Cambria" w:hAnsi="Cambria" w:cs="Cambria"/>
                <w:color w:val="000000"/>
                <w:sz w:val="28"/>
                <w:szCs w:val="28"/>
              </w:rPr>
              <w:t>:</w:t>
            </w:r>
          </w:p>
        </w:tc>
        <w:tc>
          <w:tcPr>
            <w:tcW w:w="4372" w:type="dxa"/>
            <w:tcBorders>
              <w:top w:val="dotted" w:sz="4" w:space="0" w:color="000000"/>
              <w:bottom w:val="dotted" w:sz="4" w:space="0" w:color="000000"/>
              <w:right w:val="single" w:sz="4" w:space="0" w:color="000000"/>
            </w:tcBorders>
            <w:shd w:val="clear" w:color="auto" w:fill="auto"/>
          </w:tcPr>
          <w:p w14:paraId="0C8912C4" w14:textId="77777777" w:rsidR="00A54042" w:rsidRDefault="00A54042">
            <w:pPr>
              <w:pBdr>
                <w:top w:val="nil"/>
                <w:left w:val="nil"/>
                <w:bottom w:val="nil"/>
                <w:right w:val="nil"/>
                <w:between w:val="nil"/>
              </w:pBdr>
              <w:spacing w:after="0" w:line="240" w:lineRule="auto"/>
              <w:jc w:val="both"/>
              <w:rPr>
                <w:rFonts w:ascii="Cambria" w:eastAsia="Cambria" w:hAnsi="Cambria" w:cs="Cambria"/>
                <w:color w:val="000000"/>
                <w:sz w:val="28"/>
                <w:szCs w:val="28"/>
                <w:highlight w:val="yellow"/>
              </w:rPr>
            </w:pPr>
          </w:p>
        </w:tc>
      </w:tr>
      <w:tr w:rsidR="00A54042" w14:paraId="50E96E2F" w14:textId="77777777">
        <w:trPr>
          <w:jc w:val="center"/>
        </w:trPr>
        <w:tc>
          <w:tcPr>
            <w:tcW w:w="2600" w:type="dxa"/>
            <w:tcBorders>
              <w:left w:val="single" w:sz="4" w:space="0" w:color="000000"/>
              <w:bottom w:val="single" w:sz="4" w:space="0" w:color="000000"/>
            </w:tcBorders>
            <w:shd w:val="clear" w:color="auto" w:fill="auto"/>
          </w:tcPr>
          <w:p w14:paraId="2E52846A" w14:textId="77777777" w:rsidR="00A54042" w:rsidRDefault="00A54042">
            <w:pPr>
              <w:pBdr>
                <w:top w:val="nil"/>
                <w:left w:val="nil"/>
                <w:bottom w:val="nil"/>
                <w:right w:val="nil"/>
                <w:between w:val="nil"/>
              </w:pBdr>
              <w:spacing w:after="0" w:line="240" w:lineRule="auto"/>
              <w:jc w:val="both"/>
              <w:rPr>
                <w:rFonts w:ascii="Cambria" w:eastAsia="Cambria" w:hAnsi="Cambria" w:cs="Cambria"/>
                <w:color w:val="000000"/>
                <w:sz w:val="28"/>
                <w:szCs w:val="28"/>
              </w:rPr>
            </w:pPr>
          </w:p>
        </w:tc>
        <w:tc>
          <w:tcPr>
            <w:tcW w:w="290" w:type="dxa"/>
            <w:tcBorders>
              <w:bottom w:val="single" w:sz="4" w:space="0" w:color="000000"/>
            </w:tcBorders>
            <w:shd w:val="clear" w:color="auto" w:fill="auto"/>
          </w:tcPr>
          <w:p w14:paraId="2EAE9201" w14:textId="77777777" w:rsidR="00A54042" w:rsidRDefault="00A54042">
            <w:pPr>
              <w:pBdr>
                <w:top w:val="nil"/>
                <w:left w:val="nil"/>
                <w:bottom w:val="nil"/>
                <w:right w:val="nil"/>
                <w:between w:val="nil"/>
              </w:pBdr>
              <w:spacing w:after="0" w:line="240" w:lineRule="auto"/>
              <w:jc w:val="both"/>
              <w:rPr>
                <w:rFonts w:ascii="Cambria" w:eastAsia="Cambria" w:hAnsi="Cambria" w:cs="Cambria"/>
                <w:color w:val="000000"/>
                <w:sz w:val="28"/>
                <w:szCs w:val="28"/>
              </w:rPr>
            </w:pPr>
          </w:p>
        </w:tc>
        <w:tc>
          <w:tcPr>
            <w:tcW w:w="4372" w:type="dxa"/>
            <w:tcBorders>
              <w:top w:val="dotted" w:sz="4" w:space="0" w:color="000000"/>
              <w:bottom w:val="single" w:sz="4" w:space="0" w:color="000000"/>
              <w:right w:val="single" w:sz="4" w:space="0" w:color="000000"/>
            </w:tcBorders>
            <w:shd w:val="clear" w:color="auto" w:fill="auto"/>
          </w:tcPr>
          <w:p w14:paraId="7A23F7E1" w14:textId="77777777" w:rsidR="00A54042" w:rsidRDefault="00A54042">
            <w:pPr>
              <w:pBdr>
                <w:top w:val="nil"/>
                <w:left w:val="nil"/>
                <w:bottom w:val="nil"/>
                <w:right w:val="nil"/>
                <w:between w:val="nil"/>
              </w:pBdr>
              <w:spacing w:after="0" w:line="240" w:lineRule="auto"/>
              <w:jc w:val="both"/>
              <w:rPr>
                <w:rFonts w:ascii="Cambria" w:eastAsia="Cambria" w:hAnsi="Cambria" w:cs="Cambria"/>
                <w:color w:val="000000"/>
                <w:sz w:val="28"/>
                <w:szCs w:val="28"/>
              </w:rPr>
            </w:pPr>
          </w:p>
        </w:tc>
      </w:tr>
    </w:tbl>
    <w:p w14:paraId="2634D179" w14:textId="77777777" w:rsidR="00A54042" w:rsidRDefault="00A54042">
      <w:pPr>
        <w:pBdr>
          <w:top w:val="nil"/>
          <w:left w:val="nil"/>
          <w:bottom w:val="nil"/>
          <w:right w:val="nil"/>
          <w:between w:val="nil"/>
        </w:pBdr>
        <w:spacing w:before="360" w:after="360" w:line="240" w:lineRule="auto"/>
        <w:jc w:val="center"/>
        <w:rPr>
          <w:rFonts w:ascii="Cambria" w:eastAsia="Cambria" w:hAnsi="Cambria" w:cs="Cambria"/>
          <w:b/>
          <w:color w:val="000000"/>
          <w:sz w:val="36"/>
          <w:szCs w:val="36"/>
        </w:rPr>
      </w:pPr>
    </w:p>
    <w:p w14:paraId="5354E4F9" w14:textId="77777777" w:rsidR="00A54042" w:rsidRDefault="00A54042">
      <w:pPr>
        <w:pBdr>
          <w:top w:val="nil"/>
          <w:left w:val="nil"/>
          <w:bottom w:val="nil"/>
          <w:right w:val="nil"/>
          <w:between w:val="nil"/>
        </w:pBdr>
        <w:spacing w:before="360" w:after="360" w:line="240" w:lineRule="auto"/>
        <w:jc w:val="center"/>
        <w:rPr>
          <w:rFonts w:ascii="Cambria" w:eastAsia="Cambria" w:hAnsi="Cambria" w:cs="Cambria"/>
          <w:b/>
          <w:color w:val="000000"/>
          <w:sz w:val="36"/>
          <w:szCs w:val="36"/>
        </w:rPr>
      </w:pPr>
    </w:p>
    <w:p w14:paraId="7AE11260" w14:textId="77777777" w:rsidR="00A54042" w:rsidRDefault="00A54042">
      <w:pPr>
        <w:pBdr>
          <w:top w:val="nil"/>
          <w:left w:val="nil"/>
          <w:bottom w:val="nil"/>
          <w:right w:val="nil"/>
          <w:between w:val="nil"/>
        </w:pBdr>
        <w:spacing w:before="360" w:after="360" w:line="240" w:lineRule="auto"/>
        <w:jc w:val="center"/>
        <w:rPr>
          <w:rFonts w:ascii="Cambria" w:eastAsia="Cambria" w:hAnsi="Cambria" w:cs="Cambria"/>
          <w:b/>
          <w:color w:val="000000"/>
          <w:sz w:val="36"/>
          <w:szCs w:val="36"/>
        </w:rPr>
      </w:pPr>
    </w:p>
    <w:p w14:paraId="278AD8A0" w14:textId="77777777" w:rsidR="00A54042" w:rsidRDefault="00A54042">
      <w:pPr>
        <w:pBdr>
          <w:top w:val="nil"/>
          <w:left w:val="nil"/>
          <w:bottom w:val="nil"/>
          <w:right w:val="nil"/>
          <w:between w:val="nil"/>
        </w:pBdr>
        <w:spacing w:before="360" w:after="360" w:line="240" w:lineRule="auto"/>
        <w:jc w:val="center"/>
        <w:rPr>
          <w:rFonts w:ascii="Cambria" w:eastAsia="Cambria" w:hAnsi="Cambria" w:cs="Cambria"/>
          <w:b/>
          <w:color w:val="000000"/>
          <w:sz w:val="36"/>
          <w:szCs w:val="36"/>
        </w:rPr>
      </w:pPr>
    </w:p>
    <w:p w14:paraId="14A52D65" w14:textId="77777777" w:rsidR="00A54042" w:rsidRDefault="00A54042">
      <w:pPr>
        <w:pBdr>
          <w:top w:val="nil"/>
          <w:left w:val="nil"/>
          <w:bottom w:val="nil"/>
          <w:right w:val="nil"/>
          <w:between w:val="nil"/>
        </w:pBdr>
        <w:spacing w:before="360" w:after="360" w:line="240" w:lineRule="auto"/>
        <w:jc w:val="center"/>
        <w:rPr>
          <w:rFonts w:ascii="Cambria" w:eastAsia="Cambria" w:hAnsi="Cambria" w:cs="Cambria"/>
          <w:b/>
          <w:color w:val="000000"/>
          <w:sz w:val="36"/>
          <w:szCs w:val="36"/>
        </w:rPr>
      </w:pPr>
    </w:p>
    <w:p w14:paraId="1FCB492B" w14:textId="77777777" w:rsidR="00A54042" w:rsidRDefault="00B0344F">
      <w:pPr>
        <w:pBdr>
          <w:top w:val="nil"/>
          <w:left w:val="nil"/>
          <w:bottom w:val="nil"/>
          <w:right w:val="nil"/>
          <w:between w:val="nil"/>
        </w:pBdr>
        <w:spacing w:before="360" w:after="360" w:line="240" w:lineRule="auto"/>
        <w:jc w:val="center"/>
        <w:rPr>
          <w:rFonts w:ascii="Cambria" w:eastAsia="Cambria" w:hAnsi="Cambria" w:cs="Cambria"/>
          <w:b/>
          <w:color w:val="000000"/>
          <w:sz w:val="36"/>
          <w:szCs w:val="36"/>
        </w:rPr>
      </w:pPr>
      <w:commentRangeStart w:id="3"/>
      <w:r>
        <w:rPr>
          <w:rFonts w:ascii="Cambria" w:eastAsia="Cambria" w:hAnsi="Cambria" w:cs="Cambria"/>
          <w:b/>
          <w:color w:val="000000"/>
          <w:sz w:val="36"/>
          <w:szCs w:val="36"/>
        </w:rPr>
        <w:t>PERIODE TAHUN ____-____</w:t>
      </w:r>
      <w:commentRangeEnd w:id="3"/>
      <w:r w:rsidR="002523C0">
        <w:rPr>
          <w:rStyle w:val="af3"/>
        </w:rPr>
        <w:commentReference w:id="3"/>
      </w:r>
    </w:p>
    <w:p w14:paraId="54C2C96A" w14:textId="77777777" w:rsidR="00A54042" w:rsidRDefault="00B0344F">
      <w:pPr>
        <w:pBdr>
          <w:top w:val="nil"/>
          <w:left w:val="nil"/>
          <w:bottom w:val="nil"/>
          <w:right w:val="nil"/>
          <w:between w:val="nil"/>
        </w:pBdr>
        <w:spacing w:before="600" w:after="240" w:line="240" w:lineRule="auto"/>
        <w:jc w:val="center"/>
        <w:rPr>
          <w:rFonts w:ascii="Cambria" w:eastAsia="Cambria" w:hAnsi="Cambria" w:cs="Cambria"/>
          <w:b/>
          <w:color w:val="000000"/>
          <w:sz w:val="24"/>
          <w:szCs w:val="24"/>
          <w:u w:val="single"/>
        </w:rPr>
      </w:pPr>
      <w:commentRangeStart w:id="4"/>
      <w:r>
        <w:rPr>
          <w:rFonts w:ascii="Cambria" w:eastAsia="Cambria" w:hAnsi="Cambria" w:cs="Cambria"/>
          <w:b/>
          <w:color w:val="000000"/>
          <w:sz w:val="24"/>
          <w:szCs w:val="24"/>
          <w:u w:val="single"/>
        </w:rPr>
        <w:lastRenderedPageBreak/>
        <w:t>DAFTAR ISI</w:t>
      </w:r>
      <w:commentRangeEnd w:id="4"/>
      <w:r>
        <w:rPr>
          <w:rStyle w:val="af3"/>
        </w:rPr>
        <w:commentReference w:id="4"/>
      </w:r>
    </w:p>
    <w:p w14:paraId="4FB5DCB2" w14:textId="77777777" w:rsidR="00A54042" w:rsidRDefault="00B0344F">
      <w:pPr>
        <w:numPr>
          <w:ilvl w:val="0"/>
          <w:numId w:val="68"/>
        </w:numPr>
        <w:pBdr>
          <w:top w:val="nil"/>
          <w:left w:val="nil"/>
          <w:bottom w:val="nil"/>
          <w:right w:val="nil"/>
          <w:between w:val="nil"/>
        </w:pBdr>
        <w:tabs>
          <w:tab w:val="left" w:pos="1080"/>
        </w:tabs>
        <w:spacing w:before="240" w:after="120" w:line="240" w:lineRule="auto"/>
        <w:ind w:left="1080" w:hanging="1080"/>
        <w:jc w:val="both"/>
        <w:rPr>
          <w:rFonts w:ascii="Cambria" w:eastAsia="Cambria" w:hAnsi="Cambria" w:cs="Cambria"/>
          <w:b/>
          <w:color w:val="000000"/>
          <w:sz w:val="24"/>
          <w:szCs w:val="24"/>
        </w:rPr>
      </w:pPr>
      <w:commentRangeStart w:id="5"/>
      <w:r>
        <w:rPr>
          <w:rFonts w:ascii="Cambria" w:eastAsia="Cambria" w:hAnsi="Cambria" w:cs="Cambria"/>
          <w:b/>
          <w:color w:val="000000"/>
          <w:sz w:val="24"/>
          <w:szCs w:val="24"/>
        </w:rPr>
        <w:t>KETENTUAN UMUM</w:t>
      </w:r>
    </w:p>
    <w:p w14:paraId="0EE075CE" w14:textId="77777777" w:rsidR="00A54042" w:rsidRDefault="00B0344F">
      <w:pPr>
        <w:numPr>
          <w:ilvl w:val="0"/>
          <w:numId w:val="67"/>
        </w:numPr>
        <w:pBdr>
          <w:top w:val="nil"/>
          <w:left w:val="nil"/>
          <w:bottom w:val="nil"/>
          <w:right w:val="nil"/>
          <w:between w:val="nil"/>
        </w:pBdr>
        <w:spacing w:after="0" w:line="240" w:lineRule="auto"/>
        <w:ind w:left="2160" w:hanging="1080"/>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Definisi</w:t>
      </w:r>
      <w:commentRangeEnd w:id="5"/>
      <w:proofErr w:type="spellEnd"/>
      <w:r w:rsidR="005A296A">
        <w:rPr>
          <w:rStyle w:val="af3"/>
        </w:rPr>
        <w:commentReference w:id="5"/>
      </w:r>
    </w:p>
    <w:p w14:paraId="54140AD8" w14:textId="77777777" w:rsidR="00A54042" w:rsidRDefault="00B0344F">
      <w:pPr>
        <w:numPr>
          <w:ilvl w:val="0"/>
          <w:numId w:val="68"/>
        </w:numPr>
        <w:pBdr>
          <w:top w:val="nil"/>
          <w:left w:val="nil"/>
          <w:bottom w:val="nil"/>
          <w:right w:val="nil"/>
          <w:between w:val="nil"/>
        </w:pBdr>
        <w:tabs>
          <w:tab w:val="left" w:pos="1080"/>
        </w:tabs>
        <w:spacing w:before="240" w:after="120" w:line="240" w:lineRule="auto"/>
        <w:ind w:left="1080" w:hanging="1080"/>
        <w:jc w:val="both"/>
        <w:rPr>
          <w:rFonts w:ascii="Cambria" w:eastAsia="Cambria" w:hAnsi="Cambria" w:cs="Cambria"/>
          <w:b/>
          <w:color w:val="000000"/>
          <w:sz w:val="24"/>
          <w:szCs w:val="24"/>
        </w:rPr>
      </w:pPr>
      <w:commentRangeStart w:id="6"/>
      <w:r>
        <w:rPr>
          <w:rFonts w:ascii="Cambria" w:eastAsia="Cambria" w:hAnsi="Cambria" w:cs="Cambria"/>
          <w:b/>
          <w:color w:val="000000"/>
          <w:sz w:val="24"/>
          <w:szCs w:val="24"/>
        </w:rPr>
        <w:t>RUANG LINGKUP</w:t>
      </w:r>
    </w:p>
    <w:p w14:paraId="1FF0E45A" w14:textId="77777777" w:rsidR="00A54042" w:rsidRDefault="00B0344F">
      <w:pPr>
        <w:numPr>
          <w:ilvl w:val="0"/>
          <w:numId w:val="67"/>
        </w:numPr>
        <w:pBdr>
          <w:top w:val="nil"/>
          <w:left w:val="nil"/>
          <w:bottom w:val="nil"/>
          <w:right w:val="nil"/>
          <w:between w:val="nil"/>
        </w:pBdr>
        <w:spacing w:after="0" w:line="240" w:lineRule="auto"/>
        <w:ind w:left="2160" w:hanging="1080"/>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Tujuan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Peraturan</w:t>
      </w:r>
      <w:proofErr w:type="spellEnd"/>
      <w:r>
        <w:rPr>
          <w:rFonts w:ascii="Cambria" w:eastAsia="Cambria" w:hAnsi="Cambria" w:cs="Cambria"/>
          <w:color w:val="000000"/>
          <w:sz w:val="24"/>
          <w:szCs w:val="24"/>
        </w:rPr>
        <w:t xml:space="preserve"> Perusahaan</w:t>
      </w:r>
    </w:p>
    <w:p w14:paraId="7775090A" w14:textId="77777777" w:rsidR="00A54042" w:rsidRDefault="00B0344F">
      <w:pPr>
        <w:numPr>
          <w:ilvl w:val="0"/>
          <w:numId w:val="67"/>
        </w:numPr>
        <w:pBdr>
          <w:top w:val="nil"/>
          <w:left w:val="nil"/>
          <w:bottom w:val="nil"/>
          <w:right w:val="nil"/>
          <w:between w:val="nil"/>
        </w:pBdr>
        <w:spacing w:after="0" w:line="240" w:lineRule="auto"/>
        <w:ind w:left="2160" w:hanging="1080"/>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Manajer</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Sumber</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Daya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Manusia</w:t>
      </w:r>
      <w:commentRangeEnd w:id="6"/>
      <w:proofErr w:type="spellEnd"/>
      <w:r w:rsidR="005A296A">
        <w:rPr>
          <w:rStyle w:val="af3"/>
        </w:rPr>
        <w:commentReference w:id="6"/>
      </w:r>
    </w:p>
    <w:p w14:paraId="5FE8B540" w14:textId="77777777" w:rsidR="00A54042" w:rsidRDefault="00B0344F">
      <w:pPr>
        <w:numPr>
          <w:ilvl w:val="0"/>
          <w:numId w:val="68"/>
        </w:numPr>
        <w:pBdr>
          <w:top w:val="nil"/>
          <w:left w:val="nil"/>
          <w:bottom w:val="nil"/>
          <w:right w:val="nil"/>
          <w:between w:val="nil"/>
        </w:pBdr>
        <w:spacing w:before="240" w:after="120" w:line="240" w:lineRule="auto"/>
        <w:ind w:left="1080" w:hanging="1080"/>
        <w:jc w:val="both"/>
        <w:rPr>
          <w:rFonts w:ascii="Cambria" w:eastAsia="Cambria" w:hAnsi="Cambria" w:cs="Cambria"/>
          <w:b/>
          <w:color w:val="000000"/>
          <w:sz w:val="24"/>
          <w:szCs w:val="24"/>
        </w:rPr>
      </w:pPr>
      <w:commentRangeStart w:id="7"/>
      <w:r>
        <w:rPr>
          <w:rFonts w:ascii="Cambria" w:eastAsia="Cambria" w:hAnsi="Cambria" w:cs="Cambria"/>
          <w:b/>
          <w:color w:val="000000"/>
          <w:sz w:val="24"/>
          <w:szCs w:val="24"/>
        </w:rPr>
        <w:t>HAK DAN KEWAJIBAN PERUSAHAAN DAN KARYAWAN</w:t>
      </w:r>
    </w:p>
    <w:p w14:paraId="7D7E3263" w14:textId="77777777" w:rsidR="00A54042" w:rsidRDefault="00B0344F">
      <w:pPr>
        <w:numPr>
          <w:ilvl w:val="0"/>
          <w:numId w:val="67"/>
        </w:numPr>
        <w:pBdr>
          <w:top w:val="nil"/>
          <w:left w:val="nil"/>
          <w:bottom w:val="nil"/>
          <w:right w:val="nil"/>
          <w:between w:val="nil"/>
        </w:pBdr>
        <w:spacing w:after="0" w:line="240" w:lineRule="auto"/>
        <w:ind w:left="2160" w:hanging="1080"/>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Hak</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Kewajiban</w:t>
      </w:r>
      <w:proofErr w:type="spellEnd"/>
      <w:r>
        <w:rPr>
          <w:rFonts w:ascii="Cambria" w:eastAsia="Cambria" w:hAnsi="Cambria" w:cs="Cambria"/>
          <w:color w:val="000000"/>
          <w:sz w:val="24"/>
          <w:szCs w:val="24"/>
        </w:rPr>
        <w:t xml:space="preserve"> Perusahaan</w:t>
      </w:r>
    </w:p>
    <w:p w14:paraId="6D5FED82" w14:textId="77777777" w:rsidR="00A54042" w:rsidRDefault="00B0344F">
      <w:pPr>
        <w:numPr>
          <w:ilvl w:val="0"/>
          <w:numId w:val="67"/>
        </w:numPr>
        <w:pBdr>
          <w:top w:val="nil"/>
          <w:left w:val="nil"/>
          <w:bottom w:val="nil"/>
          <w:right w:val="nil"/>
          <w:between w:val="nil"/>
        </w:pBdr>
        <w:spacing w:after="0" w:line="240" w:lineRule="auto"/>
        <w:ind w:left="2160" w:hanging="1080"/>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Hak</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Kewajiban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p>
    <w:p w14:paraId="142783A6" w14:textId="77777777" w:rsidR="00A54042" w:rsidRDefault="00B0344F">
      <w:pPr>
        <w:numPr>
          <w:ilvl w:val="0"/>
          <w:numId w:val="67"/>
        </w:numPr>
        <w:pBdr>
          <w:top w:val="nil"/>
          <w:left w:val="nil"/>
          <w:bottom w:val="nil"/>
          <w:right w:val="nil"/>
          <w:between w:val="nil"/>
        </w:pBdr>
        <w:spacing w:after="0" w:line="240" w:lineRule="auto"/>
        <w:ind w:left="2160" w:hanging="1080"/>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Larangan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commentRangeEnd w:id="7"/>
      <w:proofErr w:type="spellEnd"/>
      <w:r w:rsidR="005A296A">
        <w:rPr>
          <w:rStyle w:val="af3"/>
        </w:rPr>
        <w:commentReference w:id="7"/>
      </w:r>
    </w:p>
    <w:p w14:paraId="4AF22EAD" w14:textId="77777777" w:rsidR="00A54042" w:rsidRDefault="00B0344F">
      <w:pPr>
        <w:numPr>
          <w:ilvl w:val="0"/>
          <w:numId w:val="68"/>
        </w:numPr>
        <w:pBdr>
          <w:top w:val="nil"/>
          <w:left w:val="nil"/>
          <w:bottom w:val="nil"/>
          <w:right w:val="nil"/>
          <w:between w:val="nil"/>
        </w:pBdr>
        <w:spacing w:before="240" w:after="120" w:line="240" w:lineRule="auto"/>
        <w:ind w:left="1080" w:hanging="1080"/>
        <w:jc w:val="both"/>
        <w:rPr>
          <w:rFonts w:ascii="Cambria" w:eastAsia="Cambria" w:hAnsi="Cambria" w:cs="Cambria"/>
          <w:b/>
          <w:color w:val="000000"/>
          <w:sz w:val="24"/>
          <w:szCs w:val="24"/>
        </w:rPr>
      </w:pPr>
      <w:commentRangeStart w:id="8"/>
      <w:r>
        <w:rPr>
          <w:rFonts w:ascii="Cambria" w:eastAsia="Cambria" w:hAnsi="Cambria" w:cs="Cambria"/>
          <w:b/>
          <w:color w:val="000000"/>
          <w:sz w:val="24"/>
          <w:szCs w:val="24"/>
        </w:rPr>
        <w:t>HUBUNGAN KERJA</w:t>
      </w:r>
    </w:p>
    <w:p w14:paraId="47F5859A" w14:textId="77777777" w:rsidR="00A54042" w:rsidRDefault="00B0344F">
      <w:pPr>
        <w:numPr>
          <w:ilvl w:val="0"/>
          <w:numId w:val="67"/>
        </w:numPr>
        <w:pBdr>
          <w:top w:val="nil"/>
          <w:left w:val="nil"/>
          <w:bottom w:val="nil"/>
          <w:right w:val="nil"/>
          <w:between w:val="nil"/>
        </w:pBdr>
        <w:spacing w:after="0" w:line="240" w:lineRule="auto"/>
        <w:ind w:left="2160" w:hanging="1080"/>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Penerimaan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p>
    <w:p w14:paraId="31134E39" w14:textId="77777777" w:rsidR="00A54042" w:rsidRDefault="00B0344F">
      <w:pPr>
        <w:numPr>
          <w:ilvl w:val="0"/>
          <w:numId w:val="67"/>
        </w:numPr>
        <w:pBdr>
          <w:top w:val="nil"/>
          <w:left w:val="nil"/>
          <w:bottom w:val="nil"/>
          <w:right w:val="nil"/>
          <w:between w:val="nil"/>
        </w:pBdr>
        <w:spacing w:after="0" w:line="240" w:lineRule="auto"/>
        <w:ind w:left="2160" w:hanging="1080"/>
        <w:jc w:val="both"/>
        <w:rPr>
          <w:rFonts w:ascii="Cambria" w:eastAsia="Cambria" w:hAnsi="Cambria" w:cs="Cambria"/>
          <w:color w:val="000000"/>
          <w:sz w:val="24"/>
          <w:szCs w:val="24"/>
        </w:rPr>
      </w:pPr>
      <w:r>
        <w:rPr>
          <w:rFonts w:ascii="Cambria" w:eastAsia="Cambria" w:hAnsi="Cambria" w:cs="Cambria"/>
          <w:color w:val="000000"/>
          <w:sz w:val="24"/>
          <w:szCs w:val="24"/>
        </w:rPr>
        <w:t xml:space="preserve">Masa </w:t>
      </w:r>
      <w:proofErr w:type="spellStart"/>
      <w:r>
        <w:rPr>
          <w:rFonts w:ascii="Cambria" w:eastAsia="Cambria" w:hAnsi="Cambria" w:cs="Cambria"/>
          <w:color w:val="000000"/>
          <w:sz w:val="24"/>
          <w:szCs w:val="24"/>
        </w:rPr>
        <w:t>Percobaan</w:t>
      </w:r>
      <w:proofErr w:type="spellEnd"/>
    </w:p>
    <w:p w14:paraId="4CAC9C0D" w14:textId="77777777" w:rsidR="00A54042" w:rsidRDefault="00B0344F">
      <w:pPr>
        <w:numPr>
          <w:ilvl w:val="0"/>
          <w:numId w:val="67"/>
        </w:numPr>
        <w:pBdr>
          <w:top w:val="nil"/>
          <w:left w:val="nil"/>
          <w:bottom w:val="nil"/>
          <w:right w:val="nil"/>
          <w:between w:val="nil"/>
        </w:pBdr>
        <w:spacing w:after="0" w:line="240" w:lineRule="auto"/>
        <w:ind w:left="2160" w:hanging="1080"/>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Jabatan</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Golongan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p>
    <w:p w14:paraId="14EB732B" w14:textId="77777777" w:rsidR="00A54042" w:rsidRDefault="00B0344F">
      <w:pPr>
        <w:numPr>
          <w:ilvl w:val="0"/>
          <w:numId w:val="67"/>
        </w:numPr>
        <w:pBdr>
          <w:top w:val="nil"/>
          <w:left w:val="nil"/>
          <w:bottom w:val="nil"/>
          <w:right w:val="nil"/>
          <w:between w:val="nil"/>
        </w:pBdr>
        <w:spacing w:after="0" w:line="240" w:lineRule="auto"/>
        <w:ind w:left="2160" w:hanging="1080"/>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Promosi</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Demosi</w:t>
      </w:r>
      <w:proofErr w:type="spellEnd"/>
    </w:p>
    <w:p w14:paraId="27AE074C" w14:textId="77777777" w:rsidR="00A54042" w:rsidRDefault="00B0344F">
      <w:pPr>
        <w:numPr>
          <w:ilvl w:val="0"/>
          <w:numId w:val="67"/>
        </w:numPr>
        <w:pBdr>
          <w:top w:val="nil"/>
          <w:left w:val="nil"/>
          <w:bottom w:val="nil"/>
          <w:right w:val="nil"/>
          <w:between w:val="nil"/>
        </w:pBdr>
        <w:spacing w:after="0" w:line="240" w:lineRule="auto"/>
        <w:ind w:left="2160" w:hanging="1080"/>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Pemindahan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commentRangeEnd w:id="8"/>
      <w:proofErr w:type="spellEnd"/>
      <w:r w:rsidR="004B001B">
        <w:rPr>
          <w:rStyle w:val="af3"/>
        </w:rPr>
        <w:commentReference w:id="8"/>
      </w:r>
    </w:p>
    <w:p w14:paraId="5A5ABDCF" w14:textId="77777777" w:rsidR="00A54042" w:rsidRDefault="00B0344F">
      <w:pPr>
        <w:numPr>
          <w:ilvl w:val="0"/>
          <w:numId w:val="68"/>
        </w:numPr>
        <w:pBdr>
          <w:top w:val="nil"/>
          <w:left w:val="nil"/>
          <w:bottom w:val="nil"/>
          <w:right w:val="nil"/>
          <w:between w:val="nil"/>
        </w:pBdr>
        <w:tabs>
          <w:tab w:val="left" w:pos="1080"/>
        </w:tabs>
        <w:spacing w:before="240" w:after="120" w:line="240" w:lineRule="auto"/>
        <w:ind w:left="1080" w:hanging="1080"/>
        <w:jc w:val="both"/>
        <w:rPr>
          <w:rFonts w:ascii="Cambria" w:eastAsia="Cambria" w:hAnsi="Cambria" w:cs="Cambria"/>
          <w:b/>
          <w:color w:val="000000"/>
          <w:sz w:val="24"/>
          <w:szCs w:val="24"/>
        </w:rPr>
      </w:pPr>
      <w:commentRangeStart w:id="9"/>
      <w:r>
        <w:rPr>
          <w:rFonts w:ascii="Cambria" w:eastAsia="Cambria" w:hAnsi="Cambria" w:cs="Cambria"/>
          <w:b/>
          <w:color w:val="000000"/>
          <w:sz w:val="24"/>
          <w:szCs w:val="24"/>
        </w:rPr>
        <w:t>WAKTU KERJA DAN KERJA LEMBUR</w:t>
      </w:r>
    </w:p>
    <w:p w14:paraId="663087D0" w14:textId="77777777" w:rsidR="00A54042" w:rsidRDefault="00B0344F">
      <w:pPr>
        <w:numPr>
          <w:ilvl w:val="0"/>
          <w:numId w:val="67"/>
        </w:numPr>
        <w:pBdr>
          <w:top w:val="nil"/>
          <w:left w:val="nil"/>
          <w:bottom w:val="nil"/>
          <w:right w:val="nil"/>
          <w:between w:val="nil"/>
        </w:pBdr>
        <w:spacing w:after="0" w:line="240" w:lineRule="auto"/>
        <w:ind w:left="2160" w:hanging="1080"/>
        <w:jc w:val="both"/>
        <w:rPr>
          <w:rFonts w:ascii="Cambria" w:eastAsia="Cambria" w:hAnsi="Cambria" w:cs="Cambria"/>
          <w:color w:val="000000"/>
          <w:sz w:val="24"/>
          <w:szCs w:val="24"/>
        </w:rPr>
      </w:pPr>
      <w:r>
        <w:rPr>
          <w:rFonts w:ascii="Cambria" w:eastAsia="Cambria" w:hAnsi="Cambria" w:cs="Cambria"/>
          <w:color w:val="000000"/>
          <w:sz w:val="24"/>
          <w:szCs w:val="24"/>
        </w:rPr>
        <w:t xml:space="preserve">Waktu </w:t>
      </w:r>
      <w:proofErr w:type="spellStart"/>
      <w:r>
        <w:rPr>
          <w:rFonts w:ascii="Cambria" w:eastAsia="Cambria" w:hAnsi="Cambria" w:cs="Cambria"/>
          <w:color w:val="000000"/>
          <w:sz w:val="24"/>
          <w:szCs w:val="24"/>
        </w:rPr>
        <w:t>Kerja</w:t>
      </w:r>
      <w:proofErr w:type="spellEnd"/>
    </w:p>
    <w:p w14:paraId="6ED719B1" w14:textId="77777777" w:rsidR="00A54042" w:rsidRDefault="00B0344F">
      <w:pPr>
        <w:numPr>
          <w:ilvl w:val="0"/>
          <w:numId w:val="67"/>
        </w:numPr>
        <w:pBdr>
          <w:top w:val="nil"/>
          <w:left w:val="nil"/>
          <w:bottom w:val="nil"/>
          <w:right w:val="nil"/>
          <w:between w:val="nil"/>
        </w:pBdr>
        <w:spacing w:after="0" w:line="240" w:lineRule="auto"/>
        <w:ind w:left="2160" w:hanging="1080"/>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Lembur</w:t>
      </w:r>
      <w:commentRangeEnd w:id="9"/>
      <w:proofErr w:type="spellEnd"/>
      <w:r w:rsidR="004B001B">
        <w:rPr>
          <w:rStyle w:val="af3"/>
        </w:rPr>
        <w:commentReference w:id="9"/>
      </w:r>
    </w:p>
    <w:p w14:paraId="4D01810E" w14:textId="77777777" w:rsidR="00A54042" w:rsidRDefault="00B0344F">
      <w:pPr>
        <w:numPr>
          <w:ilvl w:val="0"/>
          <w:numId w:val="68"/>
        </w:numPr>
        <w:pBdr>
          <w:top w:val="nil"/>
          <w:left w:val="nil"/>
          <w:bottom w:val="nil"/>
          <w:right w:val="nil"/>
          <w:between w:val="nil"/>
        </w:pBdr>
        <w:spacing w:before="240" w:after="120" w:line="240" w:lineRule="auto"/>
        <w:ind w:left="1080" w:hanging="1080"/>
        <w:jc w:val="both"/>
        <w:rPr>
          <w:rFonts w:ascii="Cambria" w:eastAsia="Cambria" w:hAnsi="Cambria" w:cs="Cambria"/>
          <w:b/>
          <w:color w:val="000000"/>
          <w:sz w:val="24"/>
          <w:szCs w:val="24"/>
        </w:rPr>
      </w:pPr>
      <w:commentRangeStart w:id="10"/>
      <w:r>
        <w:rPr>
          <w:rFonts w:ascii="Cambria" w:eastAsia="Cambria" w:hAnsi="Cambria" w:cs="Cambria"/>
          <w:b/>
          <w:color w:val="000000"/>
          <w:sz w:val="24"/>
          <w:szCs w:val="24"/>
        </w:rPr>
        <w:t>WAKTU ISTIRAHAT, CUTI DAN LIBUR</w:t>
      </w:r>
    </w:p>
    <w:p w14:paraId="4DC0C356" w14:textId="77777777" w:rsidR="00A54042" w:rsidRDefault="00B0344F">
      <w:pPr>
        <w:numPr>
          <w:ilvl w:val="0"/>
          <w:numId w:val="67"/>
        </w:numPr>
        <w:pBdr>
          <w:top w:val="nil"/>
          <w:left w:val="nil"/>
          <w:bottom w:val="nil"/>
          <w:right w:val="nil"/>
          <w:between w:val="nil"/>
        </w:pBdr>
        <w:spacing w:after="0" w:line="240" w:lineRule="auto"/>
        <w:ind w:left="2160" w:hanging="1080"/>
        <w:jc w:val="both"/>
        <w:rPr>
          <w:rFonts w:ascii="Cambria" w:eastAsia="Cambria" w:hAnsi="Cambria" w:cs="Cambria"/>
          <w:color w:val="000000"/>
          <w:sz w:val="24"/>
          <w:szCs w:val="24"/>
        </w:rPr>
      </w:pPr>
      <w:r>
        <w:rPr>
          <w:rFonts w:ascii="Cambria" w:eastAsia="Cambria" w:hAnsi="Cambria" w:cs="Cambria"/>
          <w:color w:val="000000"/>
          <w:sz w:val="24"/>
          <w:szCs w:val="24"/>
        </w:rPr>
        <w:t xml:space="preserve">Waktu </w:t>
      </w:r>
      <w:proofErr w:type="spellStart"/>
      <w:r>
        <w:rPr>
          <w:rFonts w:ascii="Cambria" w:eastAsia="Cambria" w:hAnsi="Cambria" w:cs="Cambria"/>
          <w:color w:val="000000"/>
          <w:sz w:val="24"/>
          <w:szCs w:val="24"/>
        </w:rPr>
        <w:t>Istirahat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Cuti</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Libur</w:t>
      </w:r>
      <w:proofErr w:type="spellEnd"/>
    </w:p>
    <w:p w14:paraId="77129E7E" w14:textId="77777777" w:rsidR="00A54042" w:rsidRDefault="00B0344F">
      <w:pPr>
        <w:numPr>
          <w:ilvl w:val="0"/>
          <w:numId w:val="67"/>
        </w:numPr>
        <w:pBdr>
          <w:top w:val="nil"/>
          <w:left w:val="nil"/>
          <w:bottom w:val="nil"/>
          <w:right w:val="nil"/>
          <w:between w:val="nil"/>
        </w:pBdr>
        <w:spacing w:after="0" w:line="240" w:lineRule="auto"/>
        <w:ind w:left="2160" w:hanging="1080"/>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Istirahat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Antar</w:t>
      </w:r>
      <w:proofErr w:type="spellEnd"/>
      <w:r>
        <w:rPr>
          <w:rFonts w:ascii="Cambria" w:eastAsia="Cambria" w:hAnsi="Cambria" w:cs="Cambria"/>
          <w:color w:val="000000"/>
          <w:sz w:val="24"/>
          <w:szCs w:val="24"/>
        </w:rPr>
        <w:t xml:space="preserve"> Jam </w:t>
      </w:r>
      <w:proofErr w:type="spellStart"/>
      <w:r>
        <w:rPr>
          <w:rFonts w:ascii="Cambria" w:eastAsia="Cambria" w:hAnsi="Cambria" w:cs="Cambria"/>
          <w:color w:val="000000"/>
          <w:sz w:val="24"/>
          <w:szCs w:val="24"/>
        </w:rPr>
        <w:t>Kerja</w:t>
      </w:r>
      <w:proofErr w:type="spellEnd"/>
    </w:p>
    <w:p w14:paraId="20574954" w14:textId="77777777" w:rsidR="00A54042" w:rsidRDefault="00B0344F">
      <w:pPr>
        <w:numPr>
          <w:ilvl w:val="0"/>
          <w:numId w:val="67"/>
        </w:numPr>
        <w:pBdr>
          <w:top w:val="nil"/>
          <w:left w:val="nil"/>
          <w:bottom w:val="nil"/>
          <w:right w:val="nil"/>
          <w:between w:val="nil"/>
        </w:pBdr>
        <w:spacing w:after="0" w:line="240" w:lineRule="auto"/>
        <w:ind w:left="2160" w:hanging="1080"/>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Istirahat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Mingguan</w:t>
      </w:r>
      <w:proofErr w:type="spellEnd"/>
    </w:p>
    <w:p w14:paraId="4FA4D13D" w14:textId="77777777" w:rsidR="00A54042" w:rsidRDefault="00B0344F">
      <w:pPr>
        <w:numPr>
          <w:ilvl w:val="0"/>
          <w:numId w:val="67"/>
        </w:numPr>
        <w:pBdr>
          <w:top w:val="nil"/>
          <w:left w:val="nil"/>
          <w:bottom w:val="nil"/>
          <w:right w:val="nil"/>
          <w:between w:val="nil"/>
        </w:pBdr>
        <w:spacing w:after="0" w:line="240" w:lineRule="auto"/>
        <w:ind w:left="2160" w:hanging="1080"/>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Istirahat</w:t>
      </w:r>
      <w:proofErr w:type="spellEnd"/>
      <w:r>
        <w:rPr>
          <w:rFonts w:ascii="Cambria" w:eastAsia="Cambria" w:hAnsi="Cambria" w:cs="Cambria"/>
          <w:color w:val="000000"/>
          <w:sz w:val="24"/>
          <w:szCs w:val="24"/>
        </w:rPr>
        <w:t xml:space="preserve"> Karena </w:t>
      </w:r>
      <w:proofErr w:type="spellStart"/>
      <w:r>
        <w:rPr>
          <w:rFonts w:ascii="Cambria" w:eastAsia="Cambria" w:hAnsi="Cambria" w:cs="Cambria"/>
          <w:color w:val="000000"/>
          <w:sz w:val="24"/>
          <w:szCs w:val="24"/>
        </w:rPr>
        <w:t>Sakit</w:t>
      </w:r>
      <w:proofErr w:type="spellEnd"/>
    </w:p>
    <w:p w14:paraId="00FBF412" w14:textId="77777777" w:rsidR="00A54042" w:rsidRDefault="00B0344F">
      <w:pPr>
        <w:numPr>
          <w:ilvl w:val="0"/>
          <w:numId w:val="67"/>
        </w:numPr>
        <w:pBdr>
          <w:top w:val="nil"/>
          <w:left w:val="nil"/>
          <w:bottom w:val="nil"/>
          <w:right w:val="nil"/>
          <w:between w:val="nil"/>
        </w:pBdr>
        <w:spacing w:after="0" w:line="240" w:lineRule="auto"/>
        <w:ind w:left="2160" w:hanging="1080"/>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Istirahat</w:t>
      </w:r>
      <w:proofErr w:type="spellEnd"/>
      <w:r>
        <w:rPr>
          <w:rFonts w:ascii="Cambria" w:eastAsia="Cambria" w:hAnsi="Cambria" w:cs="Cambria"/>
          <w:color w:val="000000"/>
          <w:sz w:val="24"/>
          <w:szCs w:val="24"/>
        </w:rPr>
        <w:t xml:space="preserve"> Karena </w:t>
      </w:r>
      <w:proofErr w:type="spellStart"/>
      <w:r>
        <w:rPr>
          <w:rFonts w:ascii="Cambria" w:eastAsia="Cambria" w:hAnsi="Cambria" w:cs="Cambria"/>
          <w:color w:val="000000"/>
          <w:sz w:val="24"/>
          <w:szCs w:val="24"/>
        </w:rPr>
        <w:t>Melahirkan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atau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Keguguran</w:t>
      </w:r>
      <w:proofErr w:type="spellEnd"/>
    </w:p>
    <w:p w14:paraId="5CCF0106" w14:textId="77777777" w:rsidR="00A54042" w:rsidRDefault="00B0344F">
      <w:pPr>
        <w:numPr>
          <w:ilvl w:val="0"/>
          <w:numId w:val="67"/>
        </w:numPr>
        <w:pBdr>
          <w:top w:val="nil"/>
          <w:left w:val="nil"/>
          <w:bottom w:val="nil"/>
          <w:right w:val="nil"/>
          <w:between w:val="nil"/>
        </w:pBdr>
        <w:spacing w:after="0" w:line="240" w:lineRule="auto"/>
        <w:ind w:left="2160" w:hanging="1080"/>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Istirahat</w:t>
      </w:r>
      <w:proofErr w:type="spellEnd"/>
      <w:r>
        <w:rPr>
          <w:rFonts w:ascii="Cambria" w:eastAsia="Cambria" w:hAnsi="Cambria" w:cs="Cambria"/>
          <w:color w:val="000000"/>
          <w:sz w:val="24"/>
          <w:szCs w:val="24"/>
        </w:rPr>
        <w:t xml:space="preserve"> Karena </w:t>
      </w:r>
      <w:proofErr w:type="spellStart"/>
      <w:r>
        <w:rPr>
          <w:rFonts w:ascii="Cambria" w:eastAsia="Cambria" w:hAnsi="Cambria" w:cs="Cambria"/>
          <w:color w:val="000000"/>
          <w:sz w:val="24"/>
          <w:szCs w:val="24"/>
        </w:rPr>
        <w:t>Haid</w:t>
      </w:r>
      <w:proofErr w:type="spellEnd"/>
    </w:p>
    <w:p w14:paraId="0C671CA6" w14:textId="77777777" w:rsidR="00A54042" w:rsidRDefault="00B0344F">
      <w:pPr>
        <w:numPr>
          <w:ilvl w:val="0"/>
          <w:numId w:val="67"/>
        </w:numPr>
        <w:pBdr>
          <w:top w:val="nil"/>
          <w:left w:val="nil"/>
          <w:bottom w:val="nil"/>
          <w:right w:val="nil"/>
          <w:between w:val="nil"/>
        </w:pBdr>
        <w:spacing w:after="0" w:line="240" w:lineRule="auto"/>
        <w:ind w:left="2160" w:hanging="1080"/>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Cuti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Tahunan</w:t>
      </w:r>
      <w:proofErr w:type="spellEnd"/>
    </w:p>
    <w:p w14:paraId="6AC2C699" w14:textId="77777777" w:rsidR="00A54042" w:rsidRDefault="00B0344F">
      <w:pPr>
        <w:numPr>
          <w:ilvl w:val="0"/>
          <w:numId w:val="67"/>
        </w:numPr>
        <w:pBdr>
          <w:top w:val="nil"/>
          <w:left w:val="nil"/>
          <w:bottom w:val="nil"/>
          <w:right w:val="nil"/>
          <w:between w:val="nil"/>
        </w:pBdr>
        <w:spacing w:after="0" w:line="240" w:lineRule="auto"/>
        <w:ind w:left="2160" w:hanging="1080"/>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Cuti</w:t>
      </w:r>
      <w:proofErr w:type="spellEnd"/>
      <w:r>
        <w:rPr>
          <w:rFonts w:ascii="Cambria" w:eastAsia="Cambria" w:hAnsi="Cambria" w:cs="Cambria"/>
          <w:color w:val="000000"/>
          <w:sz w:val="24"/>
          <w:szCs w:val="24"/>
        </w:rPr>
        <w:t xml:space="preserve"> Panjang</w:t>
      </w:r>
    </w:p>
    <w:p w14:paraId="4D49C18F" w14:textId="77777777" w:rsidR="00A54042" w:rsidRDefault="00B0344F">
      <w:pPr>
        <w:numPr>
          <w:ilvl w:val="0"/>
          <w:numId w:val="67"/>
        </w:numPr>
        <w:pBdr>
          <w:top w:val="nil"/>
          <w:left w:val="nil"/>
          <w:bottom w:val="nil"/>
          <w:right w:val="nil"/>
          <w:between w:val="nil"/>
        </w:pBdr>
        <w:spacing w:after="0" w:line="240" w:lineRule="auto"/>
        <w:ind w:left="2160" w:hanging="1080"/>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Libur</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w:t>
      </w:r>
      <w:proofErr w:type="spellEnd"/>
    </w:p>
    <w:p w14:paraId="21936CF5" w14:textId="77777777" w:rsidR="00A54042" w:rsidRDefault="00B0344F">
      <w:pPr>
        <w:numPr>
          <w:ilvl w:val="0"/>
          <w:numId w:val="67"/>
        </w:numPr>
        <w:pBdr>
          <w:top w:val="nil"/>
          <w:left w:val="nil"/>
          <w:bottom w:val="nil"/>
          <w:right w:val="nil"/>
          <w:between w:val="nil"/>
        </w:pBdr>
        <w:spacing w:after="0" w:line="240" w:lineRule="auto"/>
        <w:ind w:left="2160" w:hanging="1080"/>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Meninggalkan</w:t>
      </w:r>
      <w:proofErr w:type="spellEnd"/>
      <w:r>
        <w:rPr>
          <w:rFonts w:ascii="Cambria" w:eastAsia="Cambria" w:hAnsi="Cambria" w:cs="Cambria"/>
          <w:color w:val="000000"/>
          <w:sz w:val="24"/>
          <w:szCs w:val="24"/>
        </w:rPr>
        <w:t xml:space="preserve"> Waktu </w:t>
      </w:r>
      <w:proofErr w:type="spellStart"/>
      <w:r>
        <w:rPr>
          <w:rFonts w:ascii="Cambria" w:eastAsia="Cambria" w:hAnsi="Cambria" w:cs="Cambria"/>
          <w:color w:val="000000"/>
          <w:sz w:val="24"/>
          <w:szCs w:val="24"/>
        </w:rPr>
        <w:t>Kerja</w:t>
      </w:r>
      <w:proofErr w:type="spellEnd"/>
    </w:p>
    <w:p w14:paraId="2FC7BCF6" w14:textId="77777777" w:rsidR="00A54042" w:rsidRDefault="00B0344F">
      <w:pPr>
        <w:numPr>
          <w:ilvl w:val="0"/>
          <w:numId w:val="67"/>
        </w:numPr>
        <w:pBdr>
          <w:top w:val="nil"/>
          <w:left w:val="nil"/>
          <w:bottom w:val="nil"/>
          <w:right w:val="nil"/>
          <w:between w:val="nil"/>
        </w:pBdr>
        <w:spacing w:after="0" w:line="240" w:lineRule="auto"/>
        <w:ind w:left="2160" w:hanging="1080"/>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Meninggalkan</w:t>
      </w:r>
      <w:proofErr w:type="spellEnd"/>
      <w:r>
        <w:rPr>
          <w:rFonts w:ascii="Cambria" w:eastAsia="Cambria" w:hAnsi="Cambria" w:cs="Cambria"/>
          <w:color w:val="000000"/>
          <w:sz w:val="24"/>
          <w:szCs w:val="24"/>
        </w:rPr>
        <w:t xml:space="preserve"> Waktu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Tanpa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Izin</w:t>
      </w:r>
      <w:commentRangeEnd w:id="10"/>
      <w:proofErr w:type="spellEnd"/>
      <w:r w:rsidR="004B001B">
        <w:rPr>
          <w:rStyle w:val="af3"/>
        </w:rPr>
        <w:commentReference w:id="10"/>
      </w:r>
    </w:p>
    <w:p w14:paraId="1CA8E78F" w14:textId="77777777" w:rsidR="00A54042" w:rsidRDefault="00B0344F">
      <w:pPr>
        <w:numPr>
          <w:ilvl w:val="0"/>
          <w:numId w:val="68"/>
        </w:numPr>
        <w:pBdr>
          <w:top w:val="nil"/>
          <w:left w:val="nil"/>
          <w:bottom w:val="nil"/>
          <w:right w:val="nil"/>
          <w:between w:val="nil"/>
        </w:pBdr>
        <w:spacing w:before="240" w:after="120" w:line="240" w:lineRule="auto"/>
        <w:ind w:left="1080" w:hanging="1080"/>
        <w:jc w:val="both"/>
        <w:rPr>
          <w:rFonts w:ascii="Cambria" w:eastAsia="Cambria" w:hAnsi="Cambria" w:cs="Cambria"/>
          <w:b/>
          <w:color w:val="000000"/>
          <w:sz w:val="24"/>
          <w:szCs w:val="24"/>
        </w:rPr>
      </w:pPr>
      <w:commentRangeStart w:id="11"/>
      <w:r>
        <w:rPr>
          <w:rFonts w:ascii="Cambria" w:eastAsia="Cambria" w:hAnsi="Cambria" w:cs="Cambria"/>
          <w:b/>
          <w:color w:val="000000"/>
          <w:sz w:val="24"/>
          <w:szCs w:val="24"/>
        </w:rPr>
        <w:t>UPAH</w:t>
      </w:r>
    </w:p>
    <w:p w14:paraId="16C829A6" w14:textId="77777777" w:rsidR="00A54042" w:rsidRDefault="00B0344F">
      <w:pPr>
        <w:numPr>
          <w:ilvl w:val="0"/>
          <w:numId w:val="67"/>
        </w:numPr>
        <w:pBdr>
          <w:top w:val="nil"/>
          <w:left w:val="nil"/>
          <w:bottom w:val="nil"/>
          <w:right w:val="nil"/>
          <w:between w:val="nil"/>
        </w:pBdr>
        <w:spacing w:after="0" w:line="240" w:lineRule="auto"/>
        <w:ind w:left="2160" w:hanging="1080"/>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Sistem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Pengupahan</w:t>
      </w:r>
      <w:proofErr w:type="spellEnd"/>
    </w:p>
    <w:p w14:paraId="17F290D6" w14:textId="77777777" w:rsidR="00A54042" w:rsidRDefault="00B0344F">
      <w:pPr>
        <w:numPr>
          <w:ilvl w:val="0"/>
          <w:numId w:val="67"/>
        </w:numPr>
        <w:pBdr>
          <w:top w:val="nil"/>
          <w:left w:val="nil"/>
          <w:bottom w:val="nil"/>
          <w:right w:val="nil"/>
          <w:between w:val="nil"/>
        </w:pBdr>
        <w:spacing w:after="0" w:line="240" w:lineRule="auto"/>
        <w:ind w:left="2160" w:hanging="1080"/>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Komponen</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Pembayaran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Upah</w:t>
      </w:r>
      <w:proofErr w:type="spellEnd"/>
    </w:p>
    <w:p w14:paraId="4FAB18D0" w14:textId="77777777" w:rsidR="00A54042" w:rsidRDefault="00B0344F">
      <w:pPr>
        <w:numPr>
          <w:ilvl w:val="0"/>
          <w:numId w:val="67"/>
        </w:numPr>
        <w:pBdr>
          <w:top w:val="nil"/>
          <w:left w:val="nil"/>
          <w:bottom w:val="nil"/>
          <w:right w:val="nil"/>
          <w:between w:val="nil"/>
        </w:pBdr>
        <w:spacing w:after="0" w:line="240" w:lineRule="auto"/>
        <w:ind w:left="2160" w:hanging="1080"/>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Upah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Istirahat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Cuti</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Meninggalkan</w:t>
      </w:r>
      <w:proofErr w:type="spellEnd"/>
      <w:r>
        <w:rPr>
          <w:rFonts w:ascii="Cambria" w:eastAsia="Cambria" w:hAnsi="Cambria" w:cs="Cambria"/>
          <w:color w:val="000000"/>
          <w:sz w:val="24"/>
          <w:szCs w:val="24"/>
        </w:rPr>
        <w:t xml:space="preserve"> Waktu </w:t>
      </w:r>
      <w:proofErr w:type="spellStart"/>
      <w:r>
        <w:rPr>
          <w:rFonts w:ascii="Cambria" w:eastAsia="Cambria" w:hAnsi="Cambria" w:cs="Cambria"/>
          <w:color w:val="000000"/>
          <w:sz w:val="24"/>
          <w:szCs w:val="24"/>
        </w:rPr>
        <w:t>Kerja</w:t>
      </w:r>
      <w:proofErr w:type="spellEnd"/>
    </w:p>
    <w:p w14:paraId="71E3D0CE" w14:textId="77777777" w:rsidR="00A54042" w:rsidRDefault="00B0344F">
      <w:pPr>
        <w:numPr>
          <w:ilvl w:val="0"/>
          <w:numId w:val="67"/>
        </w:numPr>
        <w:pBdr>
          <w:top w:val="nil"/>
          <w:left w:val="nil"/>
          <w:bottom w:val="nil"/>
          <w:right w:val="nil"/>
          <w:between w:val="nil"/>
        </w:pBdr>
        <w:spacing w:after="0" w:line="240" w:lineRule="auto"/>
        <w:ind w:left="2160" w:hanging="1080"/>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Upah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Lembur</w:t>
      </w:r>
      <w:commentRangeEnd w:id="11"/>
      <w:proofErr w:type="spellEnd"/>
      <w:r w:rsidR="009D750E">
        <w:rPr>
          <w:rStyle w:val="af3"/>
        </w:rPr>
        <w:commentReference w:id="11"/>
      </w:r>
    </w:p>
    <w:p w14:paraId="4BCE6898" w14:textId="77777777" w:rsidR="00A54042" w:rsidRDefault="00B0344F">
      <w:pPr>
        <w:numPr>
          <w:ilvl w:val="0"/>
          <w:numId w:val="68"/>
        </w:numPr>
        <w:pBdr>
          <w:top w:val="nil"/>
          <w:left w:val="nil"/>
          <w:bottom w:val="nil"/>
          <w:right w:val="nil"/>
          <w:between w:val="nil"/>
        </w:pBdr>
        <w:spacing w:before="240" w:after="120" w:line="240" w:lineRule="auto"/>
        <w:ind w:left="1080" w:hanging="1080"/>
        <w:jc w:val="both"/>
        <w:rPr>
          <w:rFonts w:ascii="Cambria" w:eastAsia="Cambria" w:hAnsi="Cambria" w:cs="Cambria"/>
          <w:b/>
          <w:color w:val="000000"/>
          <w:sz w:val="24"/>
          <w:szCs w:val="24"/>
        </w:rPr>
      </w:pPr>
      <w:commentRangeStart w:id="12"/>
      <w:r>
        <w:rPr>
          <w:rFonts w:ascii="Cambria" w:eastAsia="Cambria" w:hAnsi="Cambria" w:cs="Cambria"/>
          <w:b/>
          <w:color w:val="000000"/>
          <w:sz w:val="24"/>
          <w:szCs w:val="24"/>
        </w:rPr>
        <w:t>KESEJAHTERAAN KARYAWAN</w:t>
      </w:r>
    </w:p>
    <w:p w14:paraId="488F6F80" w14:textId="77777777" w:rsidR="00A54042" w:rsidRDefault="00B0344F">
      <w:pPr>
        <w:numPr>
          <w:ilvl w:val="0"/>
          <w:numId w:val="67"/>
        </w:numPr>
        <w:pBdr>
          <w:top w:val="nil"/>
          <w:left w:val="nil"/>
          <w:bottom w:val="nil"/>
          <w:right w:val="nil"/>
          <w:between w:val="nil"/>
        </w:pBdr>
        <w:spacing w:after="0" w:line="240" w:lineRule="auto"/>
        <w:ind w:left="2160" w:hanging="1080"/>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Jaminan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Kesejahteraan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p>
    <w:p w14:paraId="41B56B00" w14:textId="77777777" w:rsidR="00A54042" w:rsidRDefault="00B0344F">
      <w:pPr>
        <w:numPr>
          <w:ilvl w:val="0"/>
          <w:numId w:val="67"/>
        </w:numPr>
        <w:pBdr>
          <w:top w:val="nil"/>
          <w:left w:val="nil"/>
          <w:bottom w:val="nil"/>
          <w:right w:val="nil"/>
          <w:between w:val="nil"/>
        </w:pBdr>
        <w:spacing w:after="0" w:line="240" w:lineRule="auto"/>
        <w:ind w:left="2160" w:hanging="1080"/>
        <w:jc w:val="both"/>
        <w:rPr>
          <w:rFonts w:ascii="Cambria" w:eastAsia="Cambria" w:hAnsi="Cambria" w:cs="Cambria"/>
          <w:color w:val="000000"/>
          <w:sz w:val="24"/>
          <w:szCs w:val="24"/>
        </w:rPr>
      </w:pPr>
      <w:r>
        <w:rPr>
          <w:rFonts w:ascii="Cambria" w:eastAsia="Cambria" w:hAnsi="Cambria" w:cs="Cambria"/>
          <w:color w:val="000000"/>
          <w:sz w:val="24"/>
          <w:szCs w:val="24"/>
        </w:rPr>
        <w:t xml:space="preserve">BPJS </w:t>
      </w:r>
      <w:proofErr w:type="spellStart"/>
      <w:r>
        <w:rPr>
          <w:rFonts w:ascii="Cambria" w:eastAsia="Cambria" w:hAnsi="Cambria" w:cs="Cambria"/>
          <w:color w:val="000000"/>
          <w:sz w:val="24"/>
          <w:szCs w:val="24"/>
        </w:rPr>
        <w:t>Ketenagakerjaan</w:t>
      </w:r>
      <w:proofErr w:type="spellEnd"/>
    </w:p>
    <w:p w14:paraId="67D6AF3F" w14:textId="77777777" w:rsidR="00A54042" w:rsidRDefault="00B0344F">
      <w:pPr>
        <w:numPr>
          <w:ilvl w:val="0"/>
          <w:numId w:val="67"/>
        </w:numPr>
        <w:pBdr>
          <w:top w:val="nil"/>
          <w:left w:val="nil"/>
          <w:bottom w:val="nil"/>
          <w:right w:val="nil"/>
          <w:between w:val="nil"/>
        </w:pBdr>
        <w:spacing w:after="0" w:line="240" w:lineRule="auto"/>
        <w:ind w:left="2160" w:hanging="1080"/>
        <w:jc w:val="both"/>
        <w:rPr>
          <w:rFonts w:ascii="Cambria" w:eastAsia="Cambria" w:hAnsi="Cambria" w:cs="Cambria"/>
          <w:color w:val="000000"/>
          <w:sz w:val="24"/>
          <w:szCs w:val="24"/>
        </w:rPr>
      </w:pPr>
      <w:r>
        <w:rPr>
          <w:rFonts w:ascii="Cambria" w:eastAsia="Cambria" w:hAnsi="Cambria" w:cs="Cambria"/>
          <w:color w:val="000000"/>
          <w:sz w:val="24"/>
          <w:szCs w:val="24"/>
        </w:rPr>
        <w:t xml:space="preserve">Program </w:t>
      </w:r>
      <w:proofErr w:type="spellStart"/>
      <w:r>
        <w:rPr>
          <w:rFonts w:ascii="Cambria" w:eastAsia="Cambria" w:hAnsi="Cambria" w:cs="Cambria"/>
          <w:color w:val="000000"/>
          <w:sz w:val="24"/>
          <w:szCs w:val="24"/>
        </w:rPr>
        <w:t>Pemeliharaan</w:t>
      </w:r>
      <w:proofErr w:type="spellEnd"/>
      <w:r>
        <w:rPr>
          <w:rFonts w:ascii="Cambria" w:eastAsia="Cambria" w:hAnsi="Cambria" w:cs="Cambria"/>
          <w:color w:val="000000"/>
          <w:sz w:val="24"/>
          <w:szCs w:val="24"/>
        </w:rPr>
        <w:t xml:space="preserve"> Kesehatan </w:t>
      </w:r>
      <w:proofErr w:type="spellStart"/>
      <w:r>
        <w:rPr>
          <w:rFonts w:ascii="Cambria" w:eastAsia="Cambria" w:hAnsi="Cambria" w:cs="Cambria"/>
          <w:color w:val="000000"/>
          <w:sz w:val="24"/>
          <w:szCs w:val="24"/>
        </w:rPr>
        <w:t>Karyawan</w:t>
      </w:r>
      <w:proofErr w:type="spellEnd"/>
    </w:p>
    <w:p w14:paraId="320DF255" w14:textId="77777777" w:rsidR="00A54042" w:rsidRDefault="00B0344F">
      <w:pPr>
        <w:numPr>
          <w:ilvl w:val="0"/>
          <w:numId w:val="67"/>
        </w:numPr>
        <w:pBdr>
          <w:top w:val="nil"/>
          <w:left w:val="nil"/>
          <w:bottom w:val="nil"/>
          <w:right w:val="nil"/>
          <w:between w:val="nil"/>
        </w:pBdr>
        <w:spacing w:after="0" w:line="240" w:lineRule="auto"/>
        <w:ind w:left="2160" w:hanging="1080"/>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Fasilitas</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Kesejahteraan</w:t>
      </w:r>
      <w:commentRangeEnd w:id="12"/>
      <w:proofErr w:type="spellEnd"/>
      <w:r w:rsidR="009D750E">
        <w:rPr>
          <w:rStyle w:val="af3"/>
        </w:rPr>
        <w:commentReference w:id="12"/>
      </w:r>
    </w:p>
    <w:p w14:paraId="5C1676AD" w14:textId="77777777" w:rsidR="00A54042" w:rsidRDefault="00B0344F">
      <w:pPr>
        <w:numPr>
          <w:ilvl w:val="0"/>
          <w:numId w:val="67"/>
        </w:numPr>
        <w:pBdr>
          <w:top w:val="nil"/>
          <w:left w:val="nil"/>
          <w:bottom w:val="nil"/>
          <w:right w:val="nil"/>
          <w:between w:val="nil"/>
        </w:pBdr>
        <w:spacing w:after="0" w:line="240" w:lineRule="auto"/>
        <w:ind w:left="2160" w:hanging="1080"/>
        <w:jc w:val="both"/>
        <w:rPr>
          <w:rFonts w:ascii="Cambria" w:eastAsia="Cambria" w:hAnsi="Cambria" w:cs="Cambria"/>
          <w:color w:val="000000"/>
          <w:sz w:val="24"/>
          <w:szCs w:val="24"/>
        </w:rPr>
      </w:pPr>
      <w:commentRangeStart w:id="13"/>
      <w:proofErr w:type="spellStart"/>
      <w:r>
        <w:rPr>
          <w:rFonts w:ascii="Cambria" w:eastAsia="Cambria" w:hAnsi="Cambria" w:cs="Cambria"/>
          <w:color w:val="000000"/>
          <w:sz w:val="24"/>
          <w:szCs w:val="24"/>
        </w:rPr>
        <w:lastRenderedPageBreak/>
        <w:t>Koperasi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p>
    <w:p w14:paraId="64D3B5D8" w14:textId="77777777" w:rsidR="00A54042" w:rsidRDefault="00B0344F">
      <w:pPr>
        <w:numPr>
          <w:ilvl w:val="0"/>
          <w:numId w:val="67"/>
        </w:numPr>
        <w:pBdr>
          <w:top w:val="nil"/>
          <w:left w:val="nil"/>
          <w:bottom w:val="nil"/>
          <w:right w:val="nil"/>
          <w:between w:val="nil"/>
        </w:pBdr>
        <w:spacing w:after="0" w:line="240" w:lineRule="auto"/>
        <w:ind w:left="2160" w:hanging="1080"/>
        <w:jc w:val="both"/>
        <w:rPr>
          <w:rFonts w:ascii="Cambria" w:eastAsia="Cambria" w:hAnsi="Cambria" w:cs="Cambria"/>
          <w:color w:val="000000"/>
          <w:sz w:val="24"/>
          <w:szCs w:val="24"/>
        </w:rPr>
      </w:pPr>
      <w:r>
        <w:rPr>
          <w:rFonts w:ascii="Cambria" w:eastAsia="Cambria" w:hAnsi="Cambria" w:cs="Cambria"/>
          <w:color w:val="000000"/>
          <w:sz w:val="24"/>
          <w:szCs w:val="24"/>
        </w:rPr>
        <w:t xml:space="preserve">Dana </w:t>
      </w:r>
      <w:proofErr w:type="spellStart"/>
      <w:r>
        <w:rPr>
          <w:rFonts w:ascii="Cambria" w:eastAsia="Cambria" w:hAnsi="Cambria" w:cs="Cambria"/>
          <w:color w:val="000000"/>
          <w:sz w:val="24"/>
          <w:szCs w:val="24"/>
        </w:rPr>
        <w:t>Pensiun</w:t>
      </w:r>
      <w:proofErr w:type="spellEnd"/>
    </w:p>
    <w:p w14:paraId="28F407FF" w14:textId="77777777" w:rsidR="00A54042" w:rsidRDefault="00B0344F">
      <w:pPr>
        <w:numPr>
          <w:ilvl w:val="0"/>
          <w:numId w:val="67"/>
        </w:numPr>
        <w:pBdr>
          <w:top w:val="nil"/>
          <w:left w:val="nil"/>
          <w:bottom w:val="nil"/>
          <w:right w:val="nil"/>
          <w:between w:val="nil"/>
        </w:pBdr>
        <w:spacing w:after="0" w:line="240" w:lineRule="auto"/>
        <w:ind w:left="2160" w:hanging="1080"/>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Peralatan</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Pelatihan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w:t>
      </w:r>
      <w:proofErr w:type="spellEnd"/>
    </w:p>
    <w:p w14:paraId="34E38406" w14:textId="77777777" w:rsidR="00A54042" w:rsidRDefault="00B0344F">
      <w:pPr>
        <w:numPr>
          <w:ilvl w:val="0"/>
          <w:numId w:val="67"/>
        </w:numPr>
        <w:pBdr>
          <w:top w:val="nil"/>
          <w:left w:val="nil"/>
          <w:bottom w:val="nil"/>
          <w:right w:val="nil"/>
          <w:between w:val="nil"/>
        </w:pBdr>
        <w:spacing w:after="0" w:line="240" w:lineRule="auto"/>
        <w:ind w:left="2160" w:hanging="1080"/>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Perjalanan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Dinas</w:t>
      </w:r>
      <w:commentRangeEnd w:id="13"/>
      <w:proofErr w:type="spellEnd"/>
      <w:r w:rsidR="009D750E">
        <w:rPr>
          <w:rStyle w:val="af3"/>
        </w:rPr>
        <w:commentReference w:id="13"/>
      </w:r>
    </w:p>
    <w:p w14:paraId="174CB179" w14:textId="77777777" w:rsidR="00A54042" w:rsidRDefault="00B0344F">
      <w:pPr>
        <w:numPr>
          <w:ilvl w:val="0"/>
          <w:numId w:val="68"/>
        </w:numPr>
        <w:pBdr>
          <w:top w:val="nil"/>
          <w:left w:val="nil"/>
          <w:bottom w:val="nil"/>
          <w:right w:val="nil"/>
          <w:between w:val="nil"/>
        </w:pBdr>
        <w:spacing w:before="240" w:after="120" w:line="240" w:lineRule="auto"/>
        <w:ind w:left="1080" w:hanging="1080"/>
        <w:jc w:val="both"/>
        <w:rPr>
          <w:rFonts w:ascii="Cambria" w:eastAsia="Cambria" w:hAnsi="Cambria" w:cs="Cambria"/>
          <w:b/>
          <w:color w:val="000000"/>
          <w:sz w:val="24"/>
          <w:szCs w:val="24"/>
        </w:rPr>
      </w:pPr>
      <w:commentRangeStart w:id="14"/>
      <w:r>
        <w:rPr>
          <w:rFonts w:ascii="Cambria" w:eastAsia="Cambria" w:hAnsi="Cambria" w:cs="Cambria"/>
          <w:b/>
          <w:color w:val="000000"/>
          <w:sz w:val="24"/>
          <w:szCs w:val="24"/>
        </w:rPr>
        <w:t>KESELAMATAN DAN KESEHATAN KERJA</w:t>
      </w:r>
    </w:p>
    <w:p w14:paraId="744139E2" w14:textId="77777777" w:rsidR="00A54042" w:rsidRDefault="00B0344F">
      <w:pPr>
        <w:numPr>
          <w:ilvl w:val="0"/>
          <w:numId w:val="67"/>
        </w:numPr>
        <w:pBdr>
          <w:top w:val="nil"/>
          <w:left w:val="nil"/>
          <w:bottom w:val="nil"/>
          <w:right w:val="nil"/>
          <w:between w:val="nil"/>
        </w:pBdr>
        <w:spacing w:after="0" w:line="240" w:lineRule="auto"/>
        <w:ind w:left="2160" w:hanging="1080"/>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Keselamatan</w:t>
      </w:r>
      <w:proofErr w:type="spellEnd"/>
      <w:r>
        <w:rPr>
          <w:rFonts w:ascii="Cambria" w:eastAsia="Cambria" w:hAnsi="Cambria" w:cs="Cambria"/>
          <w:color w:val="000000"/>
          <w:sz w:val="24"/>
          <w:szCs w:val="24"/>
        </w:rPr>
        <w:t xml:space="preserve"> dan Kesehatan </w:t>
      </w:r>
      <w:proofErr w:type="spellStart"/>
      <w:r>
        <w:rPr>
          <w:rFonts w:ascii="Cambria" w:eastAsia="Cambria" w:hAnsi="Cambria" w:cs="Cambria"/>
          <w:color w:val="000000"/>
          <w:sz w:val="24"/>
          <w:szCs w:val="24"/>
        </w:rPr>
        <w:t>Kerja</w:t>
      </w:r>
      <w:commentRangeEnd w:id="14"/>
      <w:proofErr w:type="spellEnd"/>
      <w:r w:rsidR="00EF471E">
        <w:rPr>
          <w:rStyle w:val="af3"/>
        </w:rPr>
        <w:commentReference w:id="14"/>
      </w:r>
    </w:p>
    <w:p w14:paraId="05568585" w14:textId="77777777" w:rsidR="00A54042" w:rsidRDefault="00B0344F">
      <w:pPr>
        <w:numPr>
          <w:ilvl w:val="0"/>
          <w:numId w:val="68"/>
        </w:numPr>
        <w:pBdr>
          <w:top w:val="nil"/>
          <w:left w:val="nil"/>
          <w:bottom w:val="nil"/>
          <w:right w:val="nil"/>
          <w:between w:val="nil"/>
        </w:pBdr>
        <w:tabs>
          <w:tab w:val="left" w:pos="1080"/>
        </w:tabs>
        <w:spacing w:before="240" w:after="120" w:line="240" w:lineRule="auto"/>
        <w:ind w:left="1080" w:hanging="1080"/>
        <w:jc w:val="both"/>
        <w:rPr>
          <w:rFonts w:ascii="Cambria" w:eastAsia="Cambria" w:hAnsi="Cambria" w:cs="Cambria"/>
          <w:b/>
          <w:color w:val="000000"/>
          <w:sz w:val="24"/>
          <w:szCs w:val="24"/>
        </w:rPr>
      </w:pPr>
      <w:commentRangeStart w:id="15"/>
      <w:r>
        <w:rPr>
          <w:rFonts w:ascii="Cambria" w:eastAsia="Cambria" w:hAnsi="Cambria" w:cs="Cambria"/>
          <w:b/>
          <w:color w:val="000000"/>
          <w:sz w:val="24"/>
          <w:szCs w:val="24"/>
        </w:rPr>
        <w:t>PEMUTUSAN HUBUNGAN KERJA</w:t>
      </w:r>
    </w:p>
    <w:p w14:paraId="634D00E0" w14:textId="77777777" w:rsidR="00A54042" w:rsidRDefault="00B0344F">
      <w:pPr>
        <w:numPr>
          <w:ilvl w:val="0"/>
          <w:numId w:val="67"/>
        </w:numPr>
        <w:pBdr>
          <w:top w:val="nil"/>
          <w:left w:val="nil"/>
          <w:bottom w:val="nil"/>
          <w:right w:val="nil"/>
          <w:between w:val="nil"/>
        </w:pBdr>
        <w:spacing w:after="0" w:line="240" w:lineRule="auto"/>
        <w:ind w:left="2160" w:hanging="1080"/>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Ketentuan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Umum</w:t>
      </w:r>
      <w:proofErr w:type="spellEnd"/>
    </w:p>
    <w:p w14:paraId="1C278F1B" w14:textId="77777777" w:rsidR="00A54042" w:rsidRDefault="00B0344F">
      <w:pPr>
        <w:numPr>
          <w:ilvl w:val="0"/>
          <w:numId w:val="67"/>
        </w:numPr>
        <w:pBdr>
          <w:top w:val="nil"/>
          <w:left w:val="nil"/>
          <w:bottom w:val="nil"/>
          <w:right w:val="nil"/>
          <w:between w:val="nil"/>
        </w:pBdr>
        <w:spacing w:after="0" w:line="240" w:lineRule="auto"/>
        <w:ind w:left="2160" w:hanging="1080"/>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Kompensasi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Pemutusan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Hubungan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w:t>
      </w:r>
      <w:proofErr w:type="spellEnd"/>
    </w:p>
    <w:p w14:paraId="34A9D0B5" w14:textId="77777777" w:rsidR="00A54042" w:rsidRDefault="00B0344F">
      <w:pPr>
        <w:numPr>
          <w:ilvl w:val="0"/>
          <w:numId w:val="67"/>
        </w:numPr>
        <w:pBdr>
          <w:top w:val="nil"/>
          <w:left w:val="nil"/>
          <w:bottom w:val="nil"/>
          <w:right w:val="nil"/>
          <w:between w:val="nil"/>
        </w:pBdr>
        <w:spacing w:after="0" w:line="240" w:lineRule="auto"/>
        <w:ind w:left="2160" w:hanging="1080"/>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Berakhirnya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Hubungan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Karena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Meninggal</w:t>
      </w:r>
      <w:proofErr w:type="spellEnd"/>
      <w:r>
        <w:rPr>
          <w:rFonts w:ascii="Cambria" w:eastAsia="Cambria" w:hAnsi="Cambria" w:cs="Cambria"/>
          <w:color w:val="000000"/>
          <w:sz w:val="24"/>
          <w:szCs w:val="24"/>
        </w:rPr>
        <w:t xml:space="preserve"> Dunia</w:t>
      </w:r>
    </w:p>
    <w:p w14:paraId="71B877AF" w14:textId="77777777" w:rsidR="00A54042" w:rsidRDefault="00B0344F">
      <w:pPr>
        <w:numPr>
          <w:ilvl w:val="0"/>
          <w:numId w:val="67"/>
        </w:numPr>
        <w:pBdr>
          <w:top w:val="nil"/>
          <w:left w:val="nil"/>
          <w:bottom w:val="nil"/>
          <w:right w:val="nil"/>
          <w:between w:val="nil"/>
        </w:pBdr>
        <w:spacing w:after="0" w:line="240" w:lineRule="auto"/>
        <w:ind w:left="2160" w:hanging="1080"/>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Berakhirnya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Hubungan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Karena </w:t>
      </w:r>
      <w:proofErr w:type="spellStart"/>
      <w:r>
        <w:rPr>
          <w:rFonts w:ascii="Cambria" w:eastAsia="Cambria" w:hAnsi="Cambria" w:cs="Cambria"/>
          <w:color w:val="000000"/>
          <w:sz w:val="24"/>
          <w:szCs w:val="24"/>
        </w:rPr>
        <w:t>Pengunduran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Diri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p>
    <w:p w14:paraId="4CD45CCD" w14:textId="77777777" w:rsidR="00A54042" w:rsidRDefault="00B0344F">
      <w:pPr>
        <w:numPr>
          <w:ilvl w:val="0"/>
          <w:numId w:val="67"/>
        </w:numPr>
        <w:pBdr>
          <w:top w:val="nil"/>
          <w:left w:val="nil"/>
          <w:bottom w:val="nil"/>
          <w:right w:val="nil"/>
          <w:between w:val="nil"/>
        </w:pBdr>
        <w:spacing w:after="0" w:line="240" w:lineRule="auto"/>
        <w:ind w:left="2160" w:hanging="1080"/>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Pemutusan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Hubungan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Karena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Tidak</w:t>
      </w:r>
      <w:proofErr w:type="spellEnd"/>
      <w:r>
        <w:rPr>
          <w:rFonts w:ascii="Cambria" w:eastAsia="Cambria" w:hAnsi="Cambria" w:cs="Cambria"/>
          <w:color w:val="000000"/>
          <w:sz w:val="24"/>
          <w:szCs w:val="24"/>
        </w:rPr>
        <w:t xml:space="preserve"> Lulus </w:t>
      </w:r>
      <w:proofErr w:type="spellStart"/>
      <w:r>
        <w:rPr>
          <w:rFonts w:ascii="Cambria" w:eastAsia="Cambria" w:hAnsi="Cambria" w:cs="Cambria"/>
          <w:color w:val="000000"/>
          <w:sz w:val="24"/>
          <w:szCs w:val="24"/>
        </w:rPr>
        <w:t>Evaluasi</w:t>
      </w:r>
      <w:proofErr w:type="spellEnd"/>
      <w:r>
        <w:rPr>
          <w:rFonts w:ascii="Cambria" w:eastAsia="Cambria" w:hAnsi="Cambria" w:cs="Cambria"/>
          <w:color w:val="000000"/>
          <w:sz w:val="24"/>
          <w:szCs w:val="24"/>
        </w:rPr>
        <w:t xml:space="preserve"> Masa </w:t>
      </w:r>
      <w:proofErr w:type="spellStart"/>
      <w:r>
        <w:rPr>
          <w:rFonts w:ascii="Cambria" w:eastAsia="Cambria" w:hAnsi="Cambria" w:cs="Cambria"/>
          <w:color w:val="000000"/>
          <w:sz w:val="24"/>
          <w:szCs w:val="24"/>
        </w:rPr>
        <w:t>Percobaan</w:t>
      </w:r>
      <w:proofErr w:type="spellEnd"/>
    </w:p>
    <w:p w14:paraId="09F8F16D" w14:textId="77777777" w:rsidR="00A54042" w:rsidRDefault="00B0344F">
      <w:pPr>
        <w:numPr>
          <w:ilvl w:val="0"/>
          <w:numId w:val="67"/>
        </w:numPr>
        <w:pBdr>
          <w:top w:val="nil"/>
          <w:left w:val="nil"/>
          <w:bottom w:val="nil"/>
          <w:right w:val="nil"/>
          <w:between w:val="nil"/>
        </w:pBdr>
        <w:spacing w:after="0" w:line="240" w:lineRule="auto"/>
        <w:ind w:left="2160" w:hanging="1080"/>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Pemutusan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Hubungan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Karena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Memasuki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Usia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Pensiun</w:t>
      </w:r>
      <w:proofErr w:type="spellEnd"/>
    </w:p>
    <w:p w14:paraId="2E52AAFB" w14:textId="77777777" w:rsidR="00A54042" w:rsidRDefault="00B0344F">
      <w:pPr>
        <w:numPr>
          <w:ilvl w:val="0"/>
          <w:numId w:val="67"/>
        </w:numPr>
        <w:pBdr>
          <w:top w:val="nil"/>
          <w:left w:val="nil"/>
          <w:bottom w:val="nil"/>
          <w:right w:val="nil"/>
          <w:between w:val="nil"/>
        </w:pBdr>
        <w:spacing w:after="0" w:line="240" w:lineRule="auto"/>
        <w:ind w:left="2160" w:hanging="1080"/>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Pemutusan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Hubungan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Karena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Sakit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Berkepanjangan</w:t>
      </w:r>
      <w:proofErr w:type="spellEnd"/>
    </w:p>
    <w:p w14:paraId="3476247E" w14:textId="77777777" w:rsidR="00A54042" w:rsidRDefault="00B0344F">
      <w:pPr>
        <w:numPr>
          <w:ilvl w:val="0"/>
          <w:numId w:val="67"/>
        </w:numPr>
        <w:pBdr>
          <w:top w:val="nil"/>
          <w:left w:val="nil"/>
          <w:bottom w:val="nil"/>
          <w:right w:val="nil"/>
          <w:between w:val="nil"/>
        </w:pBdr>
        <w:spacing w:after="0" w:line="240" w:lineRule="auto"/>
        <w:ind w:left="2160" w:hanging="1080"/>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Pemutusan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Hubungan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Karena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Tidak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Memenuhi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Standar</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Kualitas</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w:t>
      </w:r>
      <w:proofErr w:type="spellEnd"/>
    </w:p>
    <w:p w14:paraId="3362D04A" w14:textId="77777777" w:rsidR="00A54042" w:rsidRDefault="00B0344F">
      <w:pPr>
        <w:numPr>
          <w:ilvl w:val="0"/>
          <w:numId w:val="67"/>
        </w:numPr>
        <w:pBdr>
          <w:top w:val="nil"/>
          <w:left w:val="nil"/>
          <w:bottom w:val="nil"/>
          <w:right w:val="nil"/>
          <w:between w:val="nil"/>
        </w:pBdr>
        <w:spacing w:after="0" w:line="240" w:lineRule="auto"/>
        <w:ind w:left="2160" w:hanging="1080"/>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Pemutusan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Hubungan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Karena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Mangkir</w:t>
      </w:r>
      <w:proofErr w:type="spellEnd"/>
    </w:p>
    <w:p w14:paraId="70DD6A8A" w14:textId="77777777" w:rsidR="00A54042" w:rsidRDefault="00B0344F">
      <w:pPr>
        <w:numPr>
          <w:ilvl w:val="0"/>
          <w:numId w:val="67"/>
        </w:numPr>
        <w:pBdr>
          <w:top w:val="nil"/>
          <w:left w:val="nil"/>
          <w:bottom w:val="nil"/>
          <w:right w:val="nil"/>
          <w:between w:val="nil"/>
        </w:pBdr>
        <w:spacing w:after="0" w:line="240" w:lineRule="auto"/>
        <w:ind w:left="2160" w:hanging="1080"/>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Pemutusan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Hubungan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Karena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Melakukan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Kesalahan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Berat</w:t>
      </w:r>
      <w:proofErr w:type="spellEnd"/>
    </w:p>
    <w:p w14:paraId="794D3128" w14:textId="77777777" w:rsidR="00A54042" w:rsidRDefault="00B0344F">
      <w:pPr>
        <w:numPr>
          <w:ilvl w:val="0"/>
          <w:numId w:val="67"/>
        </w:numPr>
        <w:pBdr>
          <w:top w:val="nil"/>
          <w:left w:val="nil"/>
          <w:bottom w:val="nil"/>
          <w:right w:val="nil"/>
          <w:between w:val="nil"/>
        </w:pBdr>
        <w:spacing w:after="0" w:line="240" w:lineRule="auto"/>
        <w:ind w:left="2160" w:hanging="1080"/>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Pemutusan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Hubungan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Karena Perusahaan </w:t>
      </w:r>
      <w:proofErr w:type="spellStart"/>
      <w:r>
        <w:rPr>
          <w:rFonts w:ascii="Cambria" w:eastAsia="Cambria" w:hAnsi="Cambria" w:cs="Cambria"/>
          <w:color w:val="000000"/>
          <w:sz w:val="24"/>
          <w:szCs w:val="24"/>
        </w:rPr>
        <w:t>Tutup</w:t>
      </w:r>
      <w:proofErr w:type="spellEnd"/>
    </w:p>
    <w:p w14:paraId="2163C3A5" w14:textId="77777777" w:rsidR="00A54042" w:rsidRDefault="00B0344F">
      <w:pPr>
        <w:numPr>
          <w:ilvl w:val="0"/>
          <w:numId w:val="67"/>
        </w:numPr>
        <w:pBdr>
          <w:top w:val="nil"/>
          <w:left w:val="nil"/>
          <w:bottom w:val="nil"/>
          <w:right w:val="nil"/>
          <w:between w:val="nil"/>
        </w:pBdr>
        <w:spacing w:after="0" w:line="240" w:lineRule="auto"/>
        <w:ind w:left="2160" w:hanging="1080"/>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Pemutusan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Hubungan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Karena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Ditahan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Pihak</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Berwajib</w:t>
      </w:r>
      <w:proofErr w:type="spellEnd"/>
    </w:p>
    <w:p w14:paraId="0B554B04" w14:textId="77777777" w:rsidR="00A54042" w:rsidRDefault="00B0344F">
      <w:pPr>
        <w:numPr>
          <w:ilvl w:val="0"/>
          <w:numId w:val="67"/>
        </w:numPr>
        <w:pBdr>
          <w:top w:val="nil"/>
          <w:left w:val="nil"/>
          <w:bottom w:val="nil"/>
          <w:right w:val="nil"/>
          <w:between w:val="nil"/>
        </w:pBdr>
        <w:spacing w:after="0" w:line="240" w:lineRule="auto"/>
        <w:ind w:left="2160" w:hanging="1080"/>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Pemutusan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Hubungan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Karena Perusahaan </w:t>
      </w:r>
      <w:proofErr w:type="spellStart"/>
      <w:r>
        <w:rPr>
          <w:rFonts w:ascii="Cambria" w:eastAsia="Cambria" w:hAnsi="Cambria" w:cs="Cambria"/>
          <w:color w:val="000000"/>
          <w:sz w:val="24"/>
          <w:szCs w:val="24"/>
        </w:rPr>
        <w:t>Pailit</w:t>
      </w:r>
      <w:proofErr w:type="spellEnd"/>
    </w:p>
    <w:p w14:paraId="622B8329" w14:textId="77777777" w:rsidR="00A54042" w:rsidRDefault="00B0344F">
      <w:pPr>
        <w:numPr>
          <w:ilvl w:val="0"/>
          <w:numId w:val="67"/>
        </w:numPr>
        <w:pBdr>
          <w:top w:val="nil"/>
          <w:left w:val="nil"/>
          <w:bottom w:val="nil"/>
          <w:right w:val="nil"/>
          <w:between w:val="nil"/>
        </w:pBdr>
        <w:spacing w:after="0" w:line="240" w:lineRule="auto"/>
        <w:ind w:left="2160" w:hanging="1080"/>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Pemutusan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Hubungan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Karena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Melanggar</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Perjanjian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Peraturan</w:t>
      </w:r>
      <w:proofErr w:type="spellEnd"/>
      <w:r>
        <w:rPr>
          <w:rFonts w:ascii="Cambria" w:eastAsia="Cambria" w:hAnsi="Cambria" w:cs="Cambria"/>
          <w:color w:val="000000"/>
          <w:sz w:val="24"/>
          <w:szCs w:val="24"/>
        </w:rPr>
        <w:t xml:space="preserve"> Perusahaan</w:t>
      </w:r>
      <w:commentRangeEnd w:id="15"/>
      <w:r w:rsidR="00CD48E6">
        <w:rPr>
          <w:rStyle w:val="af3"/>
        </w:rPr>
        <w:commentReference w:id="15"/>
      </w:r>
    </w:p>
    <w:p w14:paraId="3A53AA44" w14:textId="77777777" w:rsidR="00A54042" w:rsidRDefault="00B0344F">
      <w:pPr>
        <w:numPr>
          <w:ilvl w:val="0"/>
          <w:numId w:val="68"/>
        </w:numPr>
        <w:pBdr>
          <w:top w:val="nil"/>
          <w:left w:val="nil"/>
          <w:bottom w:val="nil"/>
          <w:right w:val="nil"/>
          <w:between w:val="nil"/>
        </w:pBdr>
        <w:spacing w:before="240" w:after="120" w:line="240" w:lineRule="auto"/>
        <w:ind w:left="1080" w:hanging="1080"/>
        <w:jc w:val="both"/>
        <w:rPr>
          <w:rFonts w:ascii="Cambria" w:eastAsia="Cambria" w:hAnsi="Cambria" w:cs="Cambria"/>
          <w:b/>
          <w:color w:val="000000"/>
          <w:sz w:val="24"/>
          <w:szCs w:val="24"/>
        </w:rPr>
      </w:pPr>
      <w:commentRangeStart w:id="16"/>
      <w:r>
        <w:rPr>
          <w:rFonts w:ascii="Cambria" w:eastAsia="Cambria" w:hAnsi="Cambria" w:cs="Cambria"/>
          <w:b/>
          <w:color w:val="000000"/>
          <w:sz w:val="24"/>
          <w:szCs w:val="24"/>
        </w:rPr>
        <w:t>TATA TERTIB DAN SANKSI</w:t>
      </w:r>
    </w:p>
    <w:p w14:paraId="36B7BB89" w14:textId="77777777" w:rsidR="00A54042" w:rsidRDefault="00B0344F">
      <w:pPr>
        <w:numPr>
          <w:ilvl w:val="0"/>
          <w:numId w:val="67"/>
        </w:numPr>
        <w:pBdr>
          <w:top w:val="nil"/>
          <w:left w:val="nil"/>
          <w:bottom w:val="nil"/>
          <w:right w:val="nil"/>
          <w:between w:val="nil"/>
        </w:pBdr>
        <w:spacing w:after="0" w:line="240" w:lineRule="auto"/>
        <w:ind w:left="2160" w:hanging="1080"/>
        <w:jc w:val="both"/>
        <w:rPr>
          <w:rFonts w:ascii="Cambria" w:eastAsia="Cambria" w:hAnsi="Cambria" w:cs="Cambria"/>
          <w:color w:val="000000"/>
          <w:sz w:val="24"/>
          <w:szCs w:val="24"/>
        </w:rPr>
      </w:pPr>
      <w:r>
        <w:rPr>
          <w:rFonts w:ascii="Cambria" w:eastAsia="Cambria" w:hAnsi="Cambria" w:cs="Cambria"/>
          <w:color w:val="000000"/>
          <w:sz w:val="24"/>
          <w:szCs w:val="24"/>
        </w:rPr>
        <w:t xml:space="preserve">Tata </w:t>
      </w:r>
      <w:proofErr w:type="spellStart"/>
      <w:r>
        <w:rPr>
          <w:rFonts w:ascii="Cambria" w:eastAsia="Cambria" w:hAnsi="Cambria" w:cs="Cambria"/>
          <w:color w:val="000000"/>
          <w:sz w:val="24"/>
          <w:szCs w:val="24"/>
        </w:rPr>
        <w:t>Tertib</w:t>
      </w:r>
      <w:proofErr w:type="spellEnd"/>
    </w:p>
    <w:p w14:paraId="41A23F86" w14:textId="77777777" w:rsidR="00A54042" w:rsidRDefault="00B0344F">
      <w:pPr>
        <w:numPr>
          <w:ilvl w:val="0"/>
          <w:numId w:val="67"/>
        </w:numPr>
        <w:pBdr>
          <w:top w:val="nil"/>
          <w:left w:val="nil"/>
          <w:bottom w:val="nil"/>
          <w:right w:val="nil"/>
          <w:between w:val="nil"/>
        </w:pBdr>
        <w:spacing w:after="0" w:line="240" w:lineRule="auto"/>
        <w:ind w:left="2160" w:hanging="1080"/>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Sanksi</w:t>
      </w:r>
      <w:commentRangeEnd w:id="16"/>
      <w:proofErr w:type="spellEnd"/>
      <w:r w:rsidR="00FF605D">
        <w:rPr>
          <w:rStyle w:val="af3"/>
        </w:rPr>
        <w:commentReference w:id="16"/>
      </w:r>
    </w:p>
    <w:p w14:paraId="086BDFD5" w14:textId="77777777" w:rsidR="00A54042" w:rsidRDefault="00B0344F">
      <w:pPr>
        <w:numPr>
          <w:ilvl w:val="0"/>
          <w:numId w:val="68"/>
        </w:numPr>
        <w:pBdr>
          <w:top w:val="nil"/>
          <w:left w:val="nil"/>
          <w:bottom w:val="nil"/>
          <w:right w:val="nil"/>
          <w:between w:val="nil"/>
        </w:pBdr>
        <w:spacing w:before="240" w:after="120" w:line="240" w:lineRule="auto"/>
        <w:ind w:left="1080" w:hanging="1080"/>
        <w:jc w:val="both"/>
        <w:rPr>
          <w:rFonts w:ascii="Cambria" w:eastAsia="Cambria" w:hAnsi="Cambria" w:cs="Cambria"/>
          <w:b/>
          <w:color w:val="000000"/>
          <w:sz w:val="24"/>
          <w:szCs w:val="24"/>
        </w:rPr>
      </w:pPr>
      <w:commentRangeStart w:id="17"/>
      <w:r>
        <w:rPr>
          <w:rFonts w:ascii="Cambria" w:eastAsia="Cambria" w:hAnsi="Cambria" w:cs="Cambria"/>
          <w:b/>
          <w:color w:val="000000"/>
          <w:sz w:val="24"/>
          <w:szCs w:val="24"/>
        </w:rPr>
        <w:t>PENYELESAIAN KELUH KESAH</w:t>
      </w:r>
    </w:p>
    <w:p w14:paraId="2D76B44A" w14:textId="77777777" w:rsidR="00A54042" w:rsidRDefault="00B0344F">
      <w:pPr>
        <w:numPr>
          <w:ilvl w:val="0"/>
          <w:numId w:val="67"/>
        </w:numPr>
        <w:pBdr>
          <w:top w:val="nil"/>
          <w:left w:val="nil"/>
          <w:bottom w:val="nil"/>
          <w:right w:val="nil"/>
          <w:between w:val="nil"/>
        </w:pBdr>
        <w:spacing w:after="0" w:line="240" w:lineRule="auto"/>
        <w:ind w:left="2160" w:hanging="1080"/>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Penyelesaian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Keluh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Kesah</w:t>
      </w:r>
      <w:commentRangeEnd w:id="17"/>
      <w:proofErr w:type="spellEnd"/>
      <w:r w:rsidR="00FF605D">
        <w:rPr>
          <w:rStyle w:val="af3"/>
        </w:rPr>
        <w:commentReference w:id="17"/>
      </w:r>
    </w:p>
    <w:p w14:paraId="3DEF406B" w14:textId="77777777" w:rsidR="00A54042" w:rsidRDefault="00B0344F">
      <w:pPr>
        <w:numPr>
          <w:ilvl w:val="0"/>
          <w:numId w:val="68"/>
        </w:numPr>
        <w:pBdr>
          <w:top w:val="nil"/>
          <w:left w:val="nil"/>
          <w:bottom w:val="nil"/>
          <w:right w:val="nil"/>
          <w:between w:val="nil"/>
        </w:pBdr>
        <w:spacing w:before="240" w:after="120" w:line="240" w:lineRule="auto"/>
        <w:ind w:left="1080" w:hanging="1080"/>
        <w:jc w:val="both"/>
        <w:rPr>
          <w:rFonts w:ascii="Cambria" w:eastAsia="Cambria" w:hAnsi="Cambria" w:cs="Cambria"/>
          <w:b/>
          <w:color w:val="000000"/>
          <w:sz w:val="24"/>
          <w:szCs w:val="24"/>
        </w:rPr>
      </w:pPr>
      <w:commentRangeStart w:id="18"/>
      <w:r>
        <w:rPr>
          <w:rFonts w:ascii="Cambria" w:eastAsia="Cambria" w:hAnsi="Cambria" w:cs="Cambria"/>
          <w:b/>
          <w:color w:val="000000"/>
          <w:sz w:val="24"/>
          <w:szCs w:val="24"/>
        </w:rPr>
        <w:t>PENUTUP</w:t>
      </w:r>
    </w:p>
    <w:p w14:paraId="1E8711EE" w14:textId="77777777" w:rsidR="00A54042" w:rsidRDefault="00B0344F">
      <w:pPr>
        <w:numPr>
          <w:ilvl w:val="0"/>
          <w:numId w:val="67"/>
        </w:numPr>
        <w:pBdr>
          <w:top w:val="nil"/>
          <w:left w:val="nil"/>
          <w:bottom w:val="nil"/>
          <w:right w:val="nil"/>
          <w:between w:val="nil"/>
        </w:pBdr>
        <w:spacing w:after="0" w:line="240" w:lineRule="auto"/>
        <w:ind w:left="2160" w:hanging="1080"/>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Penutup</w:t>
      </w:r>
      <w:commentRangeEnd w:id="18"/>
      <w:proofErr w:type="spellEnd"/>
      <w:r w:rsidR="00FF605D">
        <w:rPr>
          <w:rStyle w:val="af3"/>
        </w:rPr>
        <w:commentReference w:id="18"/>
      </w:r>
    </w:p>
    <w:p w14:paraId="3EC78EC2" w14:textId="77777777" w:rsidR="00A54042" w:rsidRDefault="00A54042" w:rsidP="00FF605D">
      <w:pPr>
        <w:pBdr>
          <w:top w:val="nil"/>
          <w:left w:val="nil"/>
          <w:bottom w:val="nil"/>
          <w:right w:val="nil"/>
          <w:between w:val="nil"/>
        </w:pBdr>
        <w:spacing w:after="0" w:line="240" w:lineRule="auto"/>
        <w:jc w:val="center"/>
        <w:rPr>
          <w:rFonts w:ascii="Cambria" w:eastAsia="Cambria" w:hAnsi="Cambria" w:cs="Cambria"/>
          <w:b/>
          <w:color w:val="000000"/>
          <w:sz w:val="24"/>
          <w:szCs w:val="24"/>
          <w:u w:val="single"/>
        </w:rPr>
      </w:pPr>
    </w:p>
    <w:p w14:paraId="08BC8444" w14:textId="77777777" w:rsidR="00A54042" w:rsidRDefault="00A54042" w:rsidP="00FF605D">
      <w:pPr>
        <w:pBdr>
          <w:top w:val="nil"/>
          <w:left w:val="nil"/>
          <w:bottom w:val="nil"/>
          <w:right w:val="nil"/>
          <w:between w:val="nil"/>
        </w:pBdr>
        <w:spacing w:after="0" w:line="240" w:lineRule="auto"/>
        <w:jc w:val="center"/>
        <w:rPr>
          <w:rFonts w:ascii="Cambria" w:eastAsia="Cambria" w:hAnsi="Cambria" w:cs="Cambria"/>
          <w:b/>
          <w:color w:val="000000"/>
          <w:sz w:val="24"/>
          <w:szCs w:val="24"/>
          <w:u w:val="single"/>
        </w:rPr>
      </w:pPr>
    </w:p>
    <w:p w14:paraId="432AEBBC" w14:textId="77777777" w:rsidR="00A54042" w:rsidRDefault="00A54042" w:rsidP="00FF605D">
      <w:pPr>
        <w:pBdr>
          <w:top w:val="nil"/>
          <w:left w:val="nil"/>
          <w:bottom w:val="nil"/>
          <w:right w:val="nil"/>
          <w:between w:val="nil"/>
        </w:pBdr>
        <w:spacing w:after="0" w:line="240" w:lineRule="auto"/>
        <w:jc w:val="center"/>
        <w:rPr>
          <w:rFonts w:ascii="Cambria" w:eastAsia="Cambria" w:hAnsi="Cambria" w:cs="Cambria"/>
          <w:b/>
          <w:color w:val="000000"/>
          <w:sz w:val="24"/>
          <w:szCs w:val="24"/>
          <w:u w:val="single"/>
        </w:rPr>
      </w:pPr>
    </w:p>
    <w:p w14:paraId="60A26CA1" w14:textId="77777777" w:rsidR="00A54042" w:rsidRDefault="00A54042" w:rsidP="00FF605D">
      <w:pPr>
        <w:pBdr>
          <w:top w:val="nil"/>
          <w:left w:val="nil"/>
          <w:bottom w:val="nil"/>
          <w:right w:val="nil"/>
          <w:between w:val="nil"/>
        </w:pBdr>
        <w:spacing w:after="0" w:line="240" w:lineRule="auto"/>
        <w:jc w:val="center"/>
        <w:rPr>
          <w:rFonts w:ascii="Cambria" w:eastAsia="Cambria" w:hAnsi="Cambria" w:cs="Cambria"/>
          <w:b/>
          <w:color w:val="000000"/>
          <w:sz w:val="24"/>
          <w:szCs w:val="24"/>
          <w:u w:val="single"/>
        </w:rPr>
      </w:pPr>
    </w:p>
    <w:p w14:paraId="522E3474" w14:textId="77777777" w:rsidR="00A54042" w:rsidRDefault="00A54042" w:rsidP="00FF605D">
      <w:pPr>
        <w:pBdr>
          <w:top w:val="nil"/>
          <w:left w:val="nil"/>
          <w:bottom w:val="nil"/>
          <w:right w:val="nil"/>
          <w:between w:val="nil"/>
        </w:pBdr>
        <w:spacing w:after="0" w:line="240" w:lineRule="auto"/>
        <w:jc w:val="center"/>
        <w:rPr>
          <w:rFonts w:ascii="Cambria" w:eastAsia="Cambria" w:hAnsi="Cambria" w:cs="Cambria"/>
          <w:b/>
          <w:color w:val="4F6228"/>
          <w:sz w:val="24"/>
          <w:szCs w:val="24"/>
          <w:u w:val="single"/>
        </w:rPr>
      </w:pPr>
    </w:p>
    <w:p w14:paraId="519F296B" w14:textId="77777777" w:rsidR="00A54042" w:rsidRDefault="00A54042" w:rsidP="00FF605D">
      <w:pPr>
        <w:pBdr>
          <w:top w:val="nil"/>
          <w:left w:val="nil"/>
          <w:bottom w:val="nil"/>
          <w:right w:val="nil"/>
          <w:between w:val="nil"/>
        </w:pBdr>
        <w:spacing w:after="0" w:line="240" w:lineRule="auto"/>
        <w:jc w:val="center"/>
        <w:rPr>
          <w:rFonts w:ascii="Cambria" w:eastAsia="Cambria" w:hAnsi="Cambria" w:cs="Cambria"/>
          <w:b/>
          <w:color w:val="4F6228"/>
          <w:sz w:val="24"/>
          <w:szCs w:val="24"/>
          <w:u w:val="single"/>
        </w:rPr>
      </w:pPr>
    </w:p>
    <w:p w14:paraId="6204E18F" w14:textId="77777777" w:rsidR="00A54042" w:rsidRDefault="00A54042" w:rsidP="00FF605D">
      <w:pPr>
        <w:pBdr>
          <w:top w:val="nil"/>
          <w:left w:val="nil"/>
          <w:bottom w:val="nil"/>
          <w:right w:val="nil"/>
          <w:between w:val="nil"/>
        </w:pBdr>
        <w:spacing w:after="0" w:line="240" w:lineRule="auto"/>
        <w:jc w:val="center"/>
        <w:rPr>
          <w:rFonts w:ascii="Cambria" w:eastAsia="Cambria" w:hAnsi="Cambria" w:cs="Cambria"/>
          <w:b/>
          <w:color w:val="4F6228"/>
          <w:sz w:val="24"/>
          <w:szCs w:val="24"/>
          <w:u w:val="single"/>
        </w:rPr>
      </w:pPr>
    </w:p>
    <w:p w14:paraId="704E162B" w14:textId="77777777" w:rsidR="00A54042" w:rsidRDefault="00A54042" w:rsidP="00FF605D">
      <w:pPr>
        <w:pBdr>
          <w:top w:val="nil"/>
          <w:left w:val="nil"/>
          <w:bottom w:val="nil"/>
          <w:right w:val="nil"/>
          <w:between w:val="nil"/>
        </w:pBdr>
        <w:spacing w:after="0" w:line="240" w:lineRule="auto"/>
        <w:jc w:val="center"/>
        <w:rPr>
          <w:rFonts w:ascii="Cambria" w:eastAsia="Cambria" w:hAnsi="Cambria" w:cs="Cambria"/>
          <w:b/>
          <w:color w:val="4F6228"/>
          <w:sz w:val="24"/>
          <w:szCs w:val="24"/>
          <w:u w:val="single"/>
        </w:rPr>
      </w:pPr>
    </w:p>
    <w:p w14:paraId="7EB56D0C" w14:textId="77777777" w:rsidR="00A54042" w:rsidRDefault="00A54042" w:rsidP="00FF605D">
      <w:pPr>
        <w:pBdr>
          <w:top w:val="nil"/>
          <w:left w:val="nil"/>
          <w:bottom w:val="nil"/>
          <w:right w:val="nil"/>
          <w:between w:val="nil"/>
        </w:pBdr>
        <w:spacing w:after="0" w:line="240" w:lineRule="auto"/>
        <w:jc w:val="center"/>
        <w:rPr>
          <w:rFonts w:ascii="Cambria" w:eastAsia="Cambria" w:hAnsi="Cambria" w:cs="Cambria"/>
          <w:b/>
          <w:color w:val="4F6228"/>
          <w:sz w:val="24"/>
          <w:szCs w:val="24"/>
          <w:u w:val="single"/>
        </w:rPr>
      </w:pPr>
    </w:p>
    <w:p w14:paraId="11256843" w14:textId="77777777" w:rsidR="00A54042" w:rsidRDefault="00A54042" w:rsidP="00FF605D">
      <w:pPr>
        <w:pBdr>
          <w:top w:val="nil"/>
          <w:left w:val="nil"/>
          <w:bottom w:val="nil"/>
          <w:right w:val="nil"/>
          <w:between w:val="nil"/>
        </w:pBdr>
        <w:spacing w:after="0" w:line="240" w:lineRule="auto"/>
        <w:jc w:val="center"/>
        <w:rPr>
          <w:rFonts w:ascii="Cambria" w:eastAsia="Cambria" w:hAnsi="Cambria" w:cs="Cambria"/>
          <w:b/>
          <w:color w:val="4F6228"/>
          <w:sz w:val="24"/>
          <w:szCs w:val="24"/>
          <w:u w:val="single"/>
        </w:rPr>
      </w:pPr>
    </w:p>
    <w:p w14:paraId="631D9267" w14:textId="77777777" w:rsidR="00A54042" w:rsidRDefault="00A54042" w:rsidP="00FF605D">
      <w:pPr>
        <w:pBdr>
          <w:top w:val="nil"/>
          <w:left w:val="nil"/>
          <w:bottom w:val="nil"/>
          <w:right w:val="nil"/>
          <w:between w:val="nil"/>
        </w:pBdr>
        <w:spacing w:after="0" w:line="240" w:lineRule="auto"/>
        <w:jc w:val="center"/>
        <w:rPr>
          <w:rFonts w:ascii="Cambria" w:eastAsia="Cambria" w:hAnsi="Cambria" w:cs="Cambria"/>
          <w:b/>
          <w:color w:val="4F6228"/>
          <w:sz w:val="24"/>
          <w:szCs w:val="24"/>
          <w:u w:val="single"/>
        </w:rPr>
      </w:pPr>
    </w:p>
    <w:p w14:paraId="00865EE0" w14:textId="77777777" w:rsidR="00A54042" w:rsidRDefault="00B0344F" w:rsidP="00FF605D">
      <w:pPr>
        <w:pBdr>
          <w:top w:val="nil"/>
          <w:left w:val="nil"/>
          <w:bottom w:val="nil"/>
          <w:right w:val="nil"/>
          <w:between w:val="nil"/>
        </w:pBdr>
        <w:spacing w:before="240" w:after="0" w:line="240" w:lineRule="auto"/>
        <w:jc w:val="center"/>
        <w:rPr>
          <w:rFonts w:ascii="Cambria" w:eastAsia="Cambria" w:hAnsi="Cambria" w:cs="Cambria"/>
          <w:b/>
          <w:color w:val="000000"/>
          <w:sz w:val="28"/>
          <w:szCs w:val="28"/>
          <w:u w:val="single"/>
        </w:rPr>
      </w:pPr>
      <w:commentRangeStart w:id="19"/>
      <w:r>
        <w:rPr>
          <w:rFonts w:ascii="Cambria" w:eastAsia="Cambria" w:hAnsi="Cambria" w:cs="Cambria"/>
          <w:b/>
          <w:color w:val="000000"/>
          <w:sz w:val="28"/>
          <w:szCs w:val="28"/>
          <w:u w:val="single"/>
        </w:rPr>
        <w:lastRenderedPageBreak/>
        <w:t>PERATURAN PERUSAHAAN</w:t>
      </w:r>
      <w:commentRangeEnd w:id="19"/>
      <w:r w:rsidR="00FF605D">
        <w:rPr>
          <w:rStyle w:val="af3"/>
        </w:rPr>
        <w:commentReference w:id="19"/>
      </w:r>
    </w:p>
    <w:p w14:paraId="3DF2689A" w14:textId="77777777" w:rsidR="00A54042" w:rsidRDefault="00B0344F" w:rsidP="00FF605D">
      <w:pPr>
        <w:pBdr>
          <w:top w:val="nil"/>
          <w:left w:val="nil"/>
          <w:bottom w:val="nil"/>
          <w:right w:val="nil"/>
          <w:between w:val="nil"/>
        </w:pBdr>
        <w:spacing w:after="360" w:line="240" w:lineRule="auto"/>
        <w:jc w:val="center"/>
        <w:rPr>
          <w:rFonts w:ascii="Cambria" w:eastAsia="Cambria" w:hAnsi="Cambria" w:cs="Cambria"/>
          <w:b/>
          <w:color w:val="000000"/>
          <w:sz w:val="24"/>
          <w:szCs w:val="24"/>
        </w:rPr>
      </w:pPr>
      <w:commentRangeStart w:id="20"/>
      <w:r>
        <w:rPr>
          <w:rFonts w:ascii="Cambria" w:eastAsia="Cambria" w:hAnsi="Cambria" w:cs="Cambria"/>
          <w:b/>
          <w:color w:val="000000"/>
          <w:sz w:val="24"/>
          <w:szCs w:val="24"/>
        </w:rPr>
        <w:t>PT. ___________________</w:t>
      </w:r>
      <w:commentRangeEnd w:id="20"/>
      <w:r w:rsidR="004B001B">
        <w:rPr>
          <w:rStyle w:val="af3"/>
        </w:rPr>
        <w:commentReference w:id="20"/>
      </w:r>
    </w:p>
    <w:p w14:paraId="17A3C2C0" w14:textId="77777777" w:rsidR="00A54042" w:rsidRDefault="00B0344F">
      <w:pPr>
        <w:spacing w:before="360" w:after="120" w:line="240" w:lineRule="auto"/>
        <w:jc w:val="both"/>
        <w:rPr>
          <w:rFonts w:ascii="Cambria" w:eastAsia="Cambria" w:hAnsi="Cambria" w:cs="Cambria"/>
          <w:b/>
          <w:color w:val="000000"/>
          <w:sz w:val="24"/>
          <w:szCs w:val="24"/>
        </w:rPr>
      </w:pPr>
      <w:commentRangeStart w:id="21"/>
      <w:proofErr w:type="spellStart"/>
      <w:r>
        <w:rPr>
          <w:rFonts w:ascii="Cambria" w:eastAsia="Cambria" w:hAnsi="Cambria" w:cs="Cambria"/>
          <w:b/>
          <w:color w:val="000000"/>
          <w:sz w:val="24"/>
          <w:szCs w:val="24"/>
        </w:rPr>
        <w:t>Menimbang</w:t>
      </w:r>
      <w:proofErr w:type="spellEnd"/>
      <w:r>
        <w:rPr>
          <w:rFonts w:ascii="Cambria" w:eastAsia="Cambria" w:hAnsi="Cambria" w:cs="Cambria"/>
          <w:b/>
          <w:color w:val="000000"/>
          <w:sz w:val="24"/>
          <w:szCs w:val="24"/>
        </w:rPr>
        <w:t>:</w:t>
      </w:r>
    </w:p>
    <w:p w14:paraId="007306C9" w14:textId="77777777" w:rsidR="00A54042" w:rsidRDefault="00B0344F">
      <w:pPr>
        <w:numPr>
          <w:ilvl w:val="0"/>
          <w:numId w:val="59"/>
        </w:numPr>
        <w:pBdr>
          <w:top w:val="nil"/>
          <w:left w:val="nil"/>
          <w:bottom w:val="nil"/>
          <w:right w:val="nil"/>
          <w:between w:val="nil"/>
        </w:pBdr>
        <w:spacing w:before="120" w:after="120" w:line="240" w:lineRule="auto"/>
        <w:ind w:left="567" w:hanging="567"/>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Bahwa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rangka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melaksanakan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pembangunan</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pemerataan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ekonomi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nasional</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perlu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dilakukan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kegiatan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usaha</w:t>
      </w:r>
      <w:proofErr w:type="spellEnd"/>
      <w:r>
        <w:rPr>
          <w:rFonts w:ascii="Cambria" w:eastAsia="Cambria" w:hAnsi="Cambria" w:cs="Cambria"/>
          <w:color w:val="000000"/>
          <w:sz w:val="24"/>
          <w:szCs w:val="24"/>
        </w:rPr>
        <w:t xml:space="preserve"> di </w:t>
      </w:r>
      <w:proofErr w:type="spellStart"/>
      <w:r>
        <w:rPr>
          <w:rFonts w:ascii="Cambria" w:eastAsia="Cambria" w:hAnsi="Cambria" w:cs="Cambria"/>
          <w:color w:val="000000"/>
          <w:sz w:val="24"/>
          <w:szCs w:val="24"/>
        </w:rPr>
        <w:t>berbagai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bidang</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tidak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semata-mata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bertujuan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meningkatkan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kesejahteraan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Pengusaha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tapi</w:t>
      </w:r>
      <w:proofErr w:type="spellEnd"/>
      <w:r>
        <w:rPr>
          <w:rFonts w:ascii="Cambria" w:eastAsia="Cambria" w:hAnsi="Cambria" w:cs="Cambria"/>
          <w:color w:val="000000"/>
          <w:sz w:val="24"/>
          <w:szCs w:val="24"/>
        </w:rPr>
        <w:t xml:space="preserve"> juga </w:t>
      </w:r>
      <w:proofErr w:type="spellStart"/>
      <w:r>
        <w:rPr>
          <w:rFonts w:ascii="Cambria" w:eastAsia="Cambria" w:hAnsi="Cambria" w:cs="Cambria"/>
          <w:color w:val="000000"/>
          <w:sz w:val="24"/>
          <w:szCs w:val="24"/>
        </w:rPr>
        <w:t>meningkatkan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kesejahteraan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w:t>
      </w:r>
    </w:p>
    <w:p w14:paraId="57D807FD" w14:textId="77777777" w:rsidR="00A54042" w:rsidRDefault="00B0344F">
      <w:pPr>
        <w:numPr>
          <w:ilvl w:val="0"/>
          <w:numId w:val="59"/>
        </w:numPr>
        <w:pBdr>
          <w:top w:val="nil"/>
          <w:left w:val="nil"/>
          <w:bottom w:val="nil"/>
          <w:right w:val="nil"/>
          <w:between w:val="nil"/>
        </w:pBdr>
        <w:spacing w:before="120" w:after="120" w:line="240" w:lineRule="auto"/>
        <w:ind w:left="567" w:hanging="567"/>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Bahwa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Pengusaha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rangka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menjalankan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kegiatan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usahanya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harus</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berorientasi</w:t>
      </w:r>
      <w:proofErr w:type="spellEnd"/>
      <w:r>
        <w:rPr>
          <w:rFonts w:ascii="Cambria" w:eastAsia="Cambria" w:hAnsi="Cambria" w:cs="Cambria"/>
          <w:color w:val="000000"/>
          <w:sz w:val="24"/>
          <w:szCs w:val="24"/>
        </w:rPr>
        <w:t xml:space="preserve"> pada </w:t>
      </w:r>
      <w:proofErr w:type="spellStart"/>
      <w:r>
        <w:rPr>
          <w:rFonts w:ascii="Cambria" w:eastAsia="Cambria" w:hAnsi="Cambria" w:cs="Cambria"/>
          <w:color w:val="000000"/>
          <w:sz w:val="24"/>
          <w:szCs w:val="24"/>
        </w:rPr>
        <w:t>peningkatan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kesejahteraan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bersama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baik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Pengusaha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maupun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w:t>
      </w:r>
    </w:p>
    <w:p w14:paraId="15B74CE1" w14:textId="77777777" w:rsidR="00A54042" w:rsidRDefault="00B0344F">
      <w:pPr>
        <w:numPr>
          <w:ilvl w:val="0"/>
          <w:numId w:val="59"/>
        </w:numPr>
        <w:pBdr>
          <w:top w:val="nil"/>
          <w:left w:val="nil"/>
          <w:bottom w:val="nil"/>
          <w:right w:val="nil"/>
          <w:between w:val="nil"/>
        </w:pBdr>
        <w:spacing w:before="120" w:after="120" w:line="240" w:lineRule="auto"/>
        <w:ind w:left="567" w:hanging="567"/>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Bahwa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rangka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menciptakan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kesejahteraan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bersama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diantara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Pengusaha</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maka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perlu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diadakan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suatu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Peraturan</w:t>
      </w:r>
      <w:proofErr w:type="spellEnd"/>
      <w:r>
        <w:rPr>
          <w:rFonts w:ascii="Cambria" w:eastAsia="Cambria" w:hAnsi="Cambria" w:cs="Cambria"/>
          <w:color w:val="000000"/>
          <w:sz w:val="24"/>
          <w:szCs w:val="24"/>
        </w:rPr>
        <w:t xml:space="preserve"> Perusahaan yang </w:t>
      </w:r>
      <w:proofErr w:type="spellStart"/>
      <w:r>
        <w:rPr>
          <w:rFonts w:ascii="Cambria" w:eastAsia="Cambria" w:hAnsi="Cambria" w:cs="Cambria"/>
          <w:color w:val="000000"/>
          <w:sz w:val="24"/>
          <w:szCs w:val="24"/>
        </w:rPr>
        <w:t>mengatur</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hubungan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diantara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Pengusaha</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w:t>
      </w:r>
    </w:p>
    <w:p w14:paraId="340D1C1F" w14:textId="77777777" w:rsidR="00A54042" w:rsidRDefault="00B0344F">
      <w:pPr>
        <w:numPr>
          <w:ilvl w:val="0"/>
          <w:numId w:val="59"/>
        </w:numPr>
        <w:pBdr>
          <w:top w:val="nil"/>
          <w:left w:val="nil"/>
          <w:bottom w:val="nil"/>
          <w:right w:val="nil"/>
          <w:between w:val="nil"/>
        </w:pBdr>
        <w:spacing w:before="120" w:after="120" w:line="240" w:lineRule="auto"/>
        <w:ind w:left="567" w:hanging="567"/>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Bahwa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berdasarkan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pertimbangan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tersebut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diatas</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perlu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dibentuk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Peraturan</w:t>
      </w:r>
      <w:proofErr w:type="spellEnd"/>
      <w:r>
        <w:rPr>
          <w:rFonts w:ascii="Cambria" w:eastAsia="Cambria" w:hAnsi="Cambria" w:cs="Cambria"/>
          <w:color w:val="000000"/>
          <w:sz w:val="24"/>
          <w:szCs w:val="24"/>
        </w:rPr>
        <w:t xml:space="preserve"> Perusahaan </w:t>
      </w:r>
      <w:r>
        <w:rPr>
          <w:rFonts w:ascii="Cambria" w:eastAsia="Cambria" w:hAnsi="Cambria" w:cs="Cambria"/>
          <w:b/>
          <w:color w:val="000000"/>
          <w:sz w:val="24"/>
          <w:szCs w:val="24"/>
        </w:rPr>
        <w:t>PT. ______________________</w:t>
      </w:r>
      <w:r>
        <w:rPr>
          <w:rFonts w:ascii="Cambria" w:eastAsia="Cambria" w:hAnsi="Cambria" w:cs="Cambria"/>
          <w:color w:val="000000"/>
          <w:sz w:val="24"/>
          <w:szCs w:val="24"/>
        </w:rPr>
        <w:t>.</w:t>
      </w:r>
      <w:commentRangeEnd w:id="21"/>
      <w:r w:rsidR="00FF605D">
        <w:rPr>
          <w:rStyle w:val="af3"/>
        </w:rPr>
        <w:commentReference w:id="21"/>
      </w:r>
    </w:p>
    <w:p w14:paraId="75FC9691" w14:textId="77777777" w:rsidR="00A54042" w:rsidRDefault="00B0344F">
      <w:pPr>
        <w:spacing w:before="360" w:after="120" w:line="240" w:lineRule="auto"/>
        <w:rPr>
          <w:rFonts w:ascii="Cambria" w:eastAsia="Cambria" w:hAnsi="Cambria" w:cs="Cambria"/>
          <w:b/>
          <w:color w:val="000000"/>
          <w:sz w:val="24"/>
          <w:szCs w:val="24"/>
        </w:rPr>
      </w:pPr>
      <w:commentRangeStart w:id="22"/>
      <w:proofErr w:type="spellStart"/>
      <w:r>
        <w:rPr>
          <w:rFonts w:ascii="Cambria" w:eastAsia="Cambria" w:hAnsi="Cambria" w:cs="Cambria"/>
          <w:b/>
          <w:color w:val="000000"/>
          <w:sz w:val="24"/>
          <w:szCs w:val="24"/>
        </w:rPr>
        <w:t>Mengingat</w:t>
      </w:r>
      <w:proofErr w:type="spellEnd"/>
      <w:r>
        <w:rPr>
          <w:rFonts w:ascii="Cambria" w:eastAsia="Cambria" w:hAnsi="Cambria" w:cs="Cambria"/>
          <w:b/>
          <w:color w:val="000000"/>
          <w:sz w:val="24"/>
          <w:szCs w:val="24"/>
        </w:rPr>
        <w:t>:</w:t>
      </w:r>
    </w:p>
    <w:p w14:paraId="7629398D" w14:textId="77777777" w:rsidR="00A54042" w:rsidRDefault="00B0344F">
      <w:pPr>
        <w:spacing w:before="120" w:after="120" w:line="240" w:lineRule="auto"/>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Undang-undang</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Nomor</w:t>
      </w:r>
      <w:proofErr w:type="spellEnd"/>
      <w:r>
        <w:rPr>
          <w:rFonts w:ascii="Cambria" w:eastAsia="Cambria" w:hAnsi="Cambria" w:cs="Cambria"/>
          <w:color w:val="000000"/>
          <w:sz w:val="24"/>
          <w:szCs w:val="24"/>
        </w:rPr>
        <w:t xml:space="preserve"> 13 </w:t>
      </w:r>
      <w:proofErr w:type="spellStart"/>
      <w:r>
        <w:rPr>
          <w:rFonts w:ascii="Cambria" w:eastAsia="Cambria" w:hAnsi="Cambria" w:cs="Cambria"/>
          <w:color w:val="000000"/>
          <w:sz w:val="24"/>
          <w:szCs w:val="24"/>
        </w:rPr>
        <w:t>Tahun</w:t>
      </w:r>
      <w:proofErr w:type="spellEnd"/>
      <w:r>
        <w:rPr>
          <w:rFonts w:ascii="Cambria" w:eastAsia="Cambria" w:hAnsi="Cambria" w:cs="Cambria"/>
          <w:color w:val="000000"/>
          <w:sz w:val="24"/>
          <w:szCs w:val="24"/>
        </w:rPr>
        <w:t xml:space="preserve"> 2003 </w:t>
      </w:r>
      <w:proofErr w:type="spellStart"/>
      <w:r>
        <w:rPr>
          <w:rFonts w:ascii="Cambria" w:eastAsia="Cambria" w:hAnsi="Cambria" w:cs="Cambria"/>
          <w:color w:val="000000"/>
          <w:sz w:val="24"/>
          <w:szCs w:val="24"/>
        </w:rPr>
        <w:t>Tentang</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Ketenagakerjaan</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peraturan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pelaksananya</w:t>
      </w:r>
      <w:proofErr w:type="spellEnd"/>
      <w:r>
        <w:rPr>
          <w:rFonts w:ascii="Cambria" w:eastAsia="Cambria" w:hAnsi="Cambria" w:cs="Cambria"/>
          <w:color w:val="000000"/>
          <w:sz w:val="24"/>
          <w:szCs w:val="24"/>
        </w:rPr>
        <w:t>.</w:t>
      </w:r>
      <w:commentRangeEnd w:id="22"/>
      <w:r w:rsidR="00FF605D">
        <w:rPr>
          <w:rStyle w:val="af3"/>
        </w:rPr>
        <w:commentReference w:id="22"/>
      </w:r>
    </w:p>
    <w:p w14:paraId="2691C040" w14:textId="77777777" w:rsidR="00A54042" w:rsidRDefault="00B0344F">
      <w:pPr>
        <w:spacing w:before="360" w:after="120" w:line="240" w:lineRule="auto"/>
        <w:jc w:val="center"/>
        <w:rPr>
          <w:rFonts w:ascii="Cambria" w:eastAsia="Cambria" w:hAnsi="Cambria" w:cs="Cambria"/>
          <w:color w:val="000000"/>
          <w:sz w:val="24"/>
          <w:szCs w:val="24"/>
        </w:rPr>
      </w:pPr>
      <w:commentRangeStart w:id="23"/>
      <w:r>
        <w:rPr>
          <w:rFonts w:ascii="Cambria" w:eastAsia="Cambria" w:hAnsi="Cambria" w:cs="Cambria"/>
          <w:b/>
          <w:color w:val="000000"/>
          <w:sz w:val="24"/>
          <w:szCs w:val="24"/>
        </w:rPr>
        <w:t>MEMUTUSKAN:</w:t>
      </w:r>
    </w:p>
    <w:p w14:paraId="40890BA0" w14:textId="77777777" w:rsidR="00A54042" w:rsidRDefault="00B0344F">
      <w:pPr>
        <w:spacing w:before="120" w:after="240" w:line="240" w:lineRule="auto"/>
        <w:rPr>
          <w:rFonts w:ascii="Cambria" w:eastAsia="Cambria" w:hAnsi="Cambria" w:cs="Cambria"/>
          <w:color w:val="000000"/>
          <w:sz w:val="24"/>
          <w:szCs w:val="24"/>
        </w:rPr>
      </w:pPr>
      <w:proofErr w:type="spellStart"/>
      <w:r>
        <w:rPr>
          <w:rFonts w:ascii="Cambria" w:eastAsia="Cambria" w:hAnsi="Cambria" w:cs="Cambria"/>
          <w:color w:val="000000"/>
          <w:sz w:val="24"/>
          <w:szCs w:val="24"/>
        </w:rPr>
        <w:t>Menetapkan</w:t>
      </w:r>
      <w:proofErr w:type="spellEnd"/>
      <w:r>
        <w:rPr>
          <w:rFonts w:ascii="Cambria" w:eastAsia="Cambria" w:hAnsi="Cambria" w:cs="Cambria"/>
          <w:color w:val="000000"/>
          <w:sz w:val="24"/>
          <w:szCs w:val="24"/>
        </w:rPr>
        <w:t xml:space="preserve">:  </w:t>
      </w:r>
      <w:r>
        <w:rPr>
          <w:rFonts w:ascii="Cambria" w:eastAsia="Cambria" w:hAnsi="Cambria" w:cs="Cambria"/>
          <w:b/>
          <w:color w:val="000000"/>
          <w:sz w:val="24"/>
          <w:szCs w:val="24"/>
        </w:rPr>
        <w:t>PERATURAN PERUSAHAAN PT. _____________________</w:t>
      </w:r>
      <w:commentRangeEnd w:id="23"/>
      <w:r w:rsidR="00260C79">
        <w:rPr>
          <w:rStyle w:val="af3"/>
        </w:rPr>
        <w:commentReference w:id="23"/>
      </w:r>
    </w:p>
    <w:p w14:paraId="648FD1B0" w14:textId="77777777" w:rsidR="00A54042" w:rsidRDefault="00B0344F">
      <w:pPr>
        <w:pBdr>
          <w:top w:val="nil"/>
          <w:left w:val="nil"/>
          <w:bottom w:val="nil"/>
          <w:right w:val="nil"/>
          <w:between w:val="nil"/>
        </w:pBdr>
        <w:spacing w:before="360" w:after="0" w:line="240" w:lineRule="auto"/>
        <w:jc w:val="center"/>
        <w:rPr>
          <w:rFonts w:ascii="Cambria" w:eastAsia="Cambria" w:hAnsi="Cambria" w:cs="Cambria"/>
          <w:b/>
          <w:color w:val="000000"/>
          <w:sz w:val="24"/>
          <w:szCs w:val="24"/>
        </w:rPr>
      </w:pPr>
      <w:commentRangeStart w:id="24"/>
      <w:r>
        <w:rPr>
          <w:rFonts w:ascii="Cambria" w:eastAsia="Cambria" w:hAnsi="Cambria" w:cs="Cambria"/>
          <w:b/>
          <w:color w:val="000000"/>
          <w:sz w:val="24"/>
          <w:szCs w:val="24"/>
        </w:rPr>
        <w:t>BAB 1</w:t>
      </w:r>
    </w:p>
    <w:p w14:paraId="7C6C4199" w14:textId="77777777" w:rsidR="00A54042" w:rsidRDefault="00B0344F">
      <w:pPr>
        <w:pBdr>
          <w:top w:val="nil"/>
          <w:left w:val="nil"/>
          <w:bottom w:val="nil"/>
          <w:right w:val="nil"/>
          <w:between w:val="nil"/>
        </w:pBdr>
        <w:spacing w:after="0" w:line="240" w:lineRule="auto"/>
        <w:jc w:val="center"/>
        <w:rPr>
          <w:rFonts w:ascii="Cambria" w:eastAsia="Cambria" w:hAnsi="Cambria" w:cs="Cambria"/>
          <w:b/>
          <w:color w:val="000000"/>
          <w:sz w:val="24"/>
          <w:szCs w:val="24"/>
        </w:rPr>
      </w:pPr>
      <w:r>
        <w:rPr>
          <w:rFonts w:ascii="Cambria" w:eastAsia="Cambria" w:hAnsi="Cambria" w:cs="Cambria"/>
          <w:b/>
          <w:color w:val="000000"/>
          <w:sz w:val="24"/>
          <w:szCs w:val="24"/>
        </w:rPr>
        <w:t>KETENTUAN UMUM</w:t>
      </w:r>
      <w:commentRangeEnd w:id="24"/>
      <w:r w:rsidR="00260C79">
        <w:rPr>
          <w:rStyle w:val="af3"/>
        </w:rPr>
        <w:commentReference w:id="24"/>
      </w:r>
    </w:p>
    <w:p w14:paraId="601D83AA" w14:textId="77777777" w:rsidR="00A54042" w:rsidRDefault="00B0344F">
      <w:pPr>
        <w:pBdr>
          <w:top w:val="nil"/>
          <w:left w:val="nil"/>
          <w:bottom w:val="nil"/>
          <w:right w:val="nil"/>
          <w:between w:val="nil"/>
        </w:pBdr>
        <w:spacing w:before="120" w:after="0" w:line="240" w:lineRule="auto"/>
        <w:jc w:val="center"/>
        <w:rPr>
          <w:rFonts w:ascii="Cambria" w:eastAsia="Cambria" w:hAnsi="Cambria" w:cs="Cambria"/>
          <w:b/>
          <w:color w:val="000000"/>
          <w:sz w:val="24"/>
          <w:szCs w:val="24"/>
        </w:rPr>
      </w:pPr>
      <w:commentRangeStart w:id="25"/>
      <w:proofErr w:type="spellStart"/>
      <w:r>
        <w:rPr>
          <w:rFonts w:ascii="Cambria" w:eastAsia="Cambria" w:hAnsi="Cambria" w:cs="Cambria"/>
          <w:b/>
          <w:color w:val="000000"/>
          <w:sz w:val="24"/>
          <w:szCs w:val="24"/>
        </w:rPr>
        <w:t>Pasal</w:t>
      </w:r>
      <w:proofErr w:type="spellEnd"/>
      <w:r>
        <w:rPr>
          <w:rFonts w:ascii="Cambria" w:eastAsia="Cambria" w:hAnsi="Cambria" w:cs="Cambria"/>
          <w:b/>
          <w:color w:val="000000"/>
          <w:sz w:val="24"/>
          <w:szCs w:val="24"/>
        </w:rPr>
        <w:t xml:space="preserve"> 1</w:t>
      </w:r>
    </w:p>
    <w:p w14:paraId="6750FEFA" w14:textId="77777777" w:rsidR="00A54042" w:rsidRDefault="00B0344F">
      <w:pPr>
        <w:pBdr>
          <w:top w:val="nil"/>
          <w:left w:val="nil"/>
          <w:bottom w:val="nil"/>
          <w:right w:val="nil"/>
          <w:between w:val="nil"/>
        </w:pBdr>
        <w:spacing w:after="120" w:line="240" w:lineRule="auto"/>
        <w:jc w:val="center"/>
        <w:rPr>
          <w:rFonts w:ascii="Cambria" w:eastAsia="Cambria" w:hAnsi="Cambria" w:cs="Cambria"/>
          <w:b/>
          <w:color w:val="000000"/>
          <w:sz w:val="24"/>
          <w:szCs w:val="24"/>
        </w:rPr>
      </w:pPr>
      <w:proofErr w:type="spellStart"/>
      <w:r>
        <w:rPr>
          <w:rFonts w:ascii="Cambria" w:eastAsia="Cambria" w:hAnsi="Cambria" w:cs="Cambria"/>
          <w:b/>
          <w:color w:val="000000"/>
          <w:sz w:val="24"/>
          <w:szCs w:val="24"/>
        </w:rPr>
        <w:t>Definisi</w:t>
      </w:r>
      <w:proofErr w:type="spellEnd"/>
    </w:p>
    <w:p w14:paraId="29529E14" w14:textId="77777777" w:rsidR="00A54042" w:rsidRDefault="00B0344F">
      <w:pPr>
        <w:spacing w:before="120" w:after="120" w:line="240" w:lineRule="auto"/>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Peraturan</w:t>
      </w:r>
      <w:proofErr w:type="spellEnd"/>
      <w:r>
        <w:rPr>
          <w:rFonts w:ascii="Cambria" w:eastAsia="Cambria" w:hAnsi="Cambria" w:cs="Cambria"/>
          <w:color w:val="000000"/>
          <w:sz w:val="24"/>
          <w:szCs w:val="24"/>
        </w:rPr>
        <w:t xml:space="preserve"> Perusahaan </w:t>
      </w:r>
      <w:proofErr w:type="spellStart"/>
      <w:r>
        <w:rPr>
          <w:rFonts w:ascii="Cambria" w:eastAsia="Cambria" w:hAnsi="Cambria" w:cs="Cambria"/>
          <w:color w:val="000000"/>
          <w:sz w:val="24"/>
          <w:szCs w:val="24"/>
        </w:rPr>
        <w:t>ini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istilah-istilah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berikut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memiliki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pengertian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sebagai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berikut</w:t>
      </w:r>
      <w:proofErr w:type="spellEnd"/>
      <w:r>
        <w:rPr>
          <w:rFonts w:ascii="Cambria" w:eastAsia="Cambria" w:hAnsi="Cambria" w:cs="Cambria"/>
          <w:color w:val="000000"/>
          <w:sz w:val="24"/>
          <w:szCs w:val="24"/>
        </w:rPr>
        <w:t>:</w:t>
      </w:r>
    </w:p>
    <w:p w14:paraId="61873643" w14:textId="77777777" w:rsidR="00A54042" w:rsidRDefault="00B0344F">
      <w:pPr>
        <w:numPr>
          <w:ilvl w:val="0"/>
          <w:numId w:val="70"/>
        </w:numPr>
        <w:pBdr>
          <w:top w:val="nil"/>
          <w:left w:val="nil"/>
          <w:bottom w:val="nil"/>
          <w:right w:val="nil"/>
          <w:between w:val="nil"/>
        </w:pBdr>
        <w:spacing w:before="120" w:after="0" w:line="240" w:lineRule="auto"/>
        <w:ind w:left="567" w:hanging="567"/>
        <w:jc w:val="both"/>
        <w:rPr>
          <w:rFonts w:ascii="Cambria" w:eastAsia="Cambria" w:hAnsi="Cambria" w:cs="Cambria"/>
          <w:color w:val="000000"/>
          <w:sz w:val="24"/>
          <w:szCs w:val="24"/>
        </w:rPr>
      </w:pPr>
      <w:r>
        <w:rPr>
          <w:rFonts w:ascii="Cambria" w:eastAsia="Cambria" w:hAnsi="Cambria" w:cs="Cambria"/>
          <w:color w:val="000000"/>
          <w:sz w:val="24"/>
          <w:szCs w:val="24"/>
        </w:rPr>
        <w:t>“</w:t>
      </w:r>
      <w:r>
        <w:rPr>
          <w:rFonts w:ascii="Cambria" w:eastAsia="Cambria" w:hAnsi="Cambria" w:cs="Cambria"/>
          <w:b/>
          <w:color w:val="000000"/>
          <w:sz w:val="24"/>
          <w:szCs w:val="24"/>
        </w:rPr>
        <w:t>Perusahaan</w:t>
      </w:r>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adalah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sebuah</w:t>
      </w:r>
      <w:proofErr w:type="spellEnd"/>
      <w:r>
        <w:rPr>
          <w:rFonts w:ascii="Cambria" w:eastAsia="Cambria" w:hAnsi="Cambria" w:cs="Cambria"/>
          <w:color w:val="000000"/>
          <w:sz w:val="24"/>
          <w:szCs w:val="24"/>
        </w:rPr>
        <w:t xml:space="preserve"> badan </w:t>
      </w:r>
      <w:proofErr w:type="spellStart"/>
      <w:r>
        <w:rPr>
          <w:rFonts w:ascii="Cambria" w:eastAsia="Cambria" w:hAnsi="Cambria" w:cs="Cambria"/>
          <w:color w:val="000000"/>
          <w:sz w:val="24"/>
          <w:szCs w:val="24"/>
        </w:rPr>
        <w:t>usaha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sebagai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berikut</w:t>
      </w:r>
      <w:proofErr w:type="spellEnd"/>
      <w:r>
        <w:rPr>
          <w:rFonts w:ascii="Cambria" w:eastAsia="Cambria" w:hAnsi="Cambria" w:cs="Cambria"/>
          <w:color w:val="000000"/>
          <w:sz w:val="24"/>
          <w:szCs w:val="24"/>
        </w:rPr>
        <w:t>:</w:t>
      </w:r>
    </w:p>
    <w:tbl>
      <w:tblPr>
        <w:tblStyle w:val="af"/>
        <w:tblW w:w="8930" w:type="dxa"/>
        <w:tblInd w:w="534" w:type="dxa"/>
        <w:tblLayout w:type="fixed"/>
        <w:tblLook w:val="0400" w:firstRow="0" w:lastRow="0" w:firstColumn="0" w:lastColumn="0" w:noHBand="0" w:noVBand="1"/>
      </w:tblPr>
      <w:tblGrid>
        <w:gridCol w:w="1927"/>
        <w:gridCol w:w="280"/>
        <w:gridCol w:w="1847"/>
        <w:gridCol w:w="280"/>
        <w:gridCol w:w="4596"/>
      </w:tblGrid>
      <w:tr w:rsidR="00A54042" w14:paraId="14DF6B34" w14:textId="77777777">
        <w:tc>
          <w:tcPr>
            <w:tcW w:w="4054" w:type="dxa"/>
            <w:gridSpan w:val="3"/>
            <w:shd w:val="clear" w:color="auto" w:fill="auto"/>
          </w:tcPr>
          <w:p w14:paraId="1B398FBE" w14:textId="77777777" w:rsidR="00A54042" w:rsidRDefault="00B0344F">
            <w:pPr>
              <w:pBdr>
                <w:top w:val="nil"/>
                <w:left w:val="nil"/>
                <w:bottom w:val="nil"/>
                <w:right w:val="nil"/>
                <w:between w:val="nil"/>
              </w:pBd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Status Badan Usaha</w:t>
            </w:r>
          </w:p>
        </w:tc>
        <w:tc>
          <w:tcPr>
            <w:tcW w:w="280" w:type="dxa"/>
            <w:shd w:val="clear" w:color="auto" w:fill="auto"/>
          </w:tcPr>
          <w:p w14:paraId="0A4C38FA" w14:textId="77777777" w:rsidR="00A54042" w:rsidRDefault="00B0344F">
            <w:pPr>
              <w:pBdr>
                <w:top w:val="nil"/>
                <w:left w:val="nil"/>
                <w:bottom w:val="nil"/>
                <w:right w:val="nil"/>
                <w:between w:val="nil"/>
              </w:pBd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w:t>
            </w:r>
          </w:p>
        </w:tc>
        <w:tc>
          <w:tcPr>
            <w:tcW w:w="4596" w:type="dxa"/>
            <w:tcBorders>
              <w:bottom w:val="dotted" w:sz="4" w:space="0" w:color="000000"/>
            </w:tcBorders>
            <w:shd w:val="clear" w:color="auto" w:fill="auto"/>
          </w:tcPr>
          <w:p w14:paraId="29329734" w14:textId="77777777" w:rsidR="00A54042" w:rsidRDefault="00A54042">
            <w:pPr>
              <w:pBdr>
                <w:top w:val="nil"/>
                <w:left w:val="nil"/>
                <w:bottom w:val="nil"/>
                <w:right w:val="nil"/>
                <w:between w:val="nil"/>
              </w:pBdr>
              <w:spacing w:after="0" w:line="240" w:lineRule="auto"/>
              <w:jc w:val="both"/>
              <w:rPr>
                <w:rFonts w:ascii="Cambria" w:eastAsia="Cambria" w:hAnsi="Cambria" w:cs="Cambria"/>
                <w:color w:val="000000"/>
                <w:sz w:val="24"/>
                <w:szCs w:val="24"/>
              </w:rPr>
            </w:pPr>
          </w:p>
        </w:tc>
      </w:tr>
      <w:tr w:rsidR="00A54042" w14:paraId="5BE95042" w14:textId="77777777">
        <w:tc>
          <w:tcPr>
            <w:tcW w:w="4054" w:type="dxa"/>
            <w:gridSpan w:val="3"/>
            <w:shd w:val="clear" w:color="auto" w:fill="auto"/>
          </w:tcPr>
          <w:p w14:paraId="5A205E0A" w14:textId="77777777" w:rsidR="00A54042" w:rsidRDefault="00B0344F">
            <w:pPr>
              <w:pBdr>
                <w:top w:val="nil"/>
                <w:left w:val="nil"/>
                <w:bottom w:val="nil"/>
                <w:right w:val="nil"/>
                <w:between w:val="nil"/>
              </w:pBdr>
              <w:spacing w:after="0" w:line="240" w:lineRule="auto"/>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Bentuk</w:t>
            </w:r>
            <w:proofErr w:type="spellEnd"/>
            <w:r>
              <w:rPr>
                <w:rFonts w:ascii="Cambria" w:eastAsia="Cambria" w:hAnsi="Cambria" w:cs="Cambria"/>
                <w:color w:val="000000"/>
                <w:sz w:val="24"/>
                <w:szCs w:val="24"/>
              </w:rPr>
              <w:t xml:space="preserve"> Badan Usaha</w:t>
            </w:r>
          </w:p>
        </w:tc>
        <w:tc>
          <w:tcPr>
            <w:tcW w:w="280" w:type="dxa"/>
            <w:shd w:val="clear" w:color="auto" w:fill="auto"/>
          </w:tcPr>
          <w:p w14:paraId="26C48FA9" w14:textId="77777777" w:rsidR="00A54042" w:rsidRDefault="00B0344F">
            <w:pPr>
              <w:pBdr>
                <w:top w:val="nil"/>
                <w:left w:val="nil"/>
                <w:bottom w:val="nil"/>
                <w:right w:val="nil"/>
                <w:between w:val="nil"/>
              </w:pBd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w:t>
            </w:r>
          </w:p>
        </w:tc>
        <w:tc>
          <w:tcPr>
            <w:tcW w:w="4596" w:type="dxa"/>
            <w:tcBorders>
              <w:bottom w:val="dotted" w:sz="4" w:space="0" w:color="000000"/>
            </w:tcBorders>
            <w:shd w:val="clear" w:color="auto" w:fill="auto"/>
          </w:tcPr>
          <w:p w14:paraId="5DC7FAB1" w14:textId="77777777" w:rsidR="00A54042" w:rsidRDefault="00A54042">
            <w:pPr>
              <w:pBdr>
                <w:top w:val="nil"/>
                <w:left w:val="nil"/>
                <w:bottom w:val="nil"/>
                <w:right w:val="nil"/>
                <w:between w:val="nil"/>
              </w:pBdr>
              <w:spacing w:after="0" w:line="240" w:lineRule="auto"/>
              <w:jc w:val="both"/>
              <w:rPr>
                <w:rFonts w:ascii="Cambria" w:eastAsia="Cambria" w:hAnsi="Cambria" w:cs="Cambria"/>
                <w:color w:val="000000"/>
                <w:sz w:val="24"/>
                <w:szCs w:val="24"/>
              </w:rPr>
            </w:pPr>
          </w:p>
        </w:tc>
      </w:tr>
      <w:tr w:rsidR="00A54042" w14:paraId="1BF4EC94" w14:textId="77777777">
        <w:tc>
          <w:tcPr>
            <w:tcW w:w="4054" w:type="dxa"/>
            <w:gridSpan w:val="3"/>
            <w:shd w:val="clear" w:color="auto" w:fill="auto"/>
          </w:tcPr>
          <w:p w14:paraId="20B8ECC3" w14:textId="77777777" w:rsidR="00A54042" w:rsidRDefault="00B0344F">
            <w:pPr>
              <w:pBdr>
                <w:top w:val="nil"/>
                <w:left w:val="nil"/>
                <w:bottom w:val="nil"/>
                <w:right w:val="nil"/>
                <w:between w:val="nil"/>
              </w:pBd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Nama</w:t>
            </w:r>
          </w:p>
        </w:tc>
        <w:tc>
          <w:tcPr>
            <w:tcW w:w="280" w:type="dxa"/>
            <w:shd w:val="clear" w:color="auto" w:fill="auto"/>
          </w:tcPr>
          <w:p w14:paraId="715FC72F" w14:textId="77777777" w:rsidR="00A54042" w:rsidRDefault="00B0344F">
            <w:pPr>
              <w:pBdr>
                <w:top w:val="nil"/>
                <w:left w:val="nil"/>
                <w:bottom w:val="nil"/>
                <w:right w:val="nil"/>
                <w:between w:val="nil"/>
              </w:pBd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w:t>
            </w:r>
          </w:p>
        </w:tc>
        <w:tc>
          <w:tcPr>
            <w:tcW w:w="4596" w:type="dxa"/>
            <w:tcBorders>
              <w:top w:val="dotted" w:sz="4" w:space="0" w:color="000000"/>
              <w:bottom w:val="dotted" w:sz="4" w:space="0" w:color="000000"/>
            </w:tcBorders>
            <w:shd w:val="clear" w:color="auto" w:fill="auto"/>
          </w:tcPr>
          <w:p w14:paraId="026947D2" w14:textId="77777777" w:rsidR="00A54042" w:rsidRDefault="00A54042">
            <w:pPr>
              <w:pBdr>
                <w:top w:val="nil"/>
                <w:left w:val="nil"/>
                <w:bottom w:val="nil"/>
                <w:right w:val="nil"/>
                <w:between w:val="nil"/>
              </w:pBdr>
              <w:spacing w:after="0" w:line="240" w:lineRule="auto"/>
              <w:jc w:val="both"/>
              <w:rPr>
                <w:rFonts w:ascii="Cambria" w:eastAsia="Cambria" w:hAnsi="Cambria" w:cs="Cambria"/>
                <w:color w:val="000000"/>
                <w:sz w:val="24"/>
                <w:szCs w:val="24"/>
              </w:rPr>
            </w:pPr>
          </w:p>
        </w:tc>
      </w:tr>
      <w:tr w:rsidR="00A54042" w14:paraId="5619330A" w14:textId="77777777">
        <w:tc>
          <w:tcPr>
            <w:tcW w:w="4054" w:type="dxa"/>
            <w:gridSpan w:val="3"/>
            <w:shd w:val="clear" w:color="auto" w:fill="auto"/>
          </w:tcPr>
          <w:p w14:paraId="1E24A078" w14:textId="77777777" w:rsidR="00A54042" w:rsidRDefault="00B0344F">
            <w:pPr>
              <w:pBdr>
                <w:top w:val="nil"/>
                <w:left w:val="nil"/>
                <w:bottom w:val="nil"/>
                <w:right w:val="nil"/>
                <w:between w:val="nil"/>
              </w:pBd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Alamat</w:t>
            </w:r>
          </w:p>
        </w:tc>
        <w:tc>
          <w:tcPr>
            <w:tcW w:w="280" w:type="dxa"/>
            <w:shd w:val="clear" w:color="auto" w:fill="auto"/>
          </w:tcPr>
          <w:p w14:paraId="7E2CD6A2" w14:textId="77777777" w:rsidR="00A54042" w:rsidRDefault="00B0344F">
            <w:pPr>
              <w:pBdr>
                <w:top w:val="nil"/>
                <w:left w:val="nil"/>
                <w:bottom w:val="nil"/>
                <w:right w:val="nil"/>
                <w:between w:val="nil"/>
              </w:pBd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w:t>
            </w:r>
          </w:p>
        </w:tc>
        <w:tc>
          <w:tcPr>
            <w:tcW w:w="4596" w:type="dxa"/>
            <w:tcBorders>
              <w:top w:val="dotted" w:sz="4" w:space="0" w:color="000000"/>
              <w:bottom w:val="dotted" w:sz="4" w:space="0" w:color="000000"/>
            </w:tcBorders>
            <w:shd w:val="clear" w:color="auto" w:fill="auto"/>
          </w:tcPr>
          <w:p w14:paraId="19330A27" w14:textId="77777777" w:rsidR="00A54042" w:rsidRDefault="00A54042">
            <w:pPr>
              <w:pBdr>
                <w:top w:val="nil"/>
                <w:left w:val="nil"/>
                <w:bottom w:val="nil"/>
                <w:right w:val="nil"/>
                <w:between w:val="nil"/>
              </w:pBdr>
              <w:spacing w:after="0" w:line="240" w:lineRule="auto"/>
              <w:jc w:val="both"/>
              <w:rPr>
                <w:rFonts w:ascii="Cambria" w:eastAsia="Cambria" w:hAnsi="Cambria" w:cs="Cambria"/>
                <w:color w:val="000000"/>
                <w:sz w:val="24"/>
                <w:szCs w:val="24"/>
              </w:rPr>
            </w:pPr>
          </w:p>
        </w:tc>
      </w:tr>
      <w:tr w:rsidR="00A54042" w14:paraId="689C87F8" w14:textId="77777777">
        <w:tc>
          <w:tcPr>
            <w:tcW w:w="4054" w:type="dxa"/>
            <w:gridSpan w:val="3"/>
            <w:shd w:val="clear" w:color="auto" w:fill="auto"/>
          </w:tcPr>
          <w:p w14:paraId="1FC7DB4E" w14:textId="77777777" w:rsidR="00A54042" w:rsidRDefault="00A54042">
            <w:pPr>
              <w:pBdr>
                <w:top w:val="nil"/>
                <w:left w:val="nil"/>
                <w:bottom w:val="nil"/>
                <w:right w:val="nil"/>
                <w:between w:val="nil"/>
              </w:pBdr>
              <w:spacing w:after="0" w:line="240" w:lineRule="auto"/>
              <w:jc w:val="both"/>
              <w:rPr>
                <w:rFonts w:ascii="Cambria" w:eastAsia="Cambria" w:hAnsi="Cambria" w:cs="Cambria"/>
                <w:color w:val="000000"/>
                <w:sz w:val="24"/>
                <w:szCs w:val="24"/>
              </w:rPr>
            </w:pPr>
          </w:p>
        </w:tc>
        <w:tc>
          <w:tcPr>
            <w:tcW w:w="280" w:type="dxa"/>
            <w:shd w:val="clear" w:color="auto" w:fill="auto"/>
          </w:tcPr>
          <w:p w14:paraId="5134FC8D" w14:textId="77777777" w:rsidR="00A54042" w:rsidRDefault="00A54042">
            <w:pPr>
              <w:pBdr>
                <w:top w:val="nil"/>
                <w:left w:val="nil"/>
                <w:bottom w:val="nil"/>
                <w:right w:val="nil"/>
                <w:between w:val="nil"/>
              </w:pBdr>
              <w:spacing w:after="0" w:line="240" w:lineRule="auto"/>
              <w:jc w:val="both"/>
              <w:rPr>
                <w:rFonts w:ascii="Cambria" w:eastAsia="Cambria" w:hAnsi="Cambria" w:cs="Cambria"/>
                <w:color w:val="000000"/>
                <w:sz w:val="24"/>
                <w:szCs w:val="24"/>
              </w:rPr>
            </w:pPr>
          </w:p>
        </w:tc>
        <w:tc>
          <w:tcPr>
            <w:tcW w:w="4596" w:type="dxa"/>
            <w:tcBorders>
              <w:top w:val="dotted" w:sz="4" w:space="0" w:color="000000"/>
              <w:bottom w:val="dotted" w:sz="4" w:space="0" w:color="000000"/>
            </w:tcBorders>
            <w:shd w:val="clear" w:color="auto" w:fill="auto"/>
          </w:tcPr>
          <w:p w14:paraId="78C9966B" w14:textId="77777777" w:rsidR="00A54042" w:rsidRDefault="00A54042">
            <w:pPr>
              <w:pBdr>
                <w:top w:val="nil"/>
                <w:left w:val="nil"/>
                <w:bottom w:val="nil"/>
                <w:right w:val="nil"/>
                <w:between w:val="nil"/>
              </w:pBdr>
              <w:spacing w:after="0" w:line="240" w:lineRule="auto"/>
              <w:jc w:val="both"/>
              <w:rPr>
                <w:rFonts w:ascii="Cambria" w:eastAsia="Cambria" w:hAnsi="Cambria" w:cs="Cambria"/>
                <w:color w:val="000000"/>
                <w:sz w:val="24"/>
                <w:szCs w:val="24"/>
              </w:rPr>
            </w:pPr>
          </w:p>
        </w:tc>
      </w:tr>
      <w:tr w:rsidR="00A54042" w14:paraId="092DA2D8" w14:textId="77777777">
        <w:tc>
          <w:tcPr>
            <w:tcW w:w="4054" w:type="dxa"/>
            <w:gridSpan w:val="3"/>
            <w:shd w:val="clear" w:color="auto" w:fill="auto"/>
          </w:tcPr>
          <w:p w14:paraId="58193419" w14:textId="77777777" w:rsidR="00A54042" w:rsidRDefault="00A54042">
            <w:pPr>
              <w:pBdr>
                <w:top w:val="nil"/>
                <w:left w:val="nil"/>
                <w:bottom w:val="nil"/>
                <w:right w:val="nil"/>
                <w:between w:val="nil"/>
              </w:pBdr>
              <w:spacing w:after="0" w:line="240" w:lineRule="auto"/>
              <w:jc w:val="both"/>
              <w:rPr>
                <w:rFonts w:ascii="Cambria" w:eastAsia="Cambria" w:hAnsi="Cambria" w:cs="Cambria"/>
                <w:color w:val="000000"/>
                <w:sz w:val="24"/>
                <w:szCs w:val="24"/>
              </w:rPr>
            </w:pPr>
          </w:p>
        </w:tc>
        <w:tc>
          <w:tcPr>
            <w:tcW w:w="280" w:type="dxa"/>
            <w:shd w:val="clear" w:color="auto" w:fill="auto"/>
          </w:tcPr>
          <w:p w14:paraId="59F07859" w14:textId="77777777" w:rsidR="00A54042" w:rsidRDefault="00A54042">
            <w:pPr>
              <w:pBdr>
                <w:top w:val="nil"/>
                <w:left w:val="nil"/>
                <w:bottom w:val="nil"/>
                <w:right w:val="nil"/>
                <w:between w:val="nil"/>
              </w:pBdr>
              <w:spacing w:after="0" w:line="240" w:lineRule="auto"/>
              <w:jc w:val="both"/>
              <w:rPr>
                <w:rFonts w:ascii="Cambria" w:eastAsia="Cambria" w:hAnsi="Cambria" w:cs="Cambria"/>
                <w:color w:val="000000"/>
                <w:sz w:val="24"/>
                <w:szCs w:val="24"/>
              </w:rPr>
            </w:pPr>
          </w:p>
        </w:tc>
        <w:tc>
          <w:tcPr>
            <w:tcW w:w="4596" w:type="dxa"/>
            <w:tcBorders>
              <w:top w:val="dotted" w:sz="4" w:space="0" w:color="000000"/>
              <w:bottom w:val="dotted" w:sz="4" w:space="0" w:color="000000"/>
            </w:tcBorders>
            <w:shd w:val="clear" w:color="auto" w:fill="auto"/>
          </w:tcPr>
          <w:p w14:paraId="7945E34B" w14:textId="77777777" w:rsidR="00A54042" w:rsidRDefault="00A54042">
            <w:pPr>
              <w:pBdr>
                <w:top w:val="nil"/>
                <w:left w:val="nil"/>
                <w:bottom w:val="nil"/>
                <w:right w:val="nil"/>
                <w:between w:val="nil"/>
              </w:pBdr>
              <w:spacing w:after="0" w:line="240" w:lineRule="auto"/>
              <w:jc w:val="both"/>
              <w:rPr>
                <w:rFonts w:ascii="Cambria" w:eastAsia="Cambria" w:hAnsi="Cambria" w:cs="Cambria"/>
                <w:color w:val="000000"/>
                <w:sz w:val="24"/>
                <w:szCs w:val="24"/>
              </w:rPr>
            </w:pPr>
          </w:p>
        </w:tc>
      </w:tr>
      <w:tr w:rsidR="00A54042" w14:paraId="09E01D13" w14:textId="77777777">
        <w:tc>
          <w:tcPr>
            <w:tcW w:w="1927" w:type="dxa"/>
            <w:shd w:val="clear" w:color="auto" w:fill="auto"/>
          </w:tcPr>
          <w:p w14:paraId="36CCEFD7" w14:textId="77777777" w:rsidR="00A54042" w:rsidRDefault="00B0344F">
            <w:pPr>
              <w:pBdr>
                <w:top w:val="nil"/>
                <w:left w:val="nil"/>
                <w:bottom w:val="nil"/>
                <w:right w:val="nil"/>
                <w:between w:val="nil"/>
              </w:pBdr>
              <w:spacing w:after="0" w:line="240" w:lineRule="auto"/>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Akta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Pendirian</w:t>
            </w:r>
            <w:proofErr w:type="spellEnd"/>
          </w:p>
        </w:tc>
        <w:tc>
          <w:tcPr>
            <w:tcW w:w="280" w:type="dxa"/>
            <w:shd w:val="clear" w:color="auto" w:fill="auto"/>
          </w:tcPr>
          <w:p w14:paraId="6F19EDDC" w14:textId="77777777" w:rsidR="00A54042" w:rsidRDefault="00B0344F">
            <w:pPr>
              <w:pBdr>
                <w:top w:val="nil"/>
                <w:left w:val="nil"/>
                <w:bottom w:val="nil"/>
                <w:right w:val="nil"/>
                <w:between w:val="nil"/>
              </w:pBd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w:t>
            </w:r>
          </w:p>
        </w:tc>
        <w:tc>
          <w:tcPr>
            <w:tcW w:w="1847" w:type="dxa"/>
            <w:shd w:val="clear" w:color="auto" w:fill="auto"/>
          </w:tcPr>
          <w:p w14:paraId="50C6FA32" w14:textId="77777777" w:rsidR="00A54042" w:rsidRDefault="00B0344F">
            <w:pPr>
              <w:pBdr>
                <w:top w:val="nil"/>
                <w:left w:val="nil"/>
                <w:bottom w:val="nil"/>
                <w:right w:val="nil"/>
                <w:between w:val="nil"/>
              </w:pBdr>
              <w:spacing w:after="0" w:line="240" w:lineRule="auto"/>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Nomor</w:t>
            </w:r>
            <w:proofErr w:type="spellEnd"/>
          </w:p>
        </w:tc>
        <w:tc>
          <w:tcPr>
            <w:tcW w:w="280" w:type="dxa"/>
            <w:shd w:val="clear" w:color="auto" w:fill="auto"/>
          </w:tcPr>
          <w:p w14:paraId="7C7931F1" w14:textId="77777777" w:rsidR="00A54042" w:rsidRDefault="00B0344F">
            <w:pPr>
              <w:pBdr>
                <w:top w:val="nil"/>
                <w:left w:val="nil"/>
                <w:bottom w:val="nil"/>
                <w:right w:val="nil"/>
                <w:between w:val="nil"/>
              </w:pBd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w:t>
            </w:r>
          </w:p>
        </w:tc>
        <w:tc>
          <w:tcPr>
            <w:tcW w:w="4596" w:type="dxa"/>
            <w:tcBorders>
              <w:top w:val="dotted" w:sz="4" w:space="0" w:color="000000"/>
              <w:bottom w:val="dotted" w:sz="4" w:space="0" w:color="000000"/>
            </w:tcBorders>
            <w:shd w:val="clear" w:color="auto" w:fill="auto"/>
          </w:tcPr>
          <w:p w14:paraId="507DEC53" w14:textId="77777777" w:rsidR="00A54042" w:rsidRDefault="00A54042">
            <w:pPr>
              <w:pBdr>
                <w:top w:val="nil"/>
                <w:left w:val="nil"/>
                <w:bottom w:val="nil"/>
                <w:right w:val="nil"/>
                <w:between w:val="nil"/>
              </w:pBdr>
              <w:spacing w:after="0" w:line="240" w:lineRule="auto"/>
              <w:jc w:val="both"/>
              <w:rPr>
                <w:rFonts w:ascii="Cambria" w:eastAsia="Cambria" w:hAnsi="Cambria" w:cs="Cambria"/>
                <w:color w:val="000000"/>
                <w:sz w:val="24"/>
                <w:szCs w:val="24"/>
              </w:rPr>
            </w:pPr>
          </w:p>
        </w:tc>
      </w:tr>
      <w:tr w:rsidR="00A54042" w14:paraId="44CB7DD3" w14:textId="77777777">
        <w:tc>
          <w:tcPr>
            <w:tcW w:w="1927" w:type="dxa"/>
            <w:shd w:val="clear" w:color="auto" w:fill="auto"/>
          </w:tcPr>
          <w:p w14:paraId="75C80B1C" w14:textId="77777777" w:rsidR="00A54042" w:rsidRDefault="00A54042">
            <w:pPr>
              <w:pBdr>
                <w:top w:val="nil"/>
                <w:left w:val="nil"/>
                <w:bottom w:val="nil"/>
                <w:right w:val="nil"/>
                <w:between w:val="nil"/>
              </w:pBdr>
              <w:spacing w:after="0" w:line="240" w:lineRule="auto"/>
              <w:jc w:val="both"/>
              <w:rPr>
                <w:rFonts w:ascii="Cambria" w:eastAsia="Cambria" w:hAnsi="Cambria" w:cs="Cambria"/>
                <w:color w:val="000000"/>
                <w:sz w:val="24"/>
                <w:szCs w:val="24"/>
              </w:rPr>
            </w:pPr>
          </w:p>
        </w:tc>
        <w:tc>
          <w:tcPr>
            <w:tcW w:w="280" w:type="dxa"/>
            <w:shd w:val="clear" w:color="auto" w:fill="auto"/>
          </w:tcPr>
          <w:p w14:paraId="165F2DA1" w14:textId="77777777" w:rsidR="00A54042" w:rsidRDefault="00A54042">
            <w:pPr>
              <w:pBdr>
                <w:top w:val="nil"/>
                <w:left w:val="nil"/>
                <w:bottom w:val="nil"/>
                <w:right w:val="nil"/>
                <w:between w:val="nil"/>
              </w:pBdr>
              <w:spacing w:after="0" w:line="240" w:lineRule="auto"/>
              <w:jc w:val="both"/>
              <w:rPr>
                <w:rFonts w:ascii="Cambria" w:eastAsia="Cambria" w:hAnsi="Cambria" w:cs="Cambria"/>
                <w:color w:val="000000"/>
                <w:sz w:val="24"/>
                <w:szCs w:val="24"/>
              </w:rPr>
            </w:pPr>
          </w:p>
        </w:tc>
        <w:tc>
          <w:tcPr>
            <w:tcW w:w="1847" w:type="dxa"/>
            <w:shd w:val="clear" w:color="auto" w:fill="auto"/>
          </w:tcPr>
          <w:p w14:paraId="5C664816" w14:textId="77777777" w:rsidR="00A54042" w:rsidRDefault="00B0344F">
            <w:pPr>
              <w:pBdr>
                <w:top w:val="nil"/>
                <w:left w:val="nil"/>
                <w:bottom w:val="nil"/>
                <w:right w:val="nil"/>
                <w:between w:val="nil"/>
              </w:pBdr>
              <w:spacing w:after="0" w:line="240" w:lineRule="auto"/>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Tanggal</w:t>
            </w:r>
            <w:proofErr w:type="spellEnd"/>
          </w:p>
        </w:tc>
        <w:tc>
          <w:tcPr>
            <w:tcW w:w="280" w:type="dxa"/>
            <w:shd w:val="clear" w:color="auto" w:fill="auto"/>
          </w:tcPr>
          <w:p w14:paraId="5AE86296" w14:textId="77777777" w:rsidR="00A54042" w:rsidRDefault="00B0344F">
            <w:pPr>
              <w:pBdr>
                <w:top w:val="nil"/>
                <w:left w:val="nil"/>
                <w:bottom w:val="nil"/>
                <w:right w:val="nil"/>
                <w:between w:val="nil"/>
              </w:pBd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w:t>
            </w:r>
          </w:p>
        </w:tc>
        <w:tc>
          <w:tcPr>
            <w:tcW w:w="4596" w:type="dxa"/>
            <w:tcBorders>
              <w:top w:val="dotted" w:sz="4" w:space="0" w:color="000000"/>
              <w:bottom w:val="dotted" w:sz="4" w:space="0" w:color="000000"/>
            </w:tcBorders>
            <w:shd w:val="clear" w:color="auto" w:fill="auto"/>
          </w:tcPr>
          <w:p w14:paraId="201AF23B" w14:textId="77777777" w:rsidR="00A54042" w:rsidRDefault="00A54042">
            <w:pPr>
              <w:pBdr>
                <w:top w:val="nil"/>
                <w:left w:val="nil"/>
                <w:bottom w:val="nil"/>
                <w:right w:val="nil"/>
                <w:between w:val="nil"/>
              </w:pBdr>
              <w:spacing w:after="0" w:line="240" w:lineRule="auto"/>
              <w:jc w:val="both"/>
              <w:rPr>
                <w:rFonts w:ascii="Cambria" w:eastAsia="Cambria" w:hAnsi="Cambria" w:cs="Cambria"/>
                <w:color w:val="000000"/>
                <w:sz w:val="24"/>
                <w:szCs w:val="24"/>
              </w:rPr>
            </w:pPr>
          </w:p>
        </w:tc>
      </w:tr>
      <w:tr w:rsidR="00A54042" w14:paraId="5266D51F" w14:textId="77777777">
        <w:tc>
          <w:tcPr>
            <w:tcW w:w="1927" w:type="dxa"/>
            <w:shd w:val="clear" w:color="auto" w:fill="auto"/>
          </w:tcPr>
          <w:p w14:paraId="4DA6F0ED" w14:textId="77777777" w:rsidR="00A54042" w:rsidRDefault="00A54042">
            <w:pPr>
              <w:pBdr>
                <w:top w:val="nil"/>
                <w:left w:val="nil"/>
                <w:bottom w:val="nil"/>
                <w:right w:val="nil"/>
                <w:between w:val="nil"/>
              </w:pBdr>
              <w:spacing w:after="0" w:line="240" w:lineRule="auto"/>
              <w:jc w:val="both"/>
              <w:rPr>
                <w:rFonts w:ascii="Cambria" w:eastAsia="Cambria" w:hAnsi="Cambria" w:cs="Cambria"/>
                <w:color w:val="000000"/>
                <w:sz w:val="24"/>
                <w:szCs w:val="24"/>
              </w:rPr>
            </w:pPr>
          </w:p>
        </w:tc>
        <w:tc>
          <w:tcPr>
            <w:tcW w:w="280" w:type="dxa"/>
            <w:shd w:val="clear" w:color="auto" w:fill="auto"/>
          </w:tcPr>
          <w:p w14:paraId="187595CF" w14:textId="77777777" w:rsidR="00A54042" w:rsidRDefault="00A54042">
            <w:pPr>
              <w:pBdr>
                <w:top w:val="nil"/>
                <w:left w:val="nil"/>
                <w:bottom w:val="nil"/>
                <w:right w:val="nil"/>
                <w:between w:val="nil"/>
              </w:pBdr>
              <w:spacing w:after="0" w:line="240" w:lineRule="auto"/>
              <w:jc w:val="both"/>
              <w:rPr>
                <w:rFonts w:ascii="Cambria" w:eastAsia="Cambria" w:hAnsi="Cambria" w:cs="Cambria"/>
                <w:color w:val="000000"/>
                <w:sz w:val="24"/>
                <w:szCs w:val="24"/>
              </w:rPr>
            </w:pPr>
          </w:p>
        </w:tc>
        <w:tc>
          <w:tcPr>
            <w:tcW w:w="1847" w:type="dxa"/>
            <w:shd w:val="clear" w:color="auto" w:fill="auto"/>
          </w:tcPr>
          <w:p w14:paraId="7200D447" w14:textId="77777777" w:rsidR="00A54042" w:rsidRDefault="00B0344F">
            <w:pPr>
              <w:pBdr>
                <w:top w:val="nil"/>
                <w:left w:val="nil"/>
                <w:bottom w:val="nil"/>
                <w:right w:val="nil"/>
                <w:between w:val="nil"/>
              </w:pBdr>
              <w:spacing w:after="0" w:line="240" w:lineRule="auto"/>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Notaris</w:t>
            </w:r>
            <w:proofErr w:type="spellEnd"/>
          </w:p>
        </w:tc>
        <w:tc>
          <w:tcPr>
            <w:tcW w:w="280" w:type="dxa"/>
            <w:shd w:val="clear" w:color="auto" w:fill="auto"/>
          </w:tcPr>
          <w:p w14:paraId="24DC9CD5" w14:textId="77777777" w:rsidR="00A54042" w:rsidRDefault="00B0344F">
            <w:pPr>
              <w:pBdr>
                <w:top w:val="nil"/>
                <w:left w:val="nil"/>
                <w:bottom w:val="nil"/>
                <w:right w:val="nil"/>
                <w:between w:val="nil"/>
              </w:pBd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w:t>
            </w:r>
          </w:p>
        </w:tc>
        <w:tc>
          <w:tcPr>
            <w:tcW w:w="4596" w:type="dxa"/>
            <w:tcBorders>
              <w:top w:val="dotted" w:sz="4" w:space="0" w:color="000000"/>
              <w:bottom w:val="dotted" w:sz="4" w:space="0" w:color="000000"/>
            </w:tcBorders>
            <w:shd w:val="clear" w:color="auto" w:fill="auto"/>
          </w:tcPr>
          <w:p w14:paraId="3E7966BA" w14:textId="77777777" w:rsidR="00A54042" w:rsidRDefault="00A54042">
            <w:pPr>
              <w:pBdr>
                <w:top w:val="nil"/>
                <w:left w:val="nil"/>
                <w:bottom w:val="nil"/>
                <w:right w:val="nil"/>
                <w:between w:val="nil"/>
              </w:pBdr>
              <w:spacing w:after="0" w:line="240" w:lineRule="auto"/>
              <w:jc w:val="both"/>
              <w:rPr>
                <w:rFonts w:ascii="Cambria" w:eastAsia="Cambria" w:hAnsi="Cambria" w:cs="Cambria"/>
                <w:color w:val="000000"/>
                <w:sz w:val="24"/>
                <w:szCs w:val="24"/>
              </w:rPr>
            </w:pPr>
          </w:p>
        </w:tc>
      </w:tr>
      <w:tr w:rsidR="00A54042" w14:paraId="7B442DD6" w14:textId="77777777">
        <w:tc>
          <w:tcPr>
            <w:tcW w:w="1927" w:type="dxa"/>
            <w:shd w:val="clear" w:color="auto" w:fill="auto"/>
          </w:tcPr>
          <w:p w14:paraId="4E0AE126" w14:textId="77777777" w:rsidR="00A54042" w:rsidRDefault="00A54042">
            <w:pPr>
              <w:pBdr>
                <w:top w:val="nil"/>
                <w:left w:val="nil"/>
                <w:bottom w:val="nil"/>
                <w:right w:val="nil"/>
                <w:between w:val="nil"/>
              </w:pBdr>
              <w:spacing w:after="0" w:line="240" w:lineRule="auto"/>
              <w:jc w:val="both"/>
              <w:rPr>
                <w:rFonts w:ascii="Cambria" w:eastAsia="Cambria" w:hAnsi="Cambria" w:cs="Cambria"/>
                <w:color w:val="000000"/>
                <w:sz w:val="24"/>
                <w:szCs w:val="24"/>
              </w:rPr>
            </w:pPr>
          </w:p>
        </w:tc>
        <w:tc>
          <w:tcPr>
            <w:tcW w:w="280" w:type="dxa"/>
            <w:shd w:val="clear" w:color="auto" w:fill="auto"/>
          </w:tcPr>
          <w:p w14:paraId="126C554F" w14:textId="77777777" w:rsidR="00A54042" w:rsidRDefault="00A54042">
            <w:pPr>
              <w:pBdr>
                <w:top w:val="nil"/>
                <w:left w:val="nil"/>
                <w:bottom w:val="nil"/>
                <w:right w:val="nil"/>
                <w:between w:val="nil"/>
              </w:pBdr>
              <w:spacing w:after="0" w:line="240" w:lineRule="auto"/>
              <w:jc w:val="both"/>
              <w:rPr>
                <w:rFonts w:ascii="Cambria" w:eastAsia="Cambria" w:hAnsi="Cambria" w:cs="Cambria"/>
                <w:color w:val="000000"/>
                <w:sz w:val="24"/>
                <w:szCs w:val="24"/>
              </w:rPr>
            </w:pPr>
          </w:p>
        </w:tc>
        <w:tc>
          <w:tcPr>
            <w:tcW w:w="1847" w:type="dxa"/>
            <w:shd w:val="clear" w:color="auto" w:fill="auto"/>
          </w:tcPr>
          <w:p w14:paraId="61117DC1" w14:textId="77777777" w:rsidR="00A54042" w:rsidRDefault="00B0344F">
            <w:pPr>
              <w:pBdr>
                <w:top w:val="nil"/>
                <w:left w:val="nil"/>
                <w:bottom w:val="nil"/>
                <w:right w:val="nil"/>
                <w:between w:val="nil"/>
              </w:pBd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SK </w:t>
            </w:r>
            <w:proofErr w:type="spellStart"/>
            <w:r>
              <w:rPr>
                <w:rFonts w:ascii="Cambria" w:eastAsia="Cambria" w:hAnsi="Cambria" w:cs="Cambria"/>
                <w:color w:val="000000"/>
                <w:sz w:val="24"/>
                <w:szCs w:val="24"/>
              </w:rPr>
              <w:t>Pengesahan</w:t>
            </w:r>
            <w:proofErr w:type="spellEnd"/>
          </w:p>
        </w:tc>
        <w:tc>
          <w:tcPr>
            <w:tcW w:w="280" w:type="dxa"/>
            <w:shd w:val="clear" w:color="auto" w:fill="auto"/>
          </w:tcPr>
          <w:p w14:paraId="77124EF2" w14:textId="77777777" w:rsidR="00A54042" w:rsidRDefault="00B0344F">
            <w:pPr>
              <w:pBdr>
                <w:top w:val="nil"/>
                <w:left w:val="nil"/>
                <w:bottom w:val="nil"/>
                <w:right w:val="nil"/>
                <w:between w:val="nil"/>
              </w:pBd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w:t>
            </w:r>
          </w:p>
        </w:tc>
        <w:tc>
          <w:tcPr>
            <w:tcW w:w="4596" w:type="dxa"/>
            <w:tcBorders>
              <w:top w:val="dotted" w:sz="4" w:space="0" w:color="000000"/>
              <w:bottom w:val="dotted" w:sz="4" w:space="0" w:color="000000"/>
            </w:tcBorders>
            <w:shd w:val="clear" w:color="auto" w:fill="auto"/>
          </w:tcPr>
          <w:p w14:paraId="146B8118" w14:textId="77777777" w:rsidR="00A54042" w:rsidRDefault="00A54042">
            <w:pPr>
              <w:pBdr>
                <w:top w:val="nil"/>
                <w:left w:val="nil"/>
                <w:bottom w:val="nil"/>
                <w:right w:val="nil"/>
                <w:between w:val="nil"/>
              </w:pBdr>
              <w:spacing w:after="0" w:line="240" w:lineRule="auto"/>
              <w:jc w:val="both"/>
              <w:rPr>
                <w:rFonts w:ascii="Cambria" w:eastAsia="Cambria" w:hAnsi="Cambria" w:cs="Cambria"/>
                <w:color w:val="000000"/>
                <w:sz w:val="24"/>
                <w:szCs w:val="24"/>
              </w:rPr>
            </w:pPr>
          </w:p>
        </w:tc>
      </w:tr>
    </w:tbl>
    <w:commentRangeEnd w:id="25"/>
    <w:p w14:paraId="019F6CD2" w14:textId="77777777" w:rsidR="00A54042" w:rsidRDefault="00260C79">
      <w:pPr>
        <w:numPr>
          <w:ilvl w:val="0"/>
          <w:numId w:val="70"/>
        </w:numPr>
        <w:pBdr>
          <w:top w:val="nil"/>
          <w:left w:val="nil"/>
          <w:bottom w:val="nil"/>
          <w:right w:val="nil"/>
          <w:between w:val="nil"/>
        </w:pBdr>
        <w:spacing w:before="120" w:after="120" w:line="240" w:lineRule="auto"/>
        <w:ind w:left="567" w:hanging="567"/>
        <w:jc w:val="both"/>
        <w:rPr>
          <w:rFonts w:ascii="Cambria" w:eastAsia="Cambria" w:hAnsi="Cambria" w:cs="Cambria"/>
          <w:color w:val="000000"/>
          <w:sz w:val="24"/>
          <w:szCs w:val="24"/>
        </w:rPr>
      </w:pPr>
      <w:r>
        <w:rPr>
          <w:rStyle w:val="af3"/>
        </w:rPr>
        <w:commentReference w:id="25"/>
      </w:r>
      <w:commentRangeStart w:id="26"/>
      <w:r w:rsidR="00B0344F">
        <w:rPr>
          <w:rFonts w:ascii="Cambria" w:eastAsia="Cambria" w:hAnsi="Cambria" w:cs="Cambria"/>
          <w:color w:val="000000"/>
          <w:sz w:val="24"/>
          <w:szCs w:val="24"/>
        </w:rPr>
        <w:t>“</w:t>
      </w:r>
      <w:proofErr w:type="spellStart"/>
      <w:r w:rsidR="00B0344F">
        <w:rPr>
          <w:rFonts w:ascii="Cambria" w:eastAsia="Cambria" w:hAnsi="Cambria" w:cs="Cambria"/>
          <w:b/>
          <w:color w:val="000000"/>
          <w:sz w:val="24"/>
          <w:szCs w:val="24"/>
        </w:rPr>
        <w:t>Lingkungan</w:t>
      </w:r>
      <w:proofErr w:type="spellEnd"/>
      <w:r w:rsidR="00B0344F">
        <w:rPr>
          <w:rFonts w:ascii="Cambria" w:eastAsia="Cambria" w:hAnsi="Cambria" w:cs="Cambria"/>
          <w:b/>
          <w:color w:val="000000"/>
          <w:sz w:val="24"/>
          <w:szCs w:val="24"/>
        </w:rPr>
        <w:t xml:space="preserve"> Perusahaan</w:t>
      </w:r>
      <w:r w:rsidR="00B0344F">
        <w:rPr>
          <w:rFonts w:ascii="Cambria" w:eastAsia="Cambria" w:hAnsi="Cambria" w:cs="Cambria"/>
          <w:color w:val="000000"/>
          <w:sz w:val="24"/>
          <w:szCs w:val="24"/>
        </w:rPr>
        <w:t xml:space="preserve">” </w:t>
      </w:r>
      <w:proofErr w:type="spellStart"/>
      <w:r w:rsidR="00B0344F">
        <w:rPr>
          <w:rFonts w:ascii="Cambria" w:eastAsia="Cambria" w:hAnsi="Cambria" w:cs="Cambria"/>
          <w:color w:val="000000"/>
          <w:sz w:val="24"/>
          <w:szCs w:val="24"/>
        </w:rPr>
        <w:t>adalah</w:t>
      </w:r>
      <w:proofErr w:type="spellEnd"/>
      <w:r w:rsidR="00B0344F">
        <w:rPr>
          <w:rFonts w:ascii="Cambria" w:eastAsia="Cambria" w:hAnsi="Cambria" w:cs="Cambria"/>
          <w:color w:val="000000"/>
          <w:sz w:val="24"/>
          <w:szCs w:val="24"/>
        </w:rPr>
        <w:t xml:space="preserve"> </w:t>
      </w:r>
      <w:proofErr w:type="spellStart"/>
      <w:r w:rsidR="00B0344F">
        <w:rPr>
          <w:rFonts w:ascii="Cambria" w:eastAsia="Cambria" w:hAnsi="Cambria" w:cs="Cambria"/>
          <w:color w:val="000000"/>
          <w:sz w:val="24"/>
          <w:szCs w:val="24"/>
        </w:rPr>
        <w:t>seluruh</w:t>
      </w:r>
      <w:proofErr w:type="spellEnd"/>
      <w:r w:rsidR="00B0344F">
        <w:rPr>
          <w:rFonts w:ascii="Cambria" w:eastAsia="Cambria" w:hAnsi="Cambria" w:cs="Cambria"/>
          <w:color w:val="000000"/>
          <w:sz w:val="24"/>
          <w:szCs w:val="24"/>
        </w:rPr>
        <w:t xml:space="preserve"> </w:t>
      </w:r>
      <w:proofErr w:type="spellStart"/>
      <w:r w:rsidR="00B0344F">
        <w:rPr>
          <w:rFonts w:ascii="Cambria" w:eastAsia="Cambria" w:hAnsi="Cambria" w:cs="Cambria"/>
          <w:color w:val="000000"/>
          <w:sz w:val="24"/>
          <w:szCs w:val="24"/>
        </w:rPr>
        <w:t>tempat</w:t>
      </w:r>
      <w:proofErr w:type="spellEnd"/>
      <w:r w:rsidR="00B0344F">
        <w:rPr>
          <w:rFonts w:ascii="Cambria" w:eastAsia="Cambria" w:hAnsi="Cambria" w:cs="Cambria"/>
          <w:color w:val="000000"/>
          <w:sz w:val="24"/>
          <w:szCs w:val="24"/>
        </w:rPr>
        <w:t xml:space="preserve"> yang </w:t>
      </w:r>
      <w:proofErr w:type="spellStart"/>
      <w:r w:rsidR="00B0344F">
        <w:rPr>
          <w:rFonts w:ascii="Cambria" w:eastAsia="Cambria" w:hAnsi="Cambria" w:cs="Cambria"/>
          <w:color w:val="000000"/>
          <w:sz w:val="24"/>
          <w:szCs w:val="24"/>
        </w:rPr>
        <w:t>secara</w:t>
      </w:r>
      <w:proofErr w:type="spellEnd"/>
      <w:r w:rsidR="00B0344F">
        <w:rPr>
          <w:rFonts w:ascii="Cambria" w:eastAsia="Cambria" w:hAnsi="Cambria" w:cs="Cambria"/>
          <w:color w:val="000000"/>
          <w:sz w:val="24"/>
          <w:szCs w:val="24"/>
        </w:rPr>
        <w:t xml:space="preserve"> </w:t>
      </w:r>
      <w:proofErr w:type="spellStart"/>
      <w:r w:rsidR="00B0344F">
        <w:rPr>
          <w:rFonts w:ascii="Cambria" w:eastAsia="Cambria" w:hAnsi="Cambria" w:cs="Cambria"/>
          <w:color w:val="000000"/>
          <w:sz w:val="24"/>
          <w:szCs w:val="24"/>
        </w:rPr>
        <w:t>sah</w:t>
      </w:r>
      <w:proofErr w:type="spellEnd"/>
      <w:r w:rsidR="00B0344F">
        <w:rPr>
          <w:rFonts w:ascii="Cambria" w:eastAsia="Cambria" w:hAnsi="Cambria" w:cs="Cambria"/>
          <w:color w:val="000000"/>
          <w:sz w:val="24"/>
          <w:szCs w:val="24"/>
        </w:rPr>
        <w:t xml:space="preserve"> </w:t>
      </w:r>
      <w:proofErr w:type="spellStart"/>
      <w:r w:rsidR="00B0344F">
        <w:rPr>
          <w:rFonts w:ascii="Cambria" w:eastAsia="Cambria" w:hAnsi="Cambria" w:cs="Cambria"/>
          <w:color w:val="000000"/>
          <w:sz w:val="24"/>
          <w:szCs w:val="24"/>
        </w:rPr>
        <w:t>berada</w:t>
      </w:r>
      <w:proofErr w:type="spellEnd"/>
      <w:r w:rsidR="00B0344F">
        <w:rPr>
          <w:rFonts w:ascii="Cambria" w:eastAsia="Cambria" w:hAnsi="Cambria" w:cs="Cambria"/>
          <w:color w:val="000000"/>
          <w:sz w:val="24"/>
          <w:szCs w:val="24"/>
        </w:rPr>
        <w:t xml:space="preserve"> di </w:t>
      </w:r>
      <w:proofErr w:type="spellStart"/>
      <w:r w:rsidR="00B0344F">
        <w:rPr>
          <w:rFonts w:ascii="Cambria" w:eastAsia="Cambria" w:hAnsi="Cambria" w:cs="Cambria"/>
          <w:color w:val="000000"/>
          <w:sz w:val="24"/>
          <w:szCs w:val="24"/>
        </w:rPr>
        <w:t>bawah</w:t>
      </w:r>
      <w:proofErr w:type="spellEnd"/>
      <w:r w:rsidR="00B0344F">
        <w:rPr>
          <w:rFonts w:ascii="Cambria" w:eastAsia="Cambria" w:hAnsi="Cambria" w:cs="Cambria"/>
          <w:color w:val="000000"/>
          <w:sz w:val="24"/>
          <w:szCs w:val="24"/>
        </w:rPr>
        <w:t xml:space="preserve"> </w:t>
      </w:r>
      <w:proofErr w:type="spellStart"/>
      <w:r w:rsidR="00B0344F">
        <w:rPr>
          <w:rFonts w:ascii="Cambria" w:eastAsia="Cambria" w:hAnsi="Cambria" w:cs="Cambria"/>
          <w:color w:val="000000"/>
          <w:sz w:val="24"/>
          <w:szCs w:val="24"/>
        </w:rPr>
        <w:t>kepemilikan</w:t>
      </w:r>
      <w:proofErr w:type="spellEnd"/>
      <w:r w:rsidR="00B0344F">
        <w:rPr>
          <w:rFonts w:ascii="Cambria" w:eastAsia="Cambria" w:hAnsi="Cambria" w:cs="Cambria"/>
          <w:color w:val="000000"/>
          <w:sz w:val="24"/>
          <w:szCs w:val="24"/>
        </w:rPr>
        <w:t xml:space="preserve"> dan/</w:t>
      </w:r>
      <w:proofErr w:type="spellStart"/>
      <w:r w:rsidR="00B0344F">
        <w:rPr>
          <w:rFonts w:ascii="Cambria" w:eastAsia="Cambria" w:hAnsi="Cambria" w:cs="Cambria"/>
          <w:color w:val="000000"/>
          <w:sz w:val="24"/>
          <w:szCs w:val="24"/>
        </w:rPr>
        <w:t>atau</w:t>
      </w:r>
      <w:proofErr w:type="spellEnd"/>
      <w:r w:rsidR="00B0344F">
        <w:rPr>
          <w:rFonts w:ascii="Cambria" w:eastAsia="Cambria" w:hAnsi="Cambria" w:cs="Cambria"/>
          <w:color w:val="000000"/>
          <w:sz w:val="24"/>
          <w:szCs w:val="24"/>
        </w:rPr>
        <w:t xml:space="preserve"> </w:t>
      </w:r>
      <w:proofErr w:type="spellStart"/>
      <w:r w:rsidR="00B0344F">
        <w:rPr>
          <w:rFonts w:ascii="Cambria" w:eastAsia="Cambria" w:hAnsi="Cambria" w:cs="Cambria"/>
          <w:color w:val="000000"/>
          <w:sz w:val="24"/>
          <w:szCs w:val="24"/>
        </w:rPr>
        <w:t>penguasaan</w:t>
      </w:r>
      <w:proofErr w:type="spellEnd"/>
      <w:r w:rsidR="00B0344F">
        <w:rPr>
          <w:rFonts w:ascii="Cambria" w:eastAsia="Cambria" w:hAnsi="Cambria" w:cs="Cambria"/>
          <w:color w:val="000000"/>
          <w:sz w:val="24"/>
          <w:szCs w:val="24"/>
        </w:rPr>
        <w:t xml:space="preserve"> Perusahaan yang </w:t>
      </w:r>
      <w:proofErr w:type="spellStart"/>
      <w:r w:rsidR="00B0344F">
        <w:rPr>
          <w:rFonts w:ascii="Cambria" w:eastAsia="Cambria" w:hAnsi="Cambria" w:cs="Cambria"/>
          <w:color w:val="000000"/>
          <w:sz w:val="24"/>
          <w:szCs w:val="24"/>
        </w:rPr>
        <w:t>digunakan</w:t>
      </w:r>
      <w:proofErr w:type="spellEnd"/>
      <w:r w:rsidR="00B0344F">
        <w:rPr>
          <w:rFonts w:ascii="Cambria" w:eastAsia="Cambria" w:hAnsi="Cambria" w:cs="Cambria"/>
          <w:color w:val="000000"/>
          <w:sz w:val="24"/>
          <w:szCs w:val="24"/>
        </w:rPr>
        <w:t xml:space="preserve"> </w:t>
      </w:r>
      <w:proofErr w:type="spellStart"/>
      <w:r w:rsidR="00B0344F">
        <w:rPr>
          <w:rFonts w:ascii="Cambria" w:eastAsia="Cambria" w:hAnsi="Cambria" w:cs="Cambria"/>
          <w:color w:val="000000"/>
          <w:sz w:val="24"/>
          <w:szCs w:val="24"/>
        </w:rPr>
        <w:t>untuk</w:t>
      </w:r>
      <w:proofErr w:type="spellEnd"/>
      <w:r w:rsidR="00B0344F">
        <w:rPr>
          <w:rFonts w:ascii="Cambria" w:eastAsia="Cambria" w:hAnsi="Cambria" w:cs="Cambria"/>
          <w:color w:val="000000"/>
          <w:sz w:val="24"/>
          <w:szCs w:val="24"/>
        </w:rPr>
        <w:t xml:space="preserve"> </w:t>
      </w:r>
      <w:proofErr w:type="spellStart"/>
      <w:r w:rsidR="00B0344F">
        <w:rPr>
          <w:rFonts w:ascii="Cambria" w:eastAsia="Cambria" w:hAnsi="Cambria" w:cs="Cambria"/>
          <w:color w:val="000000"/>
          <w:sz w:val="24"/>
          <w:szCs w:val="24"/>
        </w:rPr>
        <w:t>melaksanakan</w:t>
      </w:r>
      <w:proofErr w:type="spellEnd"/>
      <w:r w:rsidR="00B0344F">
        <w:rPr>
          <w:rFonts w:ascii="Cambria" w:eastAsia="Cambria" w:hAnsi="Cambria" w:cs="Cambria"/>
          <w:color w:val="000000"/>
          <w:sz w:val="24"/>
          <w:szCs w:val="24"/>
        </w:rPr>
        <w:t xml:space="preserve"> </w:t>
      </w:r>
      <w:proofErr w:type="spellStart"/>
      <w:r w:rsidR="00B0344F">
        <w:rPr>
          <w:rFonts w:ascii="Cambria" w:eastAsia="Cambria" w:hAnsi="Cambria" w:cs="Cambria"/>
          <w:color w:val="000000"/>
          <w:sz w:val="24"/>
          <w:szCs w:val="24"/>
        </w:rPr>
        <w:t>atau</w:t>
      </w:r>
      <w:proofErr w:type="spellEnd"/>
      <w:r w:rsidR="00B0344F">
        <w:rPr>
          <w:rFonts w:ascii="Cambria" w:eastAsia="Cambria" w:hAnsi="Cambria" w:cs="Cambria"/>
          <w:color w:val="000000"/>
          <w:sz w:val="24"/>
          <w:szCs w:val="24"/>
        </w:rPr>
        <w:t xml:space="preserve"> </w:t>
      </w:r>
      <w:proofErr w:type="spellStart"/>
      <w:r w:rsidR="00B0344F">
        <w:rPr>
          <w:rFonts w:ascii="Cambria" w:eastAsia="Cambria" w:hAnsi="Cambria" w:cs="Cambria"/>
          <w:color w:val="000000"/>
          <w:sz w:val="24"/>
          <w:szCs w:val="24"/>
        </w:rPr>
        <w:t>menunjang</w:t>
      </w:r>
      <w:proofErr w:type="spellEnd"/>
      <w:r w:rsidR="00B0344F">
        <w:rPr>
          <w:rFonts w:ascii="Cambria" w:eastAsia="Cambria" w:hAnsi="Cambria" w:cs="Cambria"/>
          <w:color w:val="000000"/>
          <w:sz w:val="24"/>
          <w:szCs w:val="24"/>
        </w:rPr>
        <w:t xml:space="preserve"> </w:t>
      </w:r>
      <w:proofErr w:type="spellStart"/>
      <w:r w:rsidR="00B0344F">
        <w:rPr>
          <w:rFonts w:ascii="Cambria" w:eastAsia="Cambria" w:hAnsi="Cambria" w:cs="Cambria"/>
          <w:color w:val="000000"/>
          <w:sz w:val="24"/>
          <w:szCs w:val="24"/>
        </w:rPr>
        <w:t>pelaksanaan</w:t>
      </w:r>
      <w:proofErr w:type="spellEnd"/>
      <w:r w:rsidR="00B0344F">
        <w:rPr>
          <w:rFonts w:ascii="Cambria" w:eastAsia="Cambria" w:hAnsi="Cambria" w:cs="Cambria"/>
          <w:color w:val="000000"/>
          <w:sz w:val="24"/>
          <w:szCs w:val="24"/>
        </w:rPr>
        <w:t xml:space="preserve"> </w:t>
      </w:r>
      <w:proofErr w:type="spellStart"/>
      <w:r w:rsidR="00B0344F">
        <w:rPr>
          <w:rFonts w:ascii="Cambria" w:eastAsia="Cambria" w:hAnsi="Cambria" w:cs="Cambria"/>
          <w:color w:val="000000"/>
          <w:sz w:val="24"/>
          <w:szCs w:val="24"/>
        </w:rPr>
        <w:t>kegiatan</w:t>
      </w:r>
      <w:proofErr w:type="spellEnd"/>
      <w:r w:rsidR="00B0344F">
        <w:rPr>
          <w:rFonts w:ascii="Cambria" w:eastAsia="Cambria" w:hAnsi="Cambria" w:cs="Cambria"/>
          <w:color w:val="000000"/>
          <w:sz w:val="24"/>
          <w:szCs w:val="24"/>
        </w:rPr>
        <w:t xml:space="preserve"> Perusahaan </w:t>
      </w:r>
      <w:proofErr w:type="spellStart"/>
      <w:r w:rsidR="00B0344F">
        <w:rPr>
          <w:rFonts w:ascii="Cambria" w:eastAsia="Cambria" w:hAnsi="Cambria" w:cs="Cambria"/>
          <w:color w:val="000000"/>
          <w:sz w:val="24"/>
          <w:szCs w:val="24"/>
        </w:rPr>
        <w:t>termasuk</w:t>
      </w:r>
      <w:proofErr w:type="spellEnd"/>
      <w:r w:rsidR="00B0344F">
        <w:rPr>
          <w:rFonts w:ascii="Cambria" w:eastAsia="Cambria" w:hAnsi="Cambria" w:cs="Cambria"/>
          <w:color w:val="000000"/>
          <w:sz w:val="24"/>
          <w:szCs w:val="24"/>
        </w:rPr>
        <w:t xml:space="preserve"> </w:t>
      </w:r>
      <w:proofErr w:type="spellStart"/>
      <w:r w:rsidR="00B0344F">
        <w:rPr>
          <w:rFonts w:ascii="Cambria" w:eastAsia="Cambria" w:hAnsi="Cambria" w:cs="Cambria"/>
          <w:color w:val="000000"/>
          <w:sz w:val="24"/>
          <w:szCs w:val="24"/>
        </w:rPr>
        <w:t>tempat</w:t>
      </w:r>
      <w:proofErr w:type="spellEnd"/>
      <w:r w:rsidR="00B0344F">
        <w:rPr>
          <w:rFonts w:ascii="Cambria" w:eastAsia="Cambria" w:hAnsi="Cambria" w:cs="Cambria"/>
          <w:color w:val="000000"/>
          <w:sz w:val="24"/>
          <w:szCs w:val="24"/>
        </w:rPr>
        <w:t xml:space="preserve"> </w:t>
      </w:r>
      <w:proofErr w:type="spellStart"/>
      <w:r w:rsidR="00B0344F">
        <w:rPr>
          <w:rFonts w:ascii="Cambria" w:eastAsia="Cambria" w:hAnsi="Cambria" w:cs="Cambria"/>
          <w:color w:val="000000"/>
          <w:sz w:val="24"/>
          <w:szCs w:val="24"/>
        </w:rPr>
        <w:t>untuk</w:t>
      </w:r>
      <w:proofErr w:type="spellEnd"/>
      <w:r w:rsidR="00B0344F">
        <w:rPr>
          <w:rFonts w:ascii="Cambria" w:eastAsia="Cambria" w:hAnsi="Cambria" w:cs="Cambria"/>
          <w:color w:val="000000"/>
          <w:sz w:val="24"/>
          <w:szCs w:val="24"/>
        </w:rPr>
        <w:t xml:space="preserve"> </w:t>
      </w:r>
      <w:proofErr w:type="spellStart"/>
      <w:r w:rsidR="00B0344F">
        <w:rPr>
          <w:rFonts w:ascii="Cambria" w:eastAsia="Cambria" w:hAnsi="Cambria" w:cs="Cambria"/>
          <w:color w:val="000000"/>
          <w:sz w:val="24"/>
          <w:szCs w:val="24"/>
        </w:rPr>
        <w:t>melaksanakan</w:t>
      </w:r>
      <w:proofErr w:type="spellEnd"/>
      <w:r w:rsidR="00B0344F">
        <w:rPr>
          <w:rFonts w:ascii="Cambria" w:eastAsia="Cambria" w:hAnsi="Cambria" w:cs="Cambria"/>
          <w:color w:val="000000"/>
          <w:sz w:val="24"/>
          <w:szCs w:val="24"/>
        </w:rPr>
        <w:t xml:space="preserve"> </w:t>
      </w:r>
      <w:proofErr w:type="spellStart"/>
      <w:r w:rsidR="00B0344F">
        <w:rPr>
          <w:rFonts w:ascii="Cambria" w:eastAsia="Cambria" w:hAnsi="Cambria" w:cs="Cambria"/>
          <w:color w:val="000000"/>
          <w:sz w:val="24"/>
          <w:szCs w:val="24"/>
        </w:rPr>
        <w:t>Pekerjaan</w:t>
      </w:r>
      <w:proofErr w:type="spellEnd"/>
      <w:r w:rsidR="00B0344F">
        <w:rPr>
          <w:rFonts w:ascii="Cambria" w:eastAsia="Cambria" w:hAnsi="Cambria" w:cs="Cambria"/>
          <w:color w:val="000000"/>
          <w:sz w:val="24"/>
          <w:szCs w:val="24"/>
        </w:rPr>
        <w:t>.</w:t>
      </w:r>
      <w:commentRangeEnd w:id="26"/>
      <w:r>
        <w:rPr>
          <w:rStyle w:val="af3"/>
        </w:rPr>
        <w:commentReference w:id="26"/>
      </w:r>
    </w:p>
    <w:p w14:paraId="5C1E745A" w14:textId="77777777" w:rsidR="00A54042" w:rsidRDefault="00B0344F">
      <w:pPr>
        <w:numPr>
          <w:ilvl w:val="0"/>
          <w:numId w:val="70"/>
        </w:numPr>
        <w:pBdr>
          <w:top w:val="nil"/>
          <w:left w:val="nil"/>
          <w:bottom w:val="nil"/>
          <w:right w:val="nil"/>
          <w:between w:val="nil"/>
        </w:pBdr>
        <w:spacing w:before="120" w:after="120" w:line="240" w:lineRule="auto"/>
        <w:ind w:left="567" w:hanging="567"/>
        <w:jc w:val="both"/>
        <w:rPr>
          <w:rFonts w:ascii="Cambria" w:eastAsia="Cambria" w:hAnsi="Cambria" w:cs="Cambria"/>
          <w:color w:val="000000"/>
          <w:sz w:val="24"/>
          <w:szCs w:val="24"/>
        </w:rPr>
      </w:pPr>
      <w:commentRangeStart w:id="27"/>
      <w:r>
        <w:rPr>
          <w:rFonts w:ascii="Cambria" w:eastAsia="Cambria" w:hAnsi="Cambria" w:cs="Cambria"/>
          <w:color w:val="000000"/>
          <w:sz w:val="24"/>
          <w:szCs w:val="24"/>
        </w:rPr>
        <w:lastRenderedPageBreak/>
        <w:t>“</w:t>
      </w:r>
      <w:proofErr w:type="spellStart"/>
      <w:r>
        <w:rPr>
          <w:rFonts w:ascii="Cambria" w:eastAsia="Cambria" w:hAnsi="Cambria" w:cs="Cambria"/>
          <w:b/>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adalah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setiap</w:t>
      </w:r>
      <w:proofErr w:type="spellEnd"/>
      <w:r>
        <w:rPr>
          <w:rFonts w:ascii="Cambria" w:eastAsia="Cambria" w:hAnsi="Cambria" w:cs="Cambria"/>
          <w:color w:val="000000"/>
          <w:sz w:val="24"/>
          <w:szCs w:val="24"/>
        </w:rPr>
        <w:t xml:space="preserve"> orang yang </w:t>
      </w:r>
      <w:proofErr w:type="spellStart"/>
      <w:r>
        <w:rPr>
          <w:rFonts w:ascii="Cambria" w:eastAsia="Cambria" w:hAnsi="Cambria" w:cs="Cambria"/>
          <w:color w:val="000000"/>
          <w:sz w:val="24"/>
          <w:szCs w:val="24"/>
        </w:rPr>
        <w:t>bekerja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Perusahaan </w:t>
      </w:r>
      <w:proofErr w:type="spellStart"/>
      <w:r>
        <w:rPr>
          <w:rFonts w:ascii="Cambria" w:eastAsia="Cambria" w:hAnsi="Cambria" w:cs="Cambria"/>
          <w:color w:val="000000"/>
          <w:sz w:val="24"/>
          <w:szCs w:val="24"/>
        </w:rPr>
        <w:t>dengan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menerima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Upah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atau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imbalan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bentuk</w:t>
      </w:r>
      <w:proofErr w:type="spellEnd"/>
      <w:r>
        <w:rPr>
          <w:rFonts w:ascii="Cambria" w:eastAsia="Cambria" w:hAnsi="Cambria" w:cs="Cambria"/>
          <w:color w:val="000000"/>
          <w:sz w:val="24"/>
          <w:szCs w:val="24"/>
        </w:rPr>
        <w:t xml:space="preserve"> lain </w:t>
      </w:r>
      <w:proofErr w:type="spellStart"/>
      <w:r>
        <w:rPr>
          <w:rFonts w:ascii="Cambria" w:eastAsia="Cambria" w:hAnsi="Cambria" w:cs="Cambria"/>
          <w:color w:val="000000"/>
          <w:sz w:val="24"/>
          <w:szCs w:val="24"/>
        </w:rPr>
        <w:t>berdasarkan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Perjanjian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w:t>
      </w:r>
      <w:commentRangeEnd w:id="27"/>
      <w:r w:rsidR="000D0462">
        <w:rPr>
          <w:rStyle w:val="af3"/>
        </w:rPr>
        <w:commentReference w:id="27"/>
      </w:r>
    </w:p>
    <w:p w14:paraId="17628627" w14:textId="77777777" w:rsidR="00A54042" w:rsidRDefault="00B0344F">
      <w:pPr>
        <w:numPr>
          <w:ilvl w:val="0"/>
          <w:numId w:val="70"/>
        </w:numPr>
        <w:pBdr>
          <w:top w:val="nil"/>
          <w:left w:val="nil"/>
          <w:bottom w:val="nil"/>
          <w:right w:val="nil"/>
          <w:between w:val="nil"/>
        </w:pBdr>
        <w:spacing w:before="120" w:after="120" w:line="240" w:lineRule="auto"/>
        <w:ind w:left="567" w:hanging="567"/>
        <w:jc w:val="both"/>
        <w:rPr>
          <w:rFonts w:ascii="Cambria" w:eastAsia="Cambria" w:hAnsi="Cambria" w:cs="Cambria"/>
          <w:color w:val="000000"/>
          <w:sz w:val="24"/>
          <w:szCs w:val="24"/>
        </w:rPr>
      </w:pPr>
      <w:commentRangeStart w:id="28"/>
      <w:r>
        <w:rPr>
          <w:rFonts w:ascii="Cambria" w:eastAsia="Cambria" w:hAnsi="Cambria" w:cs="Cambria"/>
          <w:color w:val="000000"/>
          <w:sz w:val="24"/>
          <w:szCs w:val="24"/>
        </w:rPr>
        <w:t>“</w:t>
      </w:r>
      <w:proofErr w:type="spellStart"/>
      <w:r>
        <w:rPr>
          <w:rFonts w:ascii="Cambria" w:eastAsia="Cambria" w:hAnsi="Cambria" w:cs="Cambria"/>
          <w:b/>
          <w:color w:val="000000"/>
          <w:sz w:val="24"/>
          <w:szCs w:val="24"/>
        </w:rPr>
        <w:t>Karyawan</w:t>
      </w:r>
      <w:proofErr w:type="spellEnd"/>
      <w:r>
        <w:rPr>
          <w:rFonts w:ascii="Cambria" w:eastAsia="Cambria" w:hAnsi="Cambria" w:cs="Cambria"/>
          <w:b/>
          <w:color w:val="000000"/>
          <w:sz w:val="24"/>
          <w:szCs w:val="24"/>
        </w:rPr>
        <w:t xml:space="preserve"> </w:t>
      </w:r>
      <w:proofErr w:type="spellStart"/>
      <w:r>
        <w:rPr>
          <w:rFonts w:ascii="Cambria" w:eastAsia="Cambria" w:hAnsi="Cambria" w:cs="Cambria"/>
          <w:b/>
          <w:color w:val="000000"/>
          <w:sz w:val="24"/>
          <w:szCs w:val="24"/>
        </w:rPr>
        <w:t>Tetap</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adalah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Hubungan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Kerjanya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berdasarkan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Perjanjian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Waktu </w:t>
      </w:r>
      <w:proofErr w:type="spellStart"/>
      <w:r>
        <w:rPr>
          <w:rFonts w:ascii="Cambria" w:eastAsia="Cambria" w:hAnsi="Cambria" w:cs="Cambria"/>
          <w:color w:val="000000"/>
          <w:sz w:val="24"/>
          <w:szCs w:val="24"/>
        </w:rPr>
        <w:t>Tidak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Tertentu</w:t>
      </w:r>
      <w:proofErr w:type="spellEnd"/>
      <w:r>
        <w:rPr>
          <w:rFonts w:ascii="Cambria" w:eastAsia="Cambria" w:hAnsi="Cambria" w:cs="Cambria"/>
          <w:color w:val="000000"/>
          <w:sz w:val="24"/>
          <w:szCs w:val="24"/>
        </w:rPr>
        <w:t xml:space="preserve"> (PKWTT) </w:t>
      </w:r>
      <w:proofErr w:type="spellStart"/>
      <w:r>
        <w:rPr>
          <w:rFonts w:ascii="Cambria" w:eastAsia="Cambria" w:hAnsi="Cambria" w:cs="Cambria"/>
          <w:color w:val="000000"/>
          <w:sz w:val="24"/>
          <w:szCs w:val="24"/>
        </w:rPr>
        <w:t>sebagaimana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dimaksud</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peraturan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perundang-undangan</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berlaku</w:t>
      </w:r>
      <w:proofErr w:type="spellEnd"/>
      <w:r>
        <w:rPr>
          <w:rFonts w:ascii="Cambria" w:eastAsia="Cambria" w:hAnsi="Cambria" w:cs="Cambria"/>
          <w:color w:val="000000"/>
          <w:sz w:val="24"/>
          <w:szCs w:val="24"/>
        </w:rPr>
        <w:t xml:space="preserve">. </w:t>
      </w:r>
      <w:commentRangeEnd w:id="28"/>
      <w:r w:rsidR="000D0462">
        <w:rPr>
          <w:rStyle w:val="af3"/>
        </w:rPr>
        <w:commentReference w:id="28"/>
      </w:r>
    </w:p>
    <w:p w14:paraId="39C142DC" w14:textId="77777777" w:rsidR="00A54042" w:rsidRDefault="00B0344F">
      <w:pPr>
        <w:numPr>
          <w:ilvl w:val="0"/>
          <w:numId w:val="70"/>
        </w:numPr>
        <w:pBdr>
          <w:top w:val="nil"/>
          <w:left w:val="nil"/>
          <w:bottom w:val="nil"/>
          <w:right w:val="nil"/>
          <w:between w:val="nil"/>
        </w:pBdr>
        <w:spacing w:before="120" w:after="120" w:line="240" w:lineRule="auto"/>
        <w:ind w:left="567" w:hanging="567"/>
        <w:jc w:val="both"/>
        <w:rPr>
          <w:rFonts w:ascii="Cambria" w:eastAsia="Cambria" w:hAnsi="Cambria" w:cs="Cambria"/>
          <w:color w:val="000000"/>
          <w:sz w:val="24"/>
          <w:szCs w:val="24"/>
        </w:rPr>
      </w:pPr>
      <w:commentRangeStart w:id="29"/>
      <w:r>
        <w:rPr>
          <w:rFonts w:ascii="Cambria" w:eastAsia="Cambria" w:hAnsi="Cambria" w:cs="Cambria"/>
          <w:color w:val="000000"/>
          <w:sz w:val="24"/>
          <w:szCs w:val="24"/>
        </w:rPr>
        <w:t>“</w:t>
      </w:r>
      <w:proofErr w:type="spellStart"/>
      <w:r>
        <w:rPr>
          <w:rFonts w:ascii="Cambria" w:eastAsia="Cambria" w:hAnsi="Cambria" w:cs="Cambria"/>
          <w:b/>
          <w:color w:val="000000"/>
          <w:sz w:val="24"/>
          <w:szCs w:val="24"/>
        </w:rPr>
        <w:t>Karyawan</w:t>
      </w:r>
      <w:proofErr w:type="spellEnd"/>
      <w:r>
        <w:rPr>
          <w:rFonts w:ascii="Cambria" w:eastAsia="Cambria" w:hAnsi="Cambria" w:cs="Cambria"/>
          <w:b/>
          <w:color w:val="000000"/>
          <w:sz w:val="24"/>
          <w:szCs w:val="24"/>
        </w:rPr>
        <w:t xml:space="preserve"> </w:t>
      </w:r>
      <w:proofErr w:type="spellStart"/>
      <w:r>
        <w:rPr>
          <w:rFonts w:ascii="Cambria" w:eastAsia="Cambria" w:hAnsi="Cambria" w:cs="Cambria"/>
          <w:b/>
          <w:color w:val="000000"/>
          <w:sz w:val="24"/>
          <w:szCs w:val="24"/>
        </w:rPr>
        <w:t>Tidak</w:t>
      </w:r>
      <w:proofErr w:type="spellEnd"/>
      <w:r>
        <w:rPr>
          <w:rFonts w:ascii="Cambria" w:eastAsia="Cambria" w:hAnsi="Cambria" w:cs="Cambria"/>
          <w:b/>
          <w:color w:val="000000"/>
          <w:sz w:val="24"/>
          <w:szCs w:val="24"/>
        </w:rPr>
        <w:t xml:space="preserve"> </w:t>
      </w:r>
      <w:proofErr w:type="spellStart"/>
      <w:r>
        <w:rPr>
          <w:rFonts w:ascii="Cambria" w:eastAsia="Cambria" w:hAnsi="Cambria" w:cs="Cambria"/>
          <w:b/>
          <w:color w:val="000000"/>
          <w:sz w:val="24"/>
          <w:szCs w:val="24"/>
        </w:rPr>
        <w:t>Tetap</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adalah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Hubungan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Kerjanya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berdasarkan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Perjanjian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Waktu </w:t>
      </w:r>
      <w:proofErr w:type="spellStart"/>
      <w:r>
        <w:rPr>
          <w:rFonts w:ascii="Cambria" w:eastAsia="Cambria" w:hAnsi="Cambria" w:cs="Cambria"/>
          <w:color w:val="000000"/>
          <w:sz w:val="24"/>
          <w:szCs w:val="24"/>
        </w:rPr>
        <w:t>Tertentu</w:t>
      </w:r>
      <w:proofErr w:type="spellEnd"/>
      <w:r>
        <w:rPr>
          <w:rFonts w:ascii="Cambria" w:eastAsia="Cambria" w:hAnsi="Cambria" w:cs="Cambria"/>
          <w:color w:val="000000"/>
          <w:sz w:val="24"/>
          <w:szCs w:val="24"/>
        </w:rPr>
        <w:t xml:space="preserve"> (PKWT) </w:t>
      </w:r>
      <w:proofErr w:type="spellStart"/>
      <w:r>
        <w:rPr>
          <w:rFonts w:ascii="Cambria" w:eastAsia="Cambria" w:hAnsi="Cambria" w:cs="Cambria"/>
          <w:color w:val="000000"/>
          <w:sz w:val="24"/>
          <w:szCs w:val="24"/>
        </w:rPr>
        <w:t>sebagaimana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dimaksud</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peraturan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perundang-undangan</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berlaku</w:t>
      </w:r>
      <w:proofErr w:type="spellEnd"/>
      <w:r>
        <w:rPr>
          <w:rFonts w:ascii="Cambria" w:eastAsia="Cambria" w:hAnsi="Cambria" w:cs="Cambria"/>
          <w:color w:val="000000"/>
          <w:sz w:val="24"/>
          <w:szCs w:val="24"/>
        </w:rPr>
        <w:t xml:space="preserve">. </w:t>
      </w:r>
      <w:commentRangeEnd w:id="29"/>
      <w:r w:rsidR="00CD78AC">
        <w:rPr>
          <w:rStyle w:val="af3"/>
        </w:rPr>
        <w:commentReference w:id="29"/>
      </w:r>
    </w:p>
    <w:p w14:paraId="462ED0B5" w14:textId="77777777" w:rsidR="00A54042" w:rsidRDefault="00B0344F">
      <w:pPr>
        <w:numPr>
          <w:ilvl w:val="0"/>
          <w:numId w:val="70"/>
        </w:numPr>
        <w:pBdr>
          <w:top w:val="nil"/>
          <w:left w:val="nil"/>
          <w:bottom w:val="nil"/>
          <w:right w:val="nil"/>
          <w:between w:val="nil"/>
        </w:pBdr>
        <w:spacing w:before="120" w:after="120" w:line="240" w:lineRule="auto"/>
        <w:ind w:left="567" w:hanging="567"/>
        <w:jc w:val="both"/>
        <w:rPr>
          <w:rFonts w:ascii="Cambria" w:eastAsia="Cambria" w:hAnsi="Cambria" w:cs="Cambria"/>
          <w:color w:val="000000"/>
          <w:sz w:val="24"/>
          <w:szCs w:val="24"/>
        </w:rPr>
      </w:pPr>
      <w:commentRangeStart w:id="30"/>
      <w:r>
        <w:rPr>
          <w:rFonts w:ascii="Cambria" w:eastAsia="Cambria" w:hAnsi="Cambria" w:cs="Cambria"/>
          <w:color w:val="000000"/>
          <w:sz w:val="24"/>
          <w:szCs w:val="24"/>
        </w:rPr>
        <w:t>“</w:t>
      </w:r>
      <w:proofErr w:type="spellStart"/>
      <w:r>
        <w:rPr>
          <w:rFonts w:ascii="Cambria" w:eastAsia="Cambria" w:hAnsi="Cambria" w:cs="Cambria"/>
          <w:b/>
          <w:color w:val="000000"/>
          <w:sz w:val="24"/>
          <w:szCs w:val="24"/>
        </w:rPr>
        <w:t>Pekerjaan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adalah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kegiatan</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dilakukan</w:t>
      </w:r>
      <w:proofErr w:type="spellEnd"/>
      <w:r>
        <w:rPr>
          <w:rFonts w:ascii="Cambria" w:eastAsia="Cambria" w:hAnsi="Cambria" w:cs="Cambria"/>
          <w:color w:val="000000"/>
          <w:sz w:val="24"/>
          <w:szCs w:val="24"/>
        </w:rPr>
        <w:t xml:space="preserve"> oleh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kepentingan</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berdasarkan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perintah</w:t>
      </w:r>
      <w:proofErr w:type="spellEnd"/>
      <w:r>
        <w:rPr>
          <w:rFonts w:ascii="Cambria" w:eastAsia="Cambria" w:hAnsi="Cambria" w:cs="Cambria"/>
          <w:color w:val="000000"/>
          <w:sz w:val="24"/>
          <w:szCs w:val="24"/>
        </w:rPr>
        <w:t xml:space="preserve"> Perusahaan, yang </w:t>
      </w:r>
      <w:proofErr w:type="spellStart"/>
      <w:r>
        <w:rPr>
          <w:rFonts w:ascii="Cambria" w:eastAsia="Cambria" w:hAnsi="Cambria" w:cs="Cambria"/>
          <w:color w:val="000000"/>
          <w:sz w:val="24"/>
          <w:szCs w:val="24"/>
        </w:rPr>
        <w:t>meliputi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ruang</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lingkup</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kegiatan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usaha</w:t>
      </w:r>
      <w:proofErr w:type="spellEnd"/>
      <w:r>
        <w:rPr>
          <w:rFonts w:ascii="Cambria" w:eastAsia="Cambria" w:hAnsi="Cambria" w:cs="Cambria"/>
          <w:color w:val="000000"/>
          <w:sz w:val="24"/>
          <w:szCs w:val="24"/>
        </w:rPr>
        <w:t xml:space="preserve"> Perusahaan </w:t>
      </w:r>
      <w:proofErr w:type="spellStart"/>
      <w:r>
        <w:rPr>
          <w:rFonts w:ascii="Cambria" w:eastAsia="Cambria" w:hAnsi="Cambria" w:cs="Cambria"/>
          <w:color w:val="000000"/>
          <w:sz w:val="24"/>
          <w:szCs w:val="24"/>
        </w:rPr>
        <w:t>beserta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pendukungnya</w:t>
      </w:r>
      <w:proofErr w:type="spellEnd"/>
      <w:r>
        <w:rPr>
          <w:rFonts w:ascii="Cambria" w:eastAsia="Cambria" w:hAnsi="Cambria" w:cs="Cambria"/>
          <w:color w:val="000000"/>
          <w:sz w:val="24"/>
          <w:szCs w:val="24"/>
        </w:rPr>
        <w:t xml:space="preserve"> dan yang </w:t>
      </w:r>
      <w:proofErr w:type="spellStart"/>
      <w:r>
        <w:rPr>
          <w:rFonts w:ascii="Cambria" w:eastAsia="Cambria" w:hAnsi="Cambria" w:cs="Cambria"/>
          <w:color w:val="000000"/>
          <w:sz w:val="24"/>
          <w:szCs w:val="24"/>
        </w:rPr>
        <w:t>dilaksanakan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berdasarkan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Hubungan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w:t>
      </w:r>
      <w:commentRangeEnd w:id="30"/>
      <w:r w:rsidR="00CD78AC">
        <w:rPr>
          <w:rStyle w:val="af3"/>
        </w:rPr>
        <w:commentReference w:id="30"/>
      </w:r>
    </w:p>
    <w:p w14:paraId="0D0980FB" w14:textId="77777777" w:rsidR="00A54042" w:rsidRDefault="00B0344F">
      <w:pPr>
        <w:numPr>
          <w:ilvl w:val="0"/>
          <w:numId w:val="70"/>
        </w:numPr>
        <w:pBdr>
          <w:top w:val="nil"/>
          <w:left w:val="nil"/>
          <w:bottom w:val="nil"/>
          <w:right w:val="nil"/>
          <w:between w:val="nil"/>
        </w:pBdr>
        <w:spacing w:before="120" w:after="120" w:line="240" w:lineRule="auto"/>
        <w:ind w:left="567" w:hanging="567"/>
        <w:jc w:val="both"/>
        <w:rPr>
          <w:rFonts w:ascii="Cambria" w:eastAsia="Cambria" w:hAnsi="Cambria" w:cs="Cambria"/>
          <w:color w:val="000000"/>
          <w:sz w:val="24"/>
          <w:szCs w:val="24"/>
        </w:rPr>
      </w:pPr>
      <w:commentRangeStart w:id="31"/>
      <w:r>
        <w:rPr>
          <w:rFonts w:ascii="Cambria" w:eastAsia="Cambria" w:hAnsi="Cambria" w:cs="Cambria"/>
          <w:color w:val="000000"/>
          <w:sz w:val="24"/>
          <w:szCs w:val="24"/>
        </w:rPr>
        <w:t>“</w:t>
      </w:r>
      <w:proofErr w:type="spellStart"/>
      <w:r>
        <w:rPr>
          <w:rFonts w:ascii="Cambria" w:eastAsia="Cambria" w:hAnsi="Cambria" w:cs="Cambria"/>
          <w:b/>
          <w:color w:val="000000"/>
          <w:sz w:val="24"/>
          <w:szCs w:val="24"/>
        </w:rPr>
        <w:t>Penerimaan</w:t>
      </w:r>
      <w:proofErr w:type="spellEnd"/>
      <w:r>
        <w:rPr>
          <w:rFonts w:ascii="Cambria" w:eastAsia="Cambria" w:hAnsi="Cambria" w:cs="Cambria"/>
          <w:b/>
          <w:color w:val="000000"/>
          <w:sz w:val="24"/>
          <w:szCs w:val="24"/>
        </w:rPr>
        <w:t xml:space="preserve"> </w:t>
      </w:r>
      <w:proofErr w:type="spellStart"/>
      <w:r>
        <w:rPr>
          <w:rFonts w:ascii="Cambria" w:eastAsia="Cambria" w:hAnsi="Cambria" w:cs="Cambria"/>
          <w:b/>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adalah</w:t>
      </w:r>
      <w:proofErr w:type="spellEnd"/>
      <w:r>
        <w:rPr>
          <w:rFonts w:ascii="Cambria" w:eastAsia="Cambria" w:hAnsi="Cambria" w:cs="Cambria"/>
          <w:color w:val="000000"/>
          <w:sz w:val="24"/>
          <w:szCs w:val="24"/>
        </w:rPr>
        <w:t xml:space="preserve"> proses </w:t>
      </w:r>
      <w:proofErr w:type="spellStart"/>
      <w:r>
        <w:rPr>
          <w:rFonts w:ascii="Cambria" w:eastAsia="Cambria" w:hAnsi="Cambria" w:cs="Cambria"/>
          <w:color w:val="000000"/>
          <w:sz w:val="24"/>
          <w:szCs w:val="24"/>
        </w:rPr>
        <w:t>pembentukan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Hubungan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diantara</w:t>
      </w:r>
      <w:proofErr w:type="spellEnd"/>
      <w:r>
        <w:rPr>
          <w:rFonts w:ascii="Cambria" w:eastAsia="Cambria" w:hAnsi="Cambria" w:cs="Cambria"/>
          <w:color w:val="000000"/>
          <w:sz w:val="24"/>
          <w:szCs w:val="24"/>
        </w:rPr>
        <w:t xml:space="preserve"> Perusahaan dan Calon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dilakukan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berdasarkan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Perjanjian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w:t>
      </w:r>
      <w:commentRangeEnd w:id="31"/>
      <w:r w:rsidR="00CD78AC">
        <w:rPr>
          <w:rStyle w:val="af3"/>
        </w:rPr>
        <w:commentReference w:id="31"/>
      </w:r>
    </w:p>
    <w:p w14:paraId="40A5CCC3" w14:textId="77777777" w:rsidR="00A54042" w:rsidRDefault="00B0344F">
      <w:pPr>
        <w:numPr>
          <w:ilvl w:val="0"/>
          <w:numId w:val="70"/>
        </w:numPr>
        <w:pBdr>
          <w:top w:val="nil"/>
          <w:left w:val="nil"/>
          <w:bottom w:val="nil"/>
          <w:right w:val="nil"/>
          <w:between w:val="nil"/>
        </w:pBdr>
        <w:spacing w:before="120" w:after="120" w:line="240" w:lineRule="auto"/>
        <w:ind w:left="567" w:hanging="567"/>
        <w:jc w:val="both"/>
        <w:rPr>
          <w:rFonts w:ascii="Cambria" w:eastAsia="Cambria" w:hAnsi="Cambria" w:cs="Cambria"/>
          <w:color w:val="000000"/>
          <w:sz w:val="24"/>
          <w:szCs w:val="24"/>
        </w:rPr>
      </w:pPr>
      <w:commentRangeStart w:id="32"/>
      <w:r>
        <w:rPr>
          <w:rFonts w:ascii="Cambria" w:eastAsia="Cambria" w:hAnsi="Cambria" w:cs="Cambria"/>
          <w:color w:val="000000"/>
          <w:sz w:val="24"/>
          <w:szCs w:val="24"/>
        </w:rPr>
        <w:t>“</w:t>
      </w:r>
      <w:proofErr w:type="spellStart"/>
      <w:r>
        <w:rPr>
          <w:rFonts w:ascii="Cambria" w:eastAsia="Cambria" w:hAnsi="Cambria" w:cs="Cambria"/>
          <w:b/>
          <w:color w:val="000000"/>
          <w:sz w:val="24"/>
          <w:szCs w:val="24"/>
        </w:rPr>
        <w:t>Karyawan</w:t>
      </w:r>
      <w:proofErr w:type="spellEnd"/>
      <w:r>
        <w:rPr>
          <w:rFonts w:ascii="Cambria" w:eastAsia="Cambria" w:hAnsi="Cambria" w:cs="Cambria"/>
          <w:b/>
          <w:color w:val="000000"/>
          <w:sz w:val="24"/>
          <w:szCs w:val="24"/>
        </w:rPr>
        <w:t xml:space="preserve"> Masa </w:t>
      </w:r>
      <w:proofErr w:type="spellStart"/>
      <w:r>
        <w:rPr>
          <w:rFonts w:ascii="Cambria" w:eastAsia="Cambria" w:hAnsi="Cambria" w:cs="Cambria"/>
          <w:b/>
          <w:color w:val="000000"/>
          <w:sz w:val="24"/>
          <w:szCs w:val="24"/>
        </w:rPr>
        <w:t>Percobaan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adalah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menjalani</w:t>
      </w:r>
      <w:proofErr w:type="spellEnd"/>
      <w:r>
        <w:rPr>
          <w:rFonts w:ascii="Cambria" w:eastAsia="Cambria" w:hAnsi="Cambria" w:cs="Cambria"/>
          <w:color w:val="000000"/>
          <w:sz w:val="24"/>
          <w:szCs w:val="24"/>
        </w:rPr>
        <w:t xml:space="preserve"> Masa </w:t>
      </w:r>
      <w:proofErr w:type="spellStart"/>
      <w:r>
        <w:rPr>
          <w:rFonts w:ascii="Cambria" w:eastAsia="Cambria" w:hAnsi="Cambria" w:cs="Cambria"/>
          <w:color w:val="000000"/>
          <w:sz w:val="24"/>
          <w:szCs w:val="24"/>
        </w:rPr>
        <w:t>Percobaan</w:t>
      </w:r>
      <w:proofErr w:type="spellEnd"/>
      <w:r>
        <w:rPr>
          <w:rFonts w:ascii="Cambria" w:eastAsia="Cambria" w:hAnsi="Cambria" w:cs="Cambria"/>
          <w:color w:val="000000"/>
          <w:sz w:val="24"/>
          <w:szCs w:val="24"/>
        </w:rPr>
        <w:t>.</w:t>
      </w:r>
      <w:commentRangeEnd w:id="32"/>
      <w:r w:rsidR="00941FCC">
        <w:rPr>
          <w:rStyle w:val="af3"/>
        </w:rPr>
        <w:commentReference w:id="32"/>
      </w:r>
    </w:p>
    <w:p w14:paraId="33AD3BCB" w14:textId="77777777" w:rsidR="00A54042" w:rsidRDefault="00B0344F">
      <w:pPr>
        <w:numPr>
          <w:ilvl w:val="0"/>
          <w:numId w:val="70"/>
        </w:numPr>
        <w:pBdr>
          <w:top w:val="nil"/>
          <w:left w:val="nil"/>
          <w:bottom w:val="nil"/>
          <w:right w:val="nil"/>
          <w:between w:val="nil"/>
        </w:pBdr>
        <w:spacing w:before="120" w:after="120" w:line="240" w:lineRule="auto"/>
        <w:ind w:left="567" w:hanging="567"/>
        <w:jc w:val="both"/>
        <w:rPr>
          <w:rFonts w:ascii="Cambria" w:eastAsia="Cambria" w:hAnsi="Cambria" w:cs="Cambria"/>
          <w:color w:val="000000"/>
          <w:sz w:val="24"/>
          <w:szCs w:val="24"/>
        </w:rPr>
      </w:pPr>
      <w:commentRangeStart w:id="33"/>
      <w:r>
        <w:rPr>
          <w:rFonts w:ascii="Cambria" w:eastAsia="Cambria" w:hAnsi="Cambria" w:cs="Cambria"/>
          <w:color w:val="000000"/>
          <w:sz w:val="24"/>
          <w:szCs w:val="24"/>
        </w:rPr>
        <w:t>“</w:t>
      </w:r>
      <w:r>
        <w:rPr>
          <w:rFonts w:ascii="Cambria" w:eastAsia="Cambria" w:hAnsi="Cambria" w:cs="Cambria"/>
          <w:b/>
          <w:color w:val="000000"/>
          <w:sz w:val="24"/>
          <w:szCs w:val="24"/>
        </w:rPr>
        <w:t xml:space="preserve">Masa </w:t>
      </w:r>
      <w:proofErr w:type="spellStart"/>
      <w:r>
        <w:rPr>
          <w:rFonts w:ascii="Cambria" w:eastAsia="Cambria" w:hAnsi="Cambria" w:cs="Cambria"/>
          <w:b/>
          <w:color w:val="000000"/>
          <w:sz w:val="24"/>
          <w:szCs w:val="24"/>
        </w:rPr>
        <w:t>Percobaan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adalah</w:t>
      </w:r>
      <w:proofErr w:type="spellEnd"/>
      <w:r>
        <w:rPr>
          <w:rFonts w:ascii="Cambria" w:eastAsia="Cambria" w:hAnsi="Cambria" w:cs="Cambria"/>
          <w:color w:val="000000"/>
          <w:sz w:val="24"/>
          <w:szCs w:val="24"/>
        </w:rPr>
        <w:t xml:space="preserve"> masa </w:t>
      </w:r>
      <w:proofErr w:type="spellStart"/>
      <w:r>
        <w:rPr>
          <w:rFonts w:ascii="Cambria" w:eastAsia="Cambria" w:hAnsi="Cambria" w:cs="Cambria"/>
          <w:color w:val="000000"/>
          <w:sz w:val="24"/>
          <w:szCs w:val="24"/>
        </w:rPr>
        <w:t>percobaan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bagi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Tetap</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selama</w:t>
      </w:r>
      <w:proofErr w:type="spellEnd"/>
      <w:r>
        <w:rPr>
          <w:rFonts w:ascii="Cambria" w:eastAsia="Cambria" w:hAnsi="Cambria" w:cs="Cambria"/>
          <w:color w:val="000000"/>
          <w:sz w:val="24"/>
          <w:szCs w:val="24"/>
        </w:rPr>
        <w:t xml:space="preserve"> 3 (</w:t>
      </w:r>
      <w:proofErr w:type="spellStart"/>
      <w:r>
        <w:rPr>
          <w:rFonts w:ascii="Cambria" w:eastAsia="Cambria" w:hAnsi="Cambria" w:cs="Cambria"/>
          <w:color w:val="000000"/>
          <w:sz w:val="24"/>
          <w:szCs w:val="24"/>
        </w:rPr>
        <w:t>tiga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bulan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pertama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sejak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ditandatanganinya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Perjanjian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w:t>
      </w:r>
      <w:commentRangeEnd w:id="33"/>
      <w:r w:rsidR="00941FCC">
        <w:rPr>
          <w:rStyle w:val="af3"/>
        </w:rPr>
        <w:commentReference w:id="33"/>
      </w:r>
    </w:p>
    <w:p w14:paraId="17DBA441" w14:textId="77777777" w:rsidR="00A54042" w:rsidRDefault="00B0344F">
      <w:pPr>
        <w:numPr>
          <w:ilvl w:val="0"/>
          <w:numId w:val="70"/>
        </w:numPr>
        <w:pBdr>
          <w:top w:val="nil"/>
          <w:left w:val="nil"/>
          <w:bottom w:val="nil"/>
          <w:right w:val="nil"/>
          <w:between w:val="nil"/>
        </w:pBdr>
        <w:spacing w:before="120" w:after="120" w:line="240" w:lineRule="auto"/>
        <w:ind w:left="567" w:hanging="567"/>
        <w:jc w:val="both"/>
        <w:rPr>
          <w:rFonts w:ascii="Cambria" w:eastAsia="Cambria" w:hAnsi="Cambria" w:cs="Cambria"/>
          <w:color w:val="000000"/>
          <w:sz w:val="24"/>
          <w:szCs w:val="24"/>
        </w:rPr>
      </w:pPr>
      <w:commentRangeStart w:id="34"/>
      <w:r>
        <w:rPr>
          <w:rFonts w:ascii="Cambria" w:eastAsia="Cambria" w:hAnsi="Cambria" w:cs="Cambria"/>
          <w:color w:val="000000"/>
          <w:sz w:val="24"/>
          <w:szCs w:val="24"/>
        </w:rPr>
        <w:t>“</w:t>
      </w:r>
      <w:proofErr w:type="spellStart"/>
      <w:r>
        <w:rPr>
          <w:rFonts w:ascii="Cambria" w:eastAsia="Cambria" w:hAnsi="Cambria" w:cs="Cambria"/>
          <w:b/>
          <w:color w:val="000000"/>
          <w:sz w:val="24"/>
          <w:szCs w:val="24"/>
        </w:rPr>
        <w:t>Evaluasi</w:t>
      </w:r>
      <w:proofErr w:type="spellEnd"/>
      <w:r>
        <w:rPr>
          <w:rFonts w:ascii="Cambria" w:eastAsia="Cambria" w:hAnsi="Cambria" w:cs="Cambria"/>
          <w:b/>
          <w:color w:val="000000"/>
          <w:sz w:val="24"/>
          <w:szCs w:val="24"/>
        </w:rPr>
        <w:t xml:space="preserve"> Masa </w:t>
      </w:r>
      <w:proofErr w:type="spellStart"/>
      <w:r>
        <w:rPr>
          <w:rFonts w:ascii="Cambria" w:eastAsia="Cambria" w:hAnsi="Cambria" w:cs="Cambria"/>
          <w:b/>
          <w:color w:val="000000"/>
          <w:sz w:val="24"/>
          <w:szCs w:val="24"/>
        </w:rPr>
        <w:t>Percobaan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adalah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evaluasi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kinerja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Masa </w:t>
      </w:r>
      <w:proofErr w:type="spellStart"/>
      <w:r>
        <w:rPr>
          <w:rFonts w:ascii="Cambria" w:eastAsia="Cambria" w:hAnsi="Cambria" w:cs="Cambria"/>
          <w:color w:val="000000"/>
          <w:sz w:val="24"/>
          <w:szCs w:val="24"/>
        </w:rPr>
        <w:t>Percobaan</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dilakukan</w:t>
      </w:r>
      <w:proofErr w:type="spellEnd"/>
      <w:r>
        <w:rPr>
          <w:rFonts w:ascii="Cambria" w:eastAsia="Cambria" w:hAnsi="Cambria" w:cs="Cambria"/>
          <w:color w:val="000000"/>
          <w:sz w:val="24"/>
          <w:szCs w:val="24"/>
        </w:rPr>
        <w:t xml:space="preserve"> oleh Perusahaan di </w:t>
      </w:r>
      <w:proofErr w:type="spellStart"/>
      <w:r>
        <w:rPr>
          <w:rFonts w:ascii="Cambria" w:eastAsia="Cambria" w:hAnsi="Cambria" w:cs="Cambria"/>
          <w:color w:val="000000"/>
          <w:sz w:val="24"/>
          <w:szCs w:val="24"/>
        </w:rPr>
        <w:t>akhir</w:t>
      </w:r>
      <w:proofErr w:type="spellEnd"/>
      <w:r>
        <w:rPr>
          <w:rFonts w:ascii="Cambria" w:eastAsia="Cambria" w:hAnsi="Cambria" w:cs="Cambria"/>
          <w:color w:val="000000"/>
          <w:sz w:val="24"/>
          <w:szCs w:val="24"/>
        </w:rPr>
        <w:t xml:space="preserve"> Masa </w:t>
      </w:r>
      <w:proofErr w:type="spellStart"/>
      <w:r>
        <w:rPr>
          <w:rFonts w:ascii="Cambria" w:eastAsia="Cambria" w:hAnsi="Cambria" w:cs="Cambria"/>
          <w:color w:val="000000"/>
          <w:sz w:val="24"/>
          <w:szCs w:val="24"/>
        </w:rPr>
        <w:t>Percobaan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menentukan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dapat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tidaknya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Hubungan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antara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Masa </w:t>
      </w:r>
      <w:proofErr w:type="spellStart"/>
      <w:r>
        <w:rPr>
          <w:rFonts w:ascii="Cambria" w:eastAsia="Cambria" w:hAnsi="Cambria" w:cs="Cambria"/>
          <w:color w:val="000000"/>
          <w:sz w:val="24"/>
          <w:szCs w:val="24"/>
        </w:rPr>
        <w:t>Percobaan</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bersangkutan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dengan</w:t>
      </w:r>
      <w:proofErr w:type="spellEnd"/>
      <w:r>
        <w:rPr>
          <w:rFonts w:ascii="Cambria" w:eastAsia="Cambria" w:hAnsi="Cambria" w:cs="Cambria"/>
          <w:color w:val="000000"/>
          <w:sz w:val="24"/>
          <w:szCs w:val="24"/>
        </w:rPr>
        <w:t xml:space="preserve"> Perusahaan </w:t>
      </w:r>
      <w:proofErr w:type="spellStart"/>
      <w:r>
        <w:rPr>
          <w:rFonts w:ascii="Cambria" w:eastAsia="Cambria" w:hAnsi="Cambria" w:cs="Cambria"/>
          <w:color w:val="000000"/>
          <w:sz w:val="24"/>
          <w:szCs w:val="24"/>
        </w:rPr>
        <w:t>dilanjutkan</w:t>
      </w:r>
      <w:proofErr w:type="spellEnd"/>
      <w:r>
        <w:rPr>
          <w:rFonts w:ascii="Cambria" w:eastAsia="Cambria" w:hAnsi="Cambria" w:cs="Cambria"/>
          <w:color w:val="000000"/>
          <w:sz w:val="24"/>
          <w:szCs w:val="24"/>
        </w:rPr>
        <w:t>.</w:t>
      </w:r>
      <w:commentRangeEnd w:id="34"/>
      <w:r w:rsidR="00941FCC">
        <w:rPr>
          <w:rStyle w:val="af3"/>
        </w:rPr>
        <w:commentReference w:id="34"/>
      </w:r>
    </w:p>
    <w:p w14:paraId="60390C5B" w14:textId="77777777" w:rsidR="00A54042" w:rsidRDefault="00B0344F">
      <w:pPr>
        <w:numPr>
          <w:ilvl w:val="0"/>
          <w:numId w:val="70"/>
        </w:numPr>
        <w:pBdr>
          <w:top w:val="nil"/>
          <w:left w:val="nil"/>
          <w:bottom w:val="nil"/>
          <w:right w:val="nil"/>
          <w:between w:val="nil"/>
        </w:pBdr>
        <w:spacing w:before="120" w:after="120" w:line="240" w:lineRule="auto"/>
        <w:ind w:left="567" w:hanging="567"/>
        <w:jc w:val="both"/>
        <w:rPr>
          <w:rFonts w:ascii="Cambria" w:eastAsia="Cambria" w:hAnsi="Cambria" w:cs="Cambria"/>
          <w:color w:val="000000"/>
          <w:sz w:val="24"/>
          <w:szCs w:val="24"/>
        </w:rPr>
      </w:pPr>
      <w:commentRangeStart w:id="35"/>
      <w:r>
        <w:rPr>
          <w:rFonts w:ascii="Cambria" w:eastAsia="Cambria" w:hAnsi="Cambria" w:cs="Cambria"/>
          <w:color w:val="000000"/>
          <w:sz w:val="24"/>
          <w:szCs w:val="24"/>
        </w:rPr>
        <w:t>“</w:t>
      </w:r>
      <w:proofErr w:type="spellStart"/>
      <w:r>
        <w:rPr>
          <w:rFonts w:ascii="Cambria" w:eastAsia="Cambria" w:hAnsi="Cambria" w:cs="Cambria"/>
          <w:b/>
          <w:color w:val="000000"/>
          <w:sz w:val="24"/>
          <w:szCs w:val="24"/>
        </w:rPr>
        <w:t>Hubungan</w:t>
      </w:r>
      <w:proofErr w:type="spellEnd"/>
      <w:r>
        <w:rPr>
          <w:rFonts w:ascii="Cambria" w:eastAsia="Cambria" w:hAnsi="Cambria" w:cs="Cambria"/>
          <w:b/>
          <w:color w:val="000000"/>
          <w:sz w:val="24"/>
          <w:szCs w:val="24"/>
        </w:rPr>
        <w:t xml:space="preserve"> </w:t>
      </w:r>
      <w:proofErr w:type="spellStart"/>
      <w:r>
        <w:rPr>
          <w:rFonts w:ascii="Cambria" w:eastAsia="Cambria" w:hAnsi="Cambria" w:cs="Cambria"/>
          <w:b/>
          <w:color w:val="000000"/>
          <w:sz w:val="24"/>
          <w:szCs w:val="24"/>
        </w:rPr>
        <w:t>Kerja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adalah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hubungan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antara</w:t>
      </w:r>
      <w:proofErr w:type="spellEnd"/>
      <w:r>
        <w:rPr>
          <w:rFonts w:ascii="Cambria" w:eastAsia="Cambria" w:hAnsi="Cambria" w:cs="Cambria"/>
          <w:color w:val="000000"/>
          <w:sz w:val="24"/>
          <w:szCs w:val="24"/>
        </w:rPr>
        <w:t xml:space="preserve"> Perusahaan dan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berdasarkan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Perjanjian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mempunyai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unsur</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pekerjaan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Upah</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perintah</w:t>
      </w:r>
      <w:proofErr w:type="spellEnd"/>
      <w:r>
        <w:rPr>
          <w:rFonts w:ascii="Cambria" w:eastAsia="Cambria" w:hAnsi="Cambria" w:cs="Cambria"/>
          <w:color w:val="000000"/>
          <w:sz w:val="24"/>
          <w:szCs w:val="24"/>
        </w:rPr>
        <w:t>.</w:t>
      </w:r>
      <w:commentRangeEnd w:id="35"/>
      <w:r w:rsidR="00941FCC">
        <w:rPr>
          <w:rStyle w:val="af3"/>
        </w:rPr>
        <w:commentReference w:id="35"/>
      </w:r>
    </w:p>
    <w:p w14:paraId="079BE87D" w14:textId="77777777" w:rsidR="00A54042" w:rsidRDefault="00B0344F">
      <w:pPr>
        <w:numPr>
          <w:ilvl w:val="0"/>
          <w:numId w:val="70"/>
        </w:numPr>
        <w:pBdr>
          <w:top w:val="nil"/>
          <w:left w:val="nil"/>
          <w:bottom w:val="nil"/>
          <w:right w:val="nil"/>
          <w:between w:val="nil"/>
        </w:pBdr>
        <w:spacing w:before="120" w:after="120" w:line="240" w:lineRule="auto"/>
        <w:ind w:left="567" w:hanging="567"/>
        <w:jc w:val="both"/>
        <w:rPr>
          <w:rFonts w:ascii="Cambria" w:eastAsia="Cambria" w:hAnsi="Cambria" w:cs="Cambria"/>
          <w:color w:val="000000"/>
          <w:sz w:val="24"/>
          <w:szCs w:val="24"/>
        </w:rPr>
      </w:pPr>
      <w:commentRangeStart w:id="36"/>
      <w:r>
        <w:rPr>
          <w:rFonts w:ascii="Cambria" w:eastAsia="Cambria" w:hAnsi="Cambria" w:cs="Cambria"/>
          <w:color w:val="000000"/>
          <w:sz w:val="24"/>
          <w:szCs w:val="24"/>
        </w:rPr>
        <w:t>“</w:t>
      </w:r>
      <w:proofErr w:type="spellStart"/>
      <w:r>
        <w:rPr>
          <w:rFonts w:ascii="Cambria" w:eastAsia="Cambria" w:hAnsi="Cambria" w:cs="Cambria"/>
          <w:b/>
          <w:color w:val="000000"/>
          <w:sz w:val="24"/>
          <w:szCs w:val="24"/>
        </w:rPr>
        <w:t>Perjanjian</w:t>
      </w:r>
      <w:proofErr w:type="spellEnd"/>
      <w:r>
        <w:rPr>
          <w:rFonts w:ascii="Cambria" w:eastAsia="Cambria" w:hAnsi="Cambria" w:cs="Cambria"/>
          <w:b/>
          <w:color w:val="000000"/>
          <w:sz w:val="24"/>
          <w:szCs w:val="24"/>
        </w:rPr>
        <w:t xml:space="preserve"> </w:t>
      </w:r>
      <w:proofErr w:type="spellStart"/>
      <w:r>
        <w:rPr>
          <w:rFonts w:ascii="Cambria" w:eastAsia="Cambria" w:hAnsi="Cambria" w:cs="Cambria"/>
          <w:b/>
          <w:color w:val="000000"/>
          <w:sz w:val="24"/>
          <w:szCs w:val="24"/>
        </w:rPr>
        <w:t>Kerja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adalah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perjanjian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antara</w:t>
      </w:r>
      <w:proofErr w:type="spellEnd"/>
      <w:r>
        <w:rPr>
          <w:rFonts w:ascii="Cambria" w:eastAsia="Cambria" w:hAnsi="Cambria" w:cs="Cambria"/>
          <w:color w:val="000000"/>
          <w:sz w:val="24"/>
          <w:szCs w:val="24"/>
        </w:rPr>
        <w:t xml:space="preserve"> Perusahaan dan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memuat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syarat-syarat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serta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hak</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kewajiban</w:t>
      </w:r>
      <w:proofErr w:type="spellEnd"/>
      <w:r>
        <w:rPr>
          <w:rFonts w:ascii="Cambria" w:eastAsia="Cambria" w:hAnsi="Cambria" w:cs="Cambria"/>
          <w:color w:val="000000"/>
          <w:sz w:val="24"/>
          <w:szCs w:val="24"/>
        </w:rPr>
        <w:t xml:space="preserve"> Perusahaan dan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w:t>
      </w:r>
      <w:commentRangeEnd w:id="36"/>
      <w:r w:rsidR="00941FCC">
        <w:rPr>
          <w:rStyle w:val="af3"/>
        </w:rPr>
        <w:commentReference w:id="36"/>
      </w:r>
    </w:p>
    <w:p w14:paraId="0332A655" w14:textId="77777777" w:rsidR="00A54042" w:rsidRDefault="00B0344F">
      <w:pPr>
        <w:numPr>
          <w:ilvl w:val="0"/>
          <w:numId w:val="70"/>
        </w:numPr>
        <w:pBdr>
          <w:top w:val="nil"/>
          <w:left w:val="nil"/>
          <w:bottom w:val="nil"/>
          <w:right w:val="nil"/>
          <w:between w:val="nil"/>
        </w:pBdr>
        <w:spacing w:before="120" w:after="120" w:line="240" w:lineRule="auto"/>
        <w:ind w:left="567" w:hanging="567"/>
        <w:jc w:val="both"/>
        <w:rPr>
          <w:rFonts w:ascii="Cambria" w:eastAsia="Cambria" w:hAnsi="Cambria" w:cs="Cambria"/>
          <w:color w:val="000000"/>
          <w:sz w:val="24"/>
          <w:szCs w:val="24"/>
        </w:rPr>
      </w:pPr>
      <w:commentRangeStart w:id="37"/>
      <w:r>
        <w:rPr>
          <w:rFonts w:ascii="Cambria" w:eastAsia="Cambria" w:hAnsi="Cambria" w:cs="Cambria"/>
          <w:color w:val="000000"/>
          <w:sz w:val="24"/>
          <w:szCs w:val="24"/>
        </w:rPr>
        <w:t>“</w:t>
      </w:r>
      <w:r>
        <w:rPr>
          <w:rFonts w:ascii="Cambria" w:eastAsia="Cambria" w:hAnsi="Cambria" w:cs="Cambria"/>
          <w:b/>
          <w:color w:val="000000"/>
          <w:sz w:val="24"/>
          <w:szCs w:val="24"/>
        </w:rPr>
        <w:t>Keputusan Perusahaan</w:t>
      </w:r>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adalah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keputusan</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dibuat</w:t>
      </w:r>
      <w:proofErr w:type="spellEnd"/>
      <w:r>
        <w:rPr>
          <w:rFonts w:ascii="Cambria" w:eastAsia="Cambria" w:hAnsi="Cambria" w:cs="Cambria"/>
          <w:color w:val="000000"/>
          <w:sz w:val="24"/>
          <w:szCs w:val="24"/>
        </w:rPr>
        <w:t xml:space="preserve"> oleh Perusahaan </w:t>
      </w:r>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tertulis</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sebagai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pelaksanaan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dari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Peraturan</w:t>
      </w:r>
      <w:proofErr w:type="spellEnd"/>
      <w:r>
        <w:rPr>
          <w:rFonts w:ascii="Cambria" w:eastAsia="Cambria" w:hAnsi="Cambria" w:cs="Cambria"/>
          <w:color w:val="000000"/>
          <w:sz w:val="24"/>
          <w:szCs w:val="24"/>
        </w:rPr>
        <w:t xml:space="preserve"> Perusahaan </w:t>
      </w:r>
      <w:proofErr w:type="spellStart"/>
      <w:r>
        <w:rPr>
          <w:rFonts w:ascii="Cambria" w:eastAsia="Cambria" w:hAnsi="Cambria" w:cs="Cambria"/>
          <w:color w:val="000000"/>
          <w:sz w:val="24"/>
          <w:szCs w:val="24"/>
        </w:rPr>
        <w:t>ini</w:t>
      </w:r>
      <w:proofErr w:type="spellEnd"/>
      <w:r>
        <w:rPr>
          <w:rFonts w:ascii="Cambria" w:eastAsia="Cambria" w:hAnsi="Cambria" w:cs="Cambria"/>
          <w:color w:val="000000"/>
          <w:sz w:val="24"/>
          <w:szCs w:val="24"/>
        </w:rPr>
        <w:t xml:space="preserve">. </w:t>
      </w:r>
      <w:commentRangeEnd w:id="37"/>
      <w:r w:rsidR="00941FCC">
        <w:rPr>
          <w:rStyle w:val="af3"/>
        </w:rPr>
        <w:commentReference w:id="37"/>
      </w:r>
    </w:p>
    <w:p w14:paraId="4923B0B8" w14:textId="77777777" w:rsidR="00A54042" w:rsidRDefault="00B0344F">
      <w:pPr>
        <w:numPr>
          <w:ilvl w:val="0"/>
          <w:numId w:val="70"/>
        </w:numPr>
        <w:pBdr>
          <w:top w:val="nil"/>
          <w:left w:val="nil"/>
          <w:bottom w:val="nil"/>
          <w:right w:val="nil"/>
          <w:between w:val="nil"/>
        </w:pBdr>
        <w:spacing w:before="120" w:after="120" w:line="240" w:lineRule="auto"/>
        <w:ind w:left="567" w:hanging="567"/>
        <w:jc w:val="both"/>
        <w:rPr>
          <w:rFonts w:ascii="Cambria" w:eastAsia="Cambria" w:hAnsi="Cambria" w:cs="Cambria"/>
          <w:color w:val="000000"/>
          <w:sz w:val="24"/>
          <w:szCs w:val="24"/>
        </w:rPr>
      </w:pPr>
      <w:commentRangeStart w:id="38"/>
      <w:r>
        <w:rPr>
          <w:rFonts w:ascii="Cambria" w:eastAsia="Cambria" w:hAnsi="Cambria" w:cs="Cambria"/>
          <w:color w:val="000000"/>
          <w:sz w:val="24"/>
          <w:szCs w:val="24"/>
        </w:rPr>
        <w:t>“</w:t>
      </w:r>
      <w:proofErr w:type="spellStart"/>
      <w:r>
        <w:rPr>
          <w:rFonts w:ascii="Cambria" w:eastAsia="Cambria" w:hAnsi="Cambria" w:cs="Cambria"/>
          <w:b/>
          <w:color w:val="000000"/>
          <w:sz w:val="24"/>
          <w:szCs w:val="24"/>
        </w:rPr>
        <w:t>Upah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adalah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diterima</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dinyatakan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bentuk</w:t>
      </w:r>
      <w:proofErr w:type="spellEnd"/>
      <w:r>
        <w:rPr>
          <w:rFonts w:ascii="Cambria" w:eastAsia="Cambria" w:hAnsi="Cambria" w:cs="Cambria"/>
          <w:color w:val="000000"/>
          <w:sz w:val="24"/>
          <w:szCs w:val="24"/>
        </w:rPr>
        <w:t xml:space="preserve"> uang </w:t>
      </w:r>
      <w:proofErr w:type="spellStart"/>
      <w:r>
        <w:rPr>
          <w:rFonts w:ascii="Cambria" w:eastAsia="Cambria" w:hAnsi="Cambria" w:cs="Cambria"/>
          <w:color w:val="000000"/>
          <w:sz w:val="24"/>
          <w:szCs w:val="24"/>
        </w:rPr>
        <w:t>sebagai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imbalan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dari</w:t>
      </w:r>
      <w:proofErr w:type="spellEnd"/>
      <w:r>
        <w:rPr>
          <w:rFonts w:ascii="Cambria" w:eastAsia="Cambria" w:hAnsi="Cambria" w:cs="Cambria"/>
          <w:color w:val="000000"/>
          <w:sz w:val="24"/>
          <w:szCs w:val="24"/>
        </w:rPr>
        <w:t xml:space="preserve"> Perusahaan </w:t>
      </w:r>
      <w:proofErr w:type="spellStart"/>
      <w:r>
        <w:rPr>
          <w:rFonts w:ascii="Cambria" w:eastAsia="Cambria" w:hAnsi="Cambria" w:cs="Cambria"/>
          <w:color w:val="000000"/>
          <w:sz w:val="24"/>
          <w:szCs w:val="24"/>
        </w:rPr>
        <w:t>kepada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ditetapkan</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dibayarkan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menurut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Peraturan</w:t>
      </w:r>
      <w:proofErr w:type="spellEnd"/>
      <w:r>
        <w:rPr>
          <w:rFonts w:ascii="Cambria" w:eastAsia="Cambria" w:hAnsi="Cambria" w:cs="Cambria"/>
          <w:color w:val="000000"/>
          <w:sz w:val="24"/>
          <w:szCs w:val="24"/>
        </w:rPr>
        <w:t xml:space="preserve"> Perusahaan, </w:t>
      </w:r>
      <w:proofErr w:type="spellStart"/>
      <w:r>
        <w:rPr>
          <w:rFonts w:ascii="Cambria" w:eastAsia="Cambria" w:hAnsi="Cambria" w:cs="Cambria"/>
          <w:color w:val="000000"/>
          <w:sz w:val="24"/>
          <w:szCs w:val="24"/>
        </w:rPr>
        <w:t>Perjanjian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Keputusan Perusahaan dan </w:t>
      </w:r>
      <w:proofErr w:type="spellStart"/>
      <w:r>
        <w:rPr>
          <w:rFonts w:ascii="Cambria" w:eastAsia="Cambria" w:hAnsi="Cambria" w:cs="Cambria"/>
          <w:color w:val="000000"/>
          <w:sz w:val="24"/>
          <w:szCs w:val="24"/>
        </w:rPr>
        <w:t>peraturan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perundang-undangan</w:t>
      </w:r>
      <w:proofErr w:type="spellEnd"/>
      <w:r>
        <w:rPr>
          <w:rFonts w:ascii="Cambria" w:eastAsia="Cambria" w:hAnsi="Cambria" w:cs="Cambria"/>
          <w:color w:val="000000"/>
          <w:sz w:val="24"/>
          <w:szCs w:val="24"/>
        </w:rPr>
        <w:t xml:space="preserve">. </w:t>
      </w:r>
      <w:commentRangeEnd w:id="38"/>
      <w:r w:rsidR="00941FCC">
        <w:rPr>
          <w:rStyle w:val="af3"/>
        </w:rPr>
        <w:commentReference w:id="38"/>
      </w:r>
      <w:r>
        <w:rPr>
          <w:rFonts w:ascii="Cambria" w:eastAsia="Cambria" w:hAnsi="Cambria" w:cs="Cambria"/>
          <w:color w:val="000000"/>
          <w:sz w:val="24"/>
          <w:szCs w:val="24"/>
        </w:rPr>
        <w:t xml:space="preserve"> </w:t>
      </w:r>
    </w:p>
    <w:p w14:paraId="793F5244" w14:textId="77777777" w:rsidR="00A54042" w:rsidRDefault="00B0344F">
      <w:pPr>
        <w:numPr>
          <w:ilvl w:val="0"/>
          <w:numId w:val="70"/>
        </w:numPr>
        <w:pBdr>
          <w:top w:val="nil"/>
          <w:left w:val="nil"/>
          <w:bottom w:val="nil"/>
          <w:right w:val="nil"/>
          <w:between w:val="nil"/>
        </w:pBdr>
        <w:spacing w:before="120" w:after="120" w:line="240" w:lineRule="auto"/>
        <w:ind w:left="567" w:hanging="567"/>
        <w:jc w:val="both"/>
        <w:rPr>
          <w:rFonts w:ascii="Cambria" w:eastAsia="Cambria" w:hAnsi="Cambria" w:cs="Cambria"/>
          <w:color w:val="000000"/>
          <w:sz w:val="24"/>
          <w:szCs w:val="24"/>
        </w:rPr>
      </w:pPr>
      <w:commentRangeStart w:id="39"/>
      <w:r>
        <w:rPr>
          <w:rFonts w:ascii="Cambria" w:eastAsia="Cambria" w:hAnsi="Cambria" w:cs="Cambria"/>
          <w:color w:val="000000"/>
          <w:sz w:val="24"/>
          <w:szCs w:val="24"/>
        </w:rPr>
        <w:t>“</w:t>
      </w:r>
      <w:proofErr w:type="spellStart"/>
      <w:r>
        <w:rPr>
          <w:rFonts w:ascii="Cambria" w:eastAsia="Cambria" w:hAnsi="Cambria" w:cs="Cambria"/>
          <w:b/>
          <w:color w:val="000000"/>
          <w:sz w:val="24"/>
          <w:szCs w:val="24"/>
        </w:rPr>
        <w:t>Keluarga</w:t>
      </w:r>
      <w:proofErr w:type="spellEnd"/>
      <w:r>
        <w:rPr>
          <w:rFonts w:ascii="Cambria" w:eastAsia="Cambria" w:hAnsi="Cambria" w:cs="Cambria"/>
          <w:b/>
          <w:color w:val="000000"/>
          <w:sz w:val="24"/>
          <w:szCs w:val="24"/>
        </w:rPr>
        <w:t xml:space="preserve"> </w:t>
      </w:r>
      <w:proofErr w:type="spellStart"/>
      <w:r>
        <w:rPr>
          <w:rFonts w:ascii="Cambria" w:eastAsia="Cambria" w:hAnsi="Cambria" w:cs="Cambria"/>
          <w:b/>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adalah</w:t>
      </w:r>
      <w:proofErr w:type="spellEnd"/>
      <w:r>
        <w:rPr>
          <w:rFonts w:ascii="Cambria" w:eastAsia="Cambria" w:hAnsi="Cambria" w:cs="Cambria"/>
          <w:color w:val="000000"/>
          <w:sz w:val="24"/>
          <w:szCs w:val="24"/>
        </w:rPr>
        <w:t xml:space="preserve"> 1 (</w:t>
      </w:r>
      <w:proofErr w:type="spellStart"/>
      <w:r>
        <w:rPr>
          <w:rFonts w:ascii="Cambria" w:eastAsia="Cambria" w:hAnsi="Cambria" w:cs="Cambria"/>
          <w:color w:val="000000"/>
          <w:sz w:val="24"/>
          <w:szCs w:val="24"/>
        </w:rPr>
        <w:t>satu</w:t>
      </w:r>
      <w:proofErr w:type="spellEnd"/>
      <w:r>
        <w:rPr>
          <w:rFonts w:ascii="Cambria" w:eastAsia="Cambria" w:hAnsi="Cambria" w:cs="Cambria"/>
          <w:color w:val="000000"/>
          <w:sz w:val="24"/>
          <w:szCs w:val="24"/>
        </w:rPr>
        <w:t xml:space="preserve">) orang </w:t>
      </w:r>
      <w:proofErr w:type="spellStart"/>
      <w:r>
        <w:rPr>
          <w:rFonts w:ascii="Cambria" w:eastAsia="Cambria" w:hAnsi="Cambria" w:cs="Cambria"/>
          <w:color w:val="000000"/>
          <w:sz w:val="24"/>
          <w:szCs w:val="24"/>
        </w:rPr>
        <w:t>istri</w:t>
      </w:r>
      <w:proofErr w:type="spellEnd"/>
      <w:r>
        <w:rPr>
          <w:rFonts w:ascii="Cambria" w:eastAsia="Cambria" w:hAnsi="Cambria" w:cs="Cambria"/>
          <w:color w:val="000000"/>
          <w:sz w:val="24"/>
          <w:szCs w:val="24"/>
        </w:rPr>
        <w:t>/</w:t>
      </w:r>
      <w:proofErr w:type="spellStart"/>
      <w:r>
        <w:rPr>
          <w:rFonts w:ascii="Cambria" w:eastAsia="Cambria" w:hAnsi="Cambria" w:cs="Cambria"/>
          <w:color w:val="000000"/>
          <w:sz w:val="24"/>
          <w:szCs w:val="24"/>
        </w:rPr>
        <w:t>suami</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sah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dari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maksimal</w:t>
      </w:r>
      <w:proofErr w:type="spellEnd"/>
      <w:r>
        <w:rPr>
          <w:rFonts w:ascii="Cambria" w:eastAsia="Cambria" w:hAnsi="Cambria" w:cs="Cambria"/>
          <w:color w:val="000000"/>
          <w:sz w:val="24"/>
          <w:szCs w:val="24"/>
        </w:rPr>
        <w:t xml:space="preserve"> 3 (</w:t>
      </w:r>
      <w:proofErr w:type="spellStart"/>
      <w:r>
        <w:rPr>
          <w:rFonts w:ascii="Cambria" w:eastAsia="Cambria" w:hAnsi="Cambria" w:cs="Cambria"/>
          <w:color w:val="000000"/>
          <w:sz w:val="24"/>
          <w:szCs w:val="24"/>
        </w:rPr>
        <w:t>tiga</w:t>
      </w:r>
      <w:proofErr w:type="spellEnd"/>
      <w:r>
        <w:rPr>
          <w:rFonts w:ascii="Cambria" w:eastAsia="Cambria" w:hAnsi="Cambria" w:cs="Cambria"/>
          <w:color w:val="000000"/>
          <w:sz w:val="24"/>
          <w:szCs w:val="24"/>
        </w:rPr>
        <w:t xml:space="preserve">) orang </w:t>
      </w:r>
      <w:proofErr w:type="spellStart"/>
      <w:r>
        <w:rPr>
          <w:rFonts w:ascii="Cambria" w:eastAsia="Cambria" w:hAnsi="Cambria" w:cs="Cambria"/>
          <w:color w:val="000000"/>
          <w:sz w:val="24"/>
          <w:szCs w:val="24"/>
        </w:rPr>
        <w:t>anak</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sah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dari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belum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dewasa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belum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bekerja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belum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menikah</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menjadi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tanggungan</w:t>
      </w:r>
      <w:proofErr w:type="spellEnd"/>
      <w:r>
        <w:rPr>
          <w:rFonts w:ascii="Cambria" w:eastAsia="Cambria" w:hAnsi="Cambria" w:cs="Cambria"/>
          <w:color w:val="000000"/>
          <w:sz w:val="24"/>
          <w:szCs w:val="24"/>
        </w:rPr>
        <w:t xml:space="preserve"> orang </w:t>
      </w:r>
      <w:proofErr w:type="spellStart"/>
      <w:r>
        <w:rPr>
          <w:rFonts w:ascii="Cambria" w:eastAsia="Cambria" w:hAnsi="Cambria" w:cs="Cambria"/>
          <w:color w:val="000000"/>
          <w:sz w:val="24"/>
          <w:szCs w:val="24"/>
        </w:rPr>
        <w:t>tua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serta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terdaftar</w:t>
      </w:r>
      <w:proofErr w:type="spellEnd"/>
      <w:r>
        <w:rPr>
          <w:rFonts w:ascii="Cambria" w:eastAsia="Cambria" w:hAnsi="Cambria" w:cs="Cambria"/>
          <w:color w:val="000000"/>
          <w:sz w:val="24"/>
          <w:szCs w:val="24"/>
        </w:rPr>
        <w:t xml:space="preserve"> pada Perusahaan.</w:t>
      </w:r>
      <w:commentRangeEnd w:id="39"/>
      <w:r w:rsidR="00941FCC">
        <w:rPr>
          <w:rStyle w:val="af3"/>
        </w:rPr>
        <w:commentReference w:id="39"/>
      </w:r>
    </w:p>
    <w:p w14:paraId="0D44003B" w14:textId="77777777" w:rsidR="00A54042" w:rsidRDefault="00B0344F">
      <w:pPr>
        <w:numPr>
          <w:ilvl w:val="0"/>
          <w:numId w:val="70"/>
        </w:numPr>
        <w:pBdr>
          <w:top w:val="nil"/>
          <w:left w:val="nil"/>
          <w:bottom w:val="nil"/>
          <w:right w:val="nil"/>
          <w:between w:val="nil"/>
        </w:pBdr>
        <w:spacing w:before="120" w:after="120" w:line="240" w:lineRule="auto"/>
        <w:ind w:left="567" w:hanging="567"/>
        <w:jc w:val="both"/>
        <w:rPr>
          <w:rFonts w:ascii="Cambria" w:eastAsia="Cambria" w:hAnsi="Cambria" w:cs="Cambria"/>
          <w:color w:val="000000"/>
          <w:sz w:val="24"/>
          <w:szCs w:val="24"/>
        </w:rPr>
      </w:pPr>
      <w:commentRangeStart w:id="40"/>
      <w:r>
        <w:rPr>
          <w:rFonts w:ascii="Cambria" w:eastAsia="Cambria" w:hAnsi="Cambria" w:cs="Cambria"/>
          <w:color w:val="000000"/>
          <w:sz w:val="24"/>
          <w:szCs w:val="24"/>
        </w:rPr>
        <w:t>“</w:t>
      </w:r>
      <w:proofErr w:type="spellStart"/>
      <w:r>
        <w:rPr>
          <w:rFonts w:ascii="Cambria" w:eastAsia="Cambria" w:hAnsi="Cambria" w:cs="Cambria"/>
          <w:b/>
          <w:color w:val="000000"/>
          <w:sz w:val="24"/>
          <w:szCs w:val="24"/>
        </w:rPr>
        <w:t>Perjalanan</w:t>
      </w:r>
      <w:proofErr w:type="spellEnd"/>
      <w:r>
        <w:rPr>
          <w:rFonts w:ascii="Cambria" w:eastAsia="Cambria" w:hAnsi="Cambria" w:cs="Cambria"/>
          <w:b/>
          <w:color w:val="000000"/>
          <w:sz w:val="24"/>
          <w:szCs w:val="24"/>
        </w:rPr>
        <w:t xml:space="preserve"> </w:t>
      </w:r>
      <w:proofErr w:type="spellStart"/>
      <w:r>
        <w:rPr>
          <w:rFonts w:ascii="Cambria" w:eastAsia="Cambria" w:hAnsi="Cambria" w:cs="Cambria"/>
          <w:b/>
          <w:color w:val="000000"/>
          <w:sz w:val="24"/>
          <w:szCs w:val="24"/>
        </w:rPr>
        <w:t>Dinas</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adalah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setiap</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perjalanan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baik</w:t>
      </w:r>
      <w:proofErr w:type="spellEnd"/>
      <w:r>
        <w:rPr>
          <w:rFonts w:ascii="Cambria" w:eastAsia="Cambria" w:hAnsi="Cambria" w:cs="Cambria"/>
          <w:color w:val="000000"/>
          <w:sz w:val="24"/>
          <w:szCs w:val="24"/>
        </w:rPr>
        <w:t xml:space="preserve"> di </w:t>
      </w:r>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maupun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luar</w:t>
      </w:r>
      <w:proofErr w:type="spellEnd"/>
      <w:r>
        <w:rPr>
          <w:rFonts w:ascii="Cambria" w:eastAsia="Cambria" w:hAnsi="Cambria" w:cs="Cambria"/>
          <w:color w:val="000000"/>
          <w:sz w:val="24"/>
          <w:szCs w:val="24"/>
        </w:rPr>
        <w:t xml:space="preserve"> negeri yang </w:t>
      </w:r>
      <w:proofErr w:type="spellStart"/>
      <w:r>
        <w:rPr>
          <w:rFonts w:ascii="Cambria" w:eastAsia="Cambria" w:hAnsi="Cambria" w:cs="Cambria"/>
          <w:color w:val="000000"/>
          <w:sz w:val="24"/>
          <w:szCs w:val="24"/>
        </w:rPr>
        <w:t>dilakukan</w:t>
      </w:r>
      <w:proofErr w:type="spellEnd"/>
      <w:r>
        <w:rPr>
          <w:rFonts w:ascii="Cambria" w:eastAsia="Cambria" w:hAnsi="Cambria" w:cs="Cambria"/>
          <w:color w:val="000000"/>
          <w:sz w:val="24"/>
          <w:szCs w:val="24"/>
        </w:rPr>
        <w:t xml:space="preserve"> oleh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atas</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nama</w:t>
      </w:r>
      <w:proofErr w:type="spellEnd"/>
      <w:r>
        <w:rPr>
          <w:rFonts w:ascii="Cambria" w:eastAsia="Cambria" w:hAnsi="Cambria" w:cs="Cambria"/>
          <w:color w:val="000000"/>
          <w:sz w:val="24"/>
          <w:szCs w:val="24"/>
        </w:rPr>
        <w:t xml:space="preserve"> Perusahaan </w:t>
      </w:r>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rangka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melaksanakan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Pekerjaan</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ditugaskan</w:t>
      </w:r>
      <w:proofErr w:type="spellEnd"/>
      <w:r>
        <w:rPr>
          <w:rFonts w:ascii="Cambria" w:eastAsia="Cambria" w:hAnsi="Cambria" w:cs="Cambria"/>
          <w:color w:val="000000"/>
          <w:sz w:val="24"/>
          <w:szCs w:val="24"/>
        </w:rPr>
        <w:t xml:space="preserve"> oleh Perusahaan </w:t>
      </w:r>
      <w:proofErr w:type="spellStart"/>
      <w:r>
        <w:rPr>
          <w:rFonts w:ascii="Cambria" w:eastAsia="Cambria" w:hAnsi="Cambria" w:cs="Cambria"/>
          <w:color w:val="000000"/>
          <w:sz w:val="24"/>
          <w:szCs w:val="24"/>
        </w:rPr>
        <w:t>berdasarkan</w:t>
      </w:r>
      <w:proofErr w:type="spellEnd"/>
      <w:r>
        <w:rPr>
          <w:rFonts w:ascii="Cambria" w:eastAsia="Cambria" w:hAnsi="Cambria" w:cs="Cambria"/>
          <w:color w:val="000000"/>
          <w:sz w:val="24"/>
          <w:szCs w:val="24"/>
        </w:rPr>
        <w:t xml:space="preserve"> Surat </w:t>
      </w:r>
      <w:proofErr w:type="spellStart"/>
      <w:r>
        <w:rPr>
          <w:rFonts w:ascii="Cambria" w:eastAsia="Cambria" w:hAnsi="Cambria" w:cs="Cambria"/>
          <w:color w:val="000000"/>
          <w:sz w:val="24"/>
          <w:szCs w:val="24"/>
        </w:rPr>
        <w:t>Perintah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Perjalanan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Dinas</w:t>
      </w:r>
      <w:proofErr w:type="spellEnd"/>
      <w:r>
        <w:rPr>
          <w:rFonts w:ascii="Cambria" w:eastAsia="Cambria" w:hAnsi="Cambria" w:cs="Cambria"/>
          <w:color w:val="000000"/>
          <w:sz w:val="24"/>
          <w:szCs w:val="24"/>
        </w:rPr>
        <w:t>.</w:t>
      </w:r>
      <w:commentRangeEnd w:id="40"/>
      <w:r w:rsidR="00941FCC">
        <w:rPr>
          <w:rStyle w:val="af3"/>
        </w:rPr>
        <w:commentReference w:id="40"/>
      </w:r>
    </w:p>
    <w:p w14:paraId="04C97EED" w14:textId="77777777" w:rsidR="00A54042" w:rsidRDefault="00B0344F">
      <w:pPr>
        <w:numPr>
          <w:ilvl w:val="0"/>
          <w:numId w:val="70"/>
        </w:numPr>
        <w:pBdr>
          <w:top w:val="nil"/>
          <w:left w:val="nil"/>
          <w:bottom w:val="nil"/>
          <w:right w:val="nil"/>
          <w:between w:val="nil"/>
        </w:pBdr>
        <w:spacing w:before="120" w:after="120" w:line="240" w:lineRule="auto"/>
        <w:ind w:left="567" w:hanging="567"/>
        <w:jc w:val="both"/>
        <w:rPr>
          <w:rFonts w:ascii="Cambria" w:eastAsia="Cambria" w:hAnsi="Cambria" w:cs="Cambria"/>
          <w:color w:val="000000"/>
          <w:sz w:val="24"/>
          <w:szCs w:val="24"/>
        </w:rPr>
      </w:pPr>
      <w:commentRangeStart w:id="41"/>
      <w:r>
        <w:rPr>
          <w:rFonts w:ascii="Cambria" w:eastAsia="Cambria" w:hAnsi="Cambria" w:cs="Cambria"/>
          <w:color w:val="000000"/>
          <w:sz w:val="24"/>
          <w:szCs w:val="24"/>
        </w:rPr>
        <w:t>“</w:t>
      </w:r>
      <w:proofErr w:type="spellStart"/>
      <w:r>
        <w:rPr>
          <w:rFonts w:ascii="Cambria" w:eastAsia="Cambria" w:hAnsi="Cambria" w:cs="Cambria"/>
          <w:b/>
          <w:color w:val="000000"/>
          <w:sz w:val="24"/>
          <w:szCs w:val="24"/>
        </w:rPr>
        <w:t>Pemutusan</w:t>
      </w:r>
      <w:proofErr w:type="spellEnd"/>
      <w:r>
        <w:rPr>
          <w:rFonts w:ascii="Cambria" w:eastAsia="Cambria" w:hAnsi="Cambria" w:cs="Cambria"/>
          <w:b/>
          <w:color w:val="000000"/>
          <w:sz w:val="24"/>
          <w:szCs w:val="24"/>
        </w:rPr>
        <w:t xml:space="preserve"> </w:t>
      </w:r>
      <w:proofErr w:type="spellStart"/>
      <w:r>
        <w:rPr>
          <w:rFonts w:ascii="Cambria" w:eastAsia="Cambria" w:hAnsi="Cambria" w:cs="Cambria"/>
          <w:b/>
          <w:color w:val="000000"/>
          <w:sz w:val="24"/>
          <w:szCs w:val="24"/>
        </w:rPr>
        <w:t>Hubungan</w:t>
      </w:r>
      <w:proofErr w:type="spellEnd"/>
      <w:r>
        <w:rPr>
          <w:rFonts w:ascii="Cambria" w:eastAsia="Cambria" w:hAnsi="Cambria" w:cs="Cambria"/>
          <w:b/>
          <w:color w:val="000000"/>
          <w:sz w:val="24"/>
          <w:szCs w:val="24"/>
        </w:rPr>
        <w:t xml:space="preserve"> </w:t>
      </w:r>
      <w:proofErr w:type="spellStart"/>
      <w:r>
        <w:rPr>
          <w:rFonts w:ascii="Cambria" w:eastAsia="Cambria" w:hAnsi="Cambria" w:cs="Cambria"/>
          <w:b/>
          <w:color w:val="000000"/>
          <w:sz w:val="24"/>
          <w:szCs w:val="24"/>
        </w:rPr>
        <w:t>Kerja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adalah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pengakhiran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Hubungan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karena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suatu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hal</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tertentu</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mengakibatkan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berakhirnya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hak</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kewajiban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diantara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dan Perusahaan.</w:t>
      </w:r>
      <w:commentRangeEnd w:id="41"/>
      <w:r w:rsidR="00311009">
        <w:rPr>
          <w:rStyle w:val="af3"/>
        </w:rPr>
        <w:commentReference w:id="41"/>
      </w:r>
    </w:p>
    <w:p w14:paraId="4116F302" w14:textId="77777777" w:rsidR="00A54042" w:rsidRDefault="00A54042">
      <w:pPr>
        <w:pBdr>
          <w:top w:val="nil"/>
          <w:left w:val="nil"/>
          <w:bottom w:val="nil"/>
          <w:right w:val="nil"/>
          <w:between w:val="nil"/>
        </w:pBdr>
        <w:spacing w:before="120" w:after="120" w:line="240" w:lineRule="auto"/>
        <w:jc w:val="both"/>
        <w:rPr>
          <w:rFonts w:ascii="Cambria" w:eastAsia="Cambria" w:hAnsi="Cambria" w:cs="Cambria"/>
          <w:color w:val="000000"/>
          <w:sz w:val="24"/>
          <w:szCs w:val="24"/>
        </w:rPr>
      </w:pPr>
    </w:p>
    <w:p w14:paraId="28757450" w14:textId="77777777" w:rsidR="00A54042" w:rsidRDefault="00A54042">
      <w:pPr>
        <w:pBdr>
          <w:top w:val="nil"/>
          <w:left w:val="nil"/>
          <w:bottom w:val="nil"/>
          <w:right w:val="nil"/>
          <w:between w:val="nil"/>
        </w:pBdr>
        <w:spacing w:before="120" w:after="120" w:line="240" w:lineRule="auto"/>
        <w:jc w:val="both"/>
        <w:rPr>
          <w:rFonts w:ascii="Cambria" w:eastAsia="Cambria" w:hAnsi="Cambria" w:cs="Cambria"/>
          <w:color w:val="000000"/>
          <w:sz w:val="24"/>
          <w:szCs w:val="24"/>
        </w:rPr>
      </w:pPr>
    </w:p>
    <w:p w14:paraId="3CFBD9B5" w14:textId="77777777" w:rsidR="00A54042" w:rsidRDefault="00B0344F">
      <w:pPr>
        <w:pBdr>
          <w:top w:val="nil"/>
          <w:left w:val="nil"/>
          <w:bottom w:val="nil"/>
          <w:right w:val="nil"/>
          <w:between w:val="nil"/>
        </w:pBdr>
        <w:spacing w:before="120" w:after="0" w:line="240" w:lineRule="auto"/>
        <w:jc w:val="center"/>
        <w:rPr>
          <w:rFonts w:ascii="Cambria" w:eastAsia="Cambria" w:hAnsi="Cambria" w:cs="Cambria"/>
          <w:b/>
          <w:color w:val="000000"/>
          <w:sz w:val="24"/>
          <w:szCs w:val="24"/>
        </w:rPr>
      </w:pPr>
      <w:commentRangeStart w:id="42"/>
      <w:r>
        <w:rPr>
          <w:rFonts w:ascii="Cambria" w:eastAsia="Cambria" w:hAnsi="Cambria" w:cs="Cambria"/>
          <w:b/>
          <w:color w:val="000000"/>
          <w:sz w:val="24"/>
          <w:szCs w:val="24"/>
        </w:rPr>
        <w:lastRenderedPageBreak/>
        <w:t>BAB II</w:t>
      </w:r>
    </w:p>
    <w:p w14:paraId="24DBDAE2" w14:textId="77777777" w:rsidR="00A54042" w:rsidRDefault="00B0344F">
      <w:pPr>
        <w:pBdr>
          <w:top w:val="nil"/>
          <w:left w:val="nil"/>
          <w:bottom w:val="nil"/>
          <w:right w:val="nil"/>
          <w:between w:val="nil"/>
        </w:pBdr>
        <w:spacing w:after="0" w:line="240" w:lineRule="auto"/>
        <w:jc w:val="center"/>
        <w:rPr>
          <w:rFonts w:ascii="Cambria" w:eastAsia="Cambria" w:hAnsi="Cambria" w:cs="Cambria"/>
          <w:b/>
          <w:color w:val="000000"/>
          <w:sz w:val="24"/>
          <w:szCs w:val="24"/>
        </w:rPr>
      </w:pPr>
      <w:r>
        <w:rPr>
          <w:rFonts w:ascii="Cambria" w:eastAsia="Cambria" w:hAnsi="Cambria" w:cs="Cambria"/>
          <w:b/>
          <w:color w:val="000000"/>
          <w:sz w:val="24"/>
          <w:szCs w:val="24"/>
        </w:rPr>
        <w:t>RUANG LINGKUP</w:t>
      </w:r>
      <w:commentRangeEnd w:id="42"/>
      <w:r w:rsidR="00260C79">
        <w:rPr>
          <w:rStyle w:val="af3"/>
        </w:rPr>
        <w:commentReference w:id="42"/>
      </w:r>
    </w:p>
    <w:p w14:paraId="2168D9AF" w14:textId="77777777" w:rsidR="00A54042" w:rsidRDefault="00B0344F">
      <w:pPr>
        <w:pBdr>
          <w:top w:val="nil"/>
          <w:left w:val="nil"/>
          <w:bottom w:val="nil"/>
          <w:right w:val="nil"/>
          <w:between w:val="nil"/>
        </w:pBdr>
        <w:spacing w:before="120" w:after="0" w:line="240" w:lineRule="auto"/>
        <w:jc w:val="center"/>
        <w:rPr>
          <w:rFonts w:ascii="Cambria" w:eastAsia="Cambria" w:hAnsi="Cambria" w:cs="Cambria"/>
          <w:b/>
          <w:color w:val="000000"/>
          <w:sz w:val="24"/>
          <w:szCs w:val="24"/>
        </w:rPr>
      </w:pPr>
      <w:commentRangeStart w:id="43"/>
      <w:proofErr w:type="spellStart"/>
      <w:r>
        <w:rPr>
          <w:rFonts w:ascii="Cambria" w:eastAsia="Cambria" w:hAnsi="Cambria" w:cs="Cambria"/>
          <w:b/>
          <w:color w:val="000000"/>
          <w:sz w:val="24"/>
          <w:szCs w:val="24"/>
        </w:rPr>
        <w:t>Pasal</w:t>
      </w:r>
      <w:proofErr w:type="spellEnd"/>
      <w:r>
        <w:rPr>
          <w:rFonts w:ascii="Cambria" w:eastAsia="Cambria" w:hAnsi="Cambria" w:cs="Cambria"/>
          <w:b/>
          <w:color w:val="000000"/>
          <w:sz w:val="24"/>
          <w:szCs w:val="24"/>
        </w:rPr>
        <w:t xml:space="preserve"> 2</w:t>
      </w:r>
    </w:p>
    <w:p w14:paraId="4E73D049" w14:textId="77777777" w:rsidR="00A54042" w:rsidRDefault="00B0344F">
      <w:pPr>
        <w:pBdr>
          <w:top w:val="nil"/>
          <w:left w:val="nil"/>
          <w:bottom w:val="nil"/>
          <w:right w:val="nil"/>
          <w:between w:val="nil"/>
        </w:pBdr>
        <w:spacing w:after="120" w:line="240" w:lineRule="auto"/>
        <w:jc w:val="center"/>
        <w:rPr>
          <w:rFonts w:ascii="Cambria" w:eastAsia="Cambria" w:hAnsi="Cambria" w:cs="Cambria"/>
          <w:b/>
          <w:color w:val="000000"/>
          <w:sz w:val="24"/>
          <w:szCs w:val="24"/>
        </w:rPr>
      </w:pPr>
      <w:proofErr w:type="spellStart"/>
      <w:r>
        <w:rPr>
          <w:rFonts w:ascii="Cambria" w:eastAsia="Cambria" w:hAnsi="Cambria" w:cs="Cambria"/>
          <w:b/>
          <w:color w:val="000000"/>
          <w:sz w:val="24"/>
          <w:szCs w:val="24"/>
        </w:rPr>
        <w:t>Tujuan</w:t>
      </w:r>
      <w:proofErr w:type="spellEnd"/>
      <w:r>
        <w:rPr>
          <w:rFonts w:ascii="Cambria" w:eastAsia="Cambria" w:hAnsi="Cambria" w:cs="Cambria"/>
          <w:b/>
          <w:color w:val="000000"/>
          <w:sz w:val="24"/>
          <w:szCs w:val="24"/>
        </w:rPr>
        <w:t xml:space="preserve"> </w:t>
      </w:r>
      <w:proofErr w:type="spellStart"/>
      <w:r>
        <w:rPr>
          <w:rFonts w:ascii="Cambria" w:eastAsia="Cambria" w:hAnsi="Cambria" w:cs="Cambria"/>
          <w:b/>
          <w:color w:val="000000"/>
          <w:sz w:val="24"/>
          <w:szCs w:val="24"/>
        </w:rPr>
        <w:t>Peraturan</w:t>
      </w:r>
      <w:proofErr w:type="spellEnd"/>
      <w:r>
        <w:rPr>
          <w:rFonts w:ascii="Cambria" w:eastAsia="Cambria" w:hAnsi="Cambria" w:cs="Cambria"/>
          <w:b/>
          <w:color w:val="000000"/>
          <w:sz w:val="24"/>
          <w:szCs w:val="24"/>
        </w:rPr>
        <w:t xml:space="preserve"> Perusahaan</w:t>
      </w:r>
    </w:p>
    <w:p w14:paraId="4C0A65D2" w14:textId="77777777" w:rsidR="00A54042" w:rsidRDefault="00B0344F">
      <w:pPr>
        <w:numPr>
          <w:ilvl w:val="0"/>
          <w:numId w:val="44"/>
        </w:numPr>
        <w:pBdr>
          <w:top w:val="nil"/>
          <w:left w:val="nil"/>
          <w:bottom w:val="nil"/>
          <w:right w:val="nil"/>
          <w:between w:val="nil"/>
        </w:pBdr>
        <w:spacing w:before="120" w:after="120" w:line="240" w:lineRule="auto"/>
        <w:ind w:left="567" w:hanging="567"/>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Peraturan</w:t>
      </w:r>
      <w:proofErr w:type="spellEnd"/>
      <w:r>
        <w:rPr>
          <w:rFonts w:ascii="Cambria" w:eastAsia="Cambria" w:hAnsi="Cambria" w:cs="Cambria"/>
          <w:color w:val="000000"/>
          <w:sz w:val="24"/>
          <w:szCs w:val="24"/>
        </w:rPr>
        <w:t xml:space="preserve"> Perusahaan </w:t>
      </w:r>
      <w:proofErr w:type="spellStart"/>
      <w:r>
        <w:rPr>
          <w:rFonts w:ascii="Cambria" w:eastAsia="Cambria" w:hAnsi="Cambria" w:cs="Cambria"/>
          <w:color w:val="000000"/>
          <w:sz w:val="24"/>
          <w:szCs w:val="24"/>
        </w:rPr>
        <w:t>ini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bertujuan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mengatur</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pelaksanaan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syarat-syarat</w:t>
      </w:r>
      <w:proofErr w:type="spellEnd"/>
      <w:r>
        <w:rPr>
          <w:rFonts w:ascii="Cambria" w:eastAsia="Cambria" w:hAnsi="Cambria" w:cs="Cambria"/>
          <w:color w:val="000000"/>
          <w:sz w:val="24"/>
          <w:szCs w:val="24"/>
        </w:rPr>
        <w:t xml:space="preserve"> </w:t>
      </w:r>
      <w:proofErr w:type="spellStart"/>
      <w:proofErr w:type="gram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hak</w:t>
      </w:r>
      <w:proofErr w:type="spellEnd"/>
      <w:proofErr w:type="gram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kewajiban</w:t>
      </w:r>
      <w:proofErr w:type="spellEnd"/>
      <w:r>
        <w:rPr>
          <w:rFonts w:ascii="Cambria" w:eastAsia="Cambria" w:hAnsi="Cambria" w:cs="Cambria"/>
          <w:color w:val="000000"/>
          <w:sz w:val="24"/>
          <w:szCs w:val="24"/>
        </w:rPr>
        <w:t xml:space="preserve"> Perusahaan, </w:t>
      </w:r>
      <w:proofErr w:type="spellStart"/>
      <w:r>
        <w:rPr>
          <w:rFonts w:ascii="Cambria" w:eastAsia="Cambria" w:hAnsi="Cambria" w:cs="Cambria"/>
          <w:color w:val="000000"/>
          <w:sz w:val="24"/>
          <w:szCs w:val="24"/>
        </w:rPr>
        <w:t>hak</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kewajiban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serta</w:t>
      </w:r>
      <w:proofErr w:type="spellEnd"/>
      <w:r>
        <w:rPr>
          <w:rFonts w:ascii="Cambria" w:eastAsia="Cambria" w:hAnsi="Cambria" w:cs="Cambria"/>
          <w:color w:val="000000"/>
          <w:sz w:val="24"/>
          <w:szCs w:val="24"/>
        </w:rPr>
        <w:t xml:space="preserve"> tata </w:t>
      </w:r>
      <w:proofErr w:type="spellStart"/>
      <w:r>
        <w:rPr>
          <w:rFonts w:ascii="Cambria" w:eastAsia="Cambria" w:hAnsi="Cambria" w:cs="Cambria"/>
          <w:color w:val="000000"/>
          <w:sz w:val="24"/>
          <w:szCs w:val="24"/>
        </w:rPr>
        <w:t>tertib</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sesuai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dengan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peraturan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perundang-undangan</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berlaku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guna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menciptakan</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membina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Hubungan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sehat</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harmonis</w:t>
      </w:r>
      <w:proofErr w:type="spellEnd"/>
      <w:r>
        <w:rPr>
          <w:rFonts w:ascii="Cambria" w:eastAsia="Cambria" w:hAnsi="Cambria" w:cs="Cambria"/>
          <w:color w:val="000000"/>
          <w:sz w:val="24"/>
          <w:szCs w:val="24"/>
        </w:rPr>
        <w:t>.</w:t>
      </w:r>
    </w:p>
    <w:p w14:paraId="45F1194F" w14:textId="77777777" w:rsidR="00A54042" w:rsidRDefault="00B0344F">
      <w:pPr>
        <w:numPr>
          <w:ilvl w:val="0"/>
          <w:numId w:val="44"/>
        </w:numPr>
        <w:pBdr>
          <w:top w:val="nil"/>
          <w:left w:val="nil"/>
          <w:bottom w:val="nil"/>
          <w:right w:val="nil"/>
          <w:between w:val="nil"/>
        </w:pBdr>
        <w:spacing w:before="120" w:after="120" w:line="240" w:lineRule="auto"/>
        <w:ind w:left="567" w:hanging="567"/>
        <w:jc w:val="both"/>
        <w:rPr>
          <w:rFonts w:ascii="Cambria" w:eastAsia="Cambria" w:hAnsi="Cambria" w:cs="Cambria"/>
          <w:color w:val="000000"/>
          <w:sz w:val="24"/>
          <w:szCs w:val="24"/>
        </w:rPr>
      </w:pPr>
      <w:r>
        <w:rPr>
          <w:rFonts w:ascii="Cambria" w:eastAsia="Cambria" w:hAnsi="Cambria" w:cs="Cambria"/>
          <w:color w:val="000000"/>
          <w:sz w:val="24"/>
          <w:szCs w:val="24"/>
        </w:rPr>
        <w:t>Hal-</w:t>
      </w:r>
      <w:proofErr w:type="spellStart"/>
      <w:r>
        <w:rPr>
          <w:rFonts w:ascii="Cambria" w:eastAsia="Cambria" w:hAnsi="Cambria" w:cs="Cambria"/>
          <w:color w:val="000000"/>
          <w:sz w:val="24"/>
          <w:szCs w:val="24"/>
        </w:rPr>
        <w:t>hal</w:t>
      </w:r>
      <w:proofErr w:type="spellEnd"/>
      <w:r>
        <w:rPr>
          <w:rFonts w:ascii="Cambria" w:eastAsia="Cambria" w:hAnsi="Cambria" w:cs="Cambria"/>
          <w:color w:val="000000"/>
          <w:sz w:val="24"/>
          <w:szCs w:val="24"/>
        </w:rPr>
        <w:t xml:space="preserve"> lain yang </w:t>
      </w:r>
      <w:proofErr w:type="spellStart"/>
      <w:r>
        <w:rPr>
          <w:rFonts w:ascii="Cambria" w:eastAsia="Cambria" w:hAnsi="Cambria" w:cs="Cambria"/>
          <w:color w:val="000000"/>
          <w:sz w:val="24"/>
          <w:szCs w:val="24"/>
        </w:rPr>
        <w:t>belum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diatur</w:t>
      </w:r>
      <w:proofErr w:type="spellEnd"/>
      <w:r>
        <w:rPr>
          <w:rFonts w:ascii="Cambria" w:eastAsia="Cambria" w:hAnsi="Cambria" w:cs="Cambria"/>
          <w:color w:val="000000"/>
          <w:sz w:val="24"/>
          <w:szCs w:val="24"/>
        </w:rPr>
        <w:t xml:space="preserve"> dan/</w:t>
      </w:r>
      <w:proofErr w:type="spellStart"/>
      <w:r>
        <w:rPr>
          <w:rFonts w:ascii="Cambria" w:eastAsia="Cambria" w:hAnsi="Cambria" w:cs="Cambria"/>
          <w:color w:val="000000"/>
          <w:sz w:val="24"/>
          <w:szCs w:val="24"/>
        </w:rPr>
        <w:t>atau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belum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cukup</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diatur</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Peraturan</w:t>
      </w:r>
      <w:proofErr w:type="spellEnd"/>
      <w:r>
        <w:rPr>
          <w:rFonts w:ascii="Cambria" w:eastAsia="Cambria" w:hAnsi="Cambria" w:cs="Cambria"/>
          <w:color w:val="000000"/>
          <w:sz w:val="24"/>
          <w:szCs w:val="24"/>
        </w:rPr>
        <w:t xml:space="preserve"> Perusahaan </w:t>
      </w:r>
      <w:proofErr w:type="spellStart"/>
      <w:r>
        <w:rPr>
          <w:rFonts w:ascii="Cambria" w:eastAsia="Cambria" w:hAnsi="Cambria" w:cs="Cambria"/>
          <w:color w:val="000000"/>
          <w:sz w:val="24"/>
          <w:szCs w:val="24"/>
        </w:rPr>
        <w:t>ini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diatur</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lebih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lanjut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berdasarkan</w:t>
      </w:r>
      <w:proofErr w:type="spellEnd"/>
      <w:r>
        <w:rPr>
          <w:rFonts w:ascii="Cambria" w:eastAsia="Cambria" w:hAnsi="Cambria" w:cs="Cambria"/>
          <w:color w:val="000000"/>
          <w:sz w:val="24"/>
          <w:szCs w:val="24"/>
        </w:rPr>
        <w:t xml:space="preserve"> Keputusan Perusahaan dan </w:t>
      </w:r>
      <w:proofErr w:type="spellStart"/>
      <w:r>
        <w:rPr>
          <w:rFonts w:ascii="Cambria" w:eastAsia="Cambria" w:hAnsi="Cambria" w:cs="Cambria"/>
          <w:color w:val="000000"/>
          <w:sz w:val="24"/>
          <w:szCs w:val="24"/>
        </w:rPr>
        <w:t>Perjanjian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w:t>
      </w:r>
      <w:commentRangeEnd w:id="43"/>
      <w:r w:rsidR="00260C79">
        <w:rPr>
          <w:rStyle w:val="af3"/>
        </w:rPr>
        <w:commentReference w:id="43"/>
      </w:r>
    </w:p>
    <w:p w14:paraId="4D64B461" w14:textId="77777777" w:rsidR="00A54042" w:rsidRDefault="00B0344F">
      <w:pPr>
        <w:pBdr>
          <w:top w:val="nil"/>
          <w:left w:val="nil"/>
          <w:bottom w:val="nil"/>
          <w:right w:val="nil"/>
          <w:between w:val="nil"/>
        </w:pBdr>
        <w:spacing w:before="120" w:after="0" w:line="240" w:lineRule="auto"/>
        <w:jc w:val="center"/>
        <w:rPr>
          <w:rFonts w:ascii="Cambria" w:eastAsia="Cambria" w:hAnsi="Cambria" w:cs="Cambria"/>
          <w:b/>
          <w:color w:val="000000"/>
          <w:sz w:val="24"/>
          <w:szCs w:val="24"/>
        </w:rPr>
      </w:pPr>
      <w:commentRangeStart w:id="44"/>
      <w:proofErr w:type="spellStart"/>
      <w:r>
        <w:rPr>
          <w:rFonts w:ascii="Cambria" w:eastAsia="Cambria" w:hAnsi="Cambria" w:cs="Cambria"/>
          <w:b/>
          <w:color w:val="000000"/>
          <w:sz w:val="24"/>
          <w:szCs w:val="24"/>
        </w:rPr>
        <w:t>Pasal</w:t>
      </w:r>
      <w:proofErr w:type="spellEnd"/>
      <w:r>
        <w:rPr>
          <w:rFonts w:ascii="Cambria" w:eastAsia="Cambria" w:hAnsi="Cambria" w:cs="Cambria"/>
          <w:b/>
          <w:color w:val="000000"/>
          <w:sz w:val="24"/>
          <w:szCs w:val="24"/>
        </w:rPr>
        <w:t xml:space="preserve"> 3</w:t>
      </w:r>
    </w:p>
    <w:p w14:paraId="2B68CE6C" w14:textId="77777777" w:rsidR="00A54042" w:rsidRDefault="00B0344F">
      <w:pPr>
        <w:pBdr>
          <w:top w:val="nil"/>
          <w:left w:val="nil"/>
          <w:bottom w:val="nil"/>
          <w:right w:val="nil"/>
          <w:between w:val="nil"/>
        </w:pBdr>
        <w:spacing w:after="0" w:line="240" w:lineRule="auto"/>
        <w:jc w:val="center"/>
        <w:rPr>
          <w:rFonts w:ascii="Cambria" w:eastAsia="Cambria" w:hAnsi="Cambria" w:cs="Cambria"/>
          <w:b/>
          <w:color w:val="000000"/>
          <w:sz w:val="24"/>
          <w:szCs w:val="24"/>
        </w:rPr>
      </w:pPr>
      <w:proofErr w:type="spellStart"/>
      <w:r>
        <w:rPr>
          <w:rFonts w:ascii="Cambria" w:eastAsia="Cambria" w:hAnsi="Cambria" w:cs="Cambria"/>
          <w:b/>
          <w:color w:val="000000"/>
          <w:sz w:val="24"/>
          <w:szCs w:val="24"/>
        </w:rPr>
        <w:t>Manajer</w:t>
      </w:r>
      <w:proofErr w:type="spellEnd"/>
      <w:r>
        <w:rPr>
          <w:rFonts w:ascii="Cambria" w:eastAsia="Cambria" w:hAnsi="Cambria" w:cs="Cambria"/>
          <w:b/>
          <w:color w:val="000000"/>
          <w:sz w:val="24"/>
          <w:szCs w:val="24"/>
        </w:rPr>
        <w:t xml:space="preserve"> </w:t>
      </w:r>
      <w:proofErr w:type="spellStart"/>
      <w:r>
        <w:rPr>
          <w:rFonts w:ascii="Cambria" w:eastAsia="Cambria" w:hAnsi="Cambria" w:cs="Cambria"/>
          <w:b/>
          <w:color w:val="000000"/>
          <w:sz w:val="24"/>
          <w:szCs w:val="24"/>
        </w:rPr>
        <w:t>Sumber</w:t>
      </w:r>
      <w:proofErr w:type="spellEnd"/>
      <w:r>
        <w:rPr>
          <w:rFonts w:ascii="Cambria" w:eastAsia="Cambria" w:hAnsi="Cambria" w:cs="Cambria"/>
          <w:b/>
          <w:color w:val="000000"/>
          <w:sz w:val="24"/>
          <w:szCs w:val="24"/>
        </w:rPr>
        <w:t xml:space="preserve"> </w:t>
      </w:r>
      <w:proofErr w:type="spellStart"/>
      <w:r>
        <w:rPr>
          <w:rFonts w:ascii="Cambria" w:eastAsia="Cambria" w:hAnsi="Cambria" w:cs="Cambria"/>
          <w:b/>
          <w:color w:val="000000"/>
          <w:sz w:val="24"/>
          <w:szCs w:val="24"/>
        </w:rPr>
        <w:t>Daya</w:t>
      </w:r>
      <w:proofErr w:type="spellEnd"/>
      <w:r>
        <w:rPr>
          <w:rFonts w:ascii="Cambria" w:eastAsia="Cambria" w:hAnsi="Cambria" w:cs="Cambria"/>
          <w:b/>
          <w:color w:val="000000"/>
          <w:sz w:val="24"/>
          <w:szCs w:val="24"/>
        </w:rPr>
        <w:t xml:space="preserve"> </w:t>
      </w:r>
      <w:proofErr w:type="spellStart"/>
      <w:r>
        <w:rPr>
          <w:rFonts w:ascii="Cambria" w:eastAsia="Cambria" w:hAnsi="Cambria" w:cs="Cambria"/>
          <w:b/>
          <w:color w:val="000000"/>
          <w:sz w:val="24"/>
          <w:szCs w:val="24"/>
        </w:rPr>
        <w:t>Manusia</w:t>
      </w:r>
      <w:proofErr w:type="spellEnd"/>
    </w:p>
    <w:p w14:paraId="6EC3CF43" w14:textId="77777777" w:rsidR="00A54042" w:rsidRDefault="00B0344F">
      <w:pPr>
        <w:spacing w:before="120" w:after="120" w:line="240" w:lineRule="auto"/>
        <w:jc w:val="both"/>
        <w:rPr>
          <w:rFonts w:ascii="Cambria" w:eastAsia="Cambria" w:hAnsi="Cambria" w:cs="Cambria"/>
          <w:sz w:val="24"/>
          <w:szCs w:val="24"/>
        </w:rPr>
      </w:pPr>
      <w:proofErr w:type="spellStart"/>
      <w:r>
        <w:rPr>
          <w:rFonts w:ascii="Cambria" w:eastAsia="Cambria" w:hAnsi="Cambria" w:cs="Cambria"/>
          <w:sz w:val="24"/>
          <w:szCs w:val="24"/>
        </w:rPr>
        <w:t>Untuk</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mewakili</w:t>
      </w:r>
      <w:proofErr w:type="spellEnd"/>
      <w:r>
        <w:rPr>
          <w:rFonts w:ascii="Cambria" w:eastAsia="Cambria" w:hAnsi="Cambria" w:cs="Cambria"/>
          <w:sz w:val="24"/>
          <w:szCs w:val="24"/>
        </w:rPr>
        <w:t xml:space="preserve"> Perusahaan </w:t>
      </w:r>
      <w:proofErr w:type="spellStart"/>
      <w:r>
        <w:rPr>
          <w:rFonts w:ascii="Cambria" w:eastAsia="Cambria" w:hAnsi="Cambria" w:cs="Cambria"/>
          <w:sz w:val="24"/>
          <w:szCs w:val="24"/>
        </w:rPr>
        <w:t>dalam</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melaksanakan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Peraturan</w:t>
      </w:r>
      <w:proofErr w:type="spellEnd"/>
      <w:r>
        <w:rPr>
          <w:rFonts w:ascii="Cambria" w:eastAsia="Cambria" w:hAnsi="Cambria" w:cs="Cambria"/>
          <w:sz w:val="24"/>
          <w:szCs w:val="24"/>
        </w:rPr>
        <w:t xml:space="preserve"> Perusahaan </w:t>
      </w:r>
      <w:proofErr w:type="spellStart"/>
      <w:r>
        <w:rPr>
          <w:rFonts w:ascii="Cambria" w:eastAsia="Cambria" w:hAnsi="Cambria" w:cs="Cambria"/>
          <w:sz w:val="24"/>
          <w:szCs w:val="24"/>
        </w:rPr>
        <w:t>ini</w:t>
      </w:r>
      <w:proofErr w:type="spellEnd"/>
      <w:r>
        <w:rPr>
          <w:rFonts w:ascii="Cambria" w:eastAsia="Cambria" w:hAnsi="Cambria" w:cs="Cambria"/>
          <w:sz w:val="24"/>
          <w:szCs w:val="24"/>
        </w:rPr>
        <w:t xml:space="preserve"> dan </w:t>
      </w:r>
      <w:proofErr w:type="spellStart"/>
      <w:r>
        <w:rPr>
          <w:rFonts w:ascii="Cambria" w:eastAsia="Cambria" w:hAnsi="Cambria" w:cs="Cambria"/>
          <w:sz w:val="24"/>
          <w:szCs w:val="24"/>
        </w:rPr>
        <w:t>semua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urusan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ketenagakerjaan</w:t>
      </w:r>
      <w:proofErr w:type="spellEnd"/>
      <w:r>
        <w:rPr>
          <w:rFonts w:ascii="Cambria" w:eastAsia="Cambria" w:hAnsi="Cambria" w:cs="Cambria"/>
          <w:sz w:val="24"/>
          <w:szCs w:val="24"/>
        </w:rPr>
        <w:t xml:space="preserve"> yang </w:t>
      </w:r>
      <w:proofErr w:type="spellStart"/>
      <w:r>
        <w:rPr>
          <w:rFonts w:ascii="Cambria" w:eastAsia="Cambria" w:hAnsi="Cambria" w:cs="Cambria"/>
          <w:sz w:val="24"/>
          <w:szCs w:val="24"/>
        </w:rPr>
        <w:t>berkaitan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dengan</w:t>
      </w:r>
      <w:proofErr w:type="spellEnd"/>
      <w:r>
        <w:rPr>
          <w:rFonts w:ascii="Cambria" w:eastAsia="Cambria" w:hAnsi="Cambria" w:cs="Cambria"/>
          <w:sz w:val="24"/>
          <w:szCs w:val="24"/>
        </w:rPr>
        <w:t xml:space="preserve"> Perusahaan, Perusahaan </w:t>
      </w:r>
      <w:proofErr w:type="spellStart"/>
      <w:r>
        <w:rPr>
          <w:rFonts w:ascii="Cambria" w:eastAsia="Cambria" w:hAnsi="Cambria" w:cs="Cambria"/>
          <w:sz w:val="24"/>
          <w:szCs w:val="24"/>
        </w:rPr>
        <w:t>mengangkat</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seorang</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Manajer</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Sumber</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Daya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Manusia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sebagai</w:t>
      </w:r>
      <w:proofErr w:type="spellEnd"/>
      <w:r>
        <w:rPr>
          <w:rFonts w:ascii="Cambria" w:eastAsia="Cambria" w:hAnsi="Cambria" w:cs="Cambria"/>
          <w:sz w:val="24"/>
          <w:szCs w:val="24"/>
        </w:rPr>
        <w:t xml:space="preserve"> wakil </w:t>
      </w:r>
      <w:proofErr w:type="spellStart"/>
      <w:r>
        <w:rPr>
          <w:rFonts w:ascii="Cambria" w:eastAsia="Cambria" w:hAnsi="Cambria" w:cs="Cambria"/>
          <w:sz w:val="24"/>
          <w:szCs w:val="24"/>
        </w:rPr>
        <w:t>dari</w:t>
      </w:r>
      <w:proofErr w:type="spellEnd"/>
      <w:r>
        <w:rPr>
          <w:rFonts w:ascii="Cambria" w:eastAsia="Cambria" w:hAnsi="Cambria" w:cs="Cambria"/>
          <w:sz w:val="24"/>
          <w:szCs w:val="24"/>
        </w:rPr>
        <w:t xml:space="preserve"> Perusahaan </w:t>
      </w:r>
      <w:proofErr w:type="spellStart"/>
      <w:r>
        <w:rPr>
          <w:rFonts w:ascii="Cambria" w:eastAsia="Cambria" w:hAnsi="Cambria" w:cs="Cambria"/>
          <w:sz w:val="24"/>
          <w:szCs w:val="24"/>
        </w:rPr>
        <w:t>berdasarkan</w:t>
      </w:r>
      <w:proofErr w:type="spellEnd"/>
      <w:r>
        <w:rPr>
          <w:rFonts w:ascii="Cambria" w:eastAsia="Cambria" w:hAnsi="Cambria" w:cs="Cambria"/>
          <w:sz w:val="24"/>
          <w:szCs w:val="24"/>
        </w:rPr>
        <w:t xml:space="preserve"> Surat Kuasa </w:t>
      </w:r>
      <w:proofErr w:type="spellStart"/>
      <w:r>
        <w:rPr>
          <w:rFonts w:ascii="Cambria" w:eastAsia="Cambria" w:hAnsi="Cambria" w:cs="Cambria"/>
          <w:sz w:val="24"/>
          <w:szCs w:val="24"/>
        </w:rPr>
        <w:t>Khusus</w:t>
      </w:r>
      <w:proofErr w:type="spellEnd"/>
      <w:r>
        <w:rPr>
          <w:rFonts w:ascii="Cambria" w:eastAsia="Cambria" w:hAnsi="Cambria" w:cs="Cambria"/>
          <w:sz w:val="24"/>
          <w:szCs w:val="24"/>
        </w:rPr>
        <w:t>.</w:t>
      </w:r>
      <w:commentRangeEnd w:id="44"/>
      <w:r w:rsidR="00260C79">
        <w:rPr>
          <w:rStyle w:val="af3"/>
        </w:rPr>
        <w:commentReference w:id="44"/>
      </w:r>
    </w:p>
    <w:p w14:paraId="68F328DC" w14:textId="77777777" w:rsidR="00A54042" w:rsidRDefault="00B0344F">
      <w:pPr>
        <w:pBdr>
          <w:top w:val="nil"/>
          <w:left w:val="nil"/>
          <w:bottom w:val="nil"/>
          <w:right w:val="nil"/>
          <w:between w:val="nil"/>
        </w:pBdr>
        <w:spacing w:before="120" w:after="0" w:line="240" w:lineRule="auto"/>
        <w:jc w:val="center"/>
        <w:rPr>
          <w:rFonts w:ascii="Cambria" w:eastAsia="Cambria" w:hAnsi="Cambria" w:cs="Cambria"/>
          <w:b/>
          <w:color w:val="000000"/>
          <w:sz w:val="24"/>
          <w:szCs w:val="24"/>
        </w:rPr>
      </w:pPr>
      <w:commentRangeStart w:id="45"/>
      <w:r>
        <w:rPr>
          <w:rFonts w:ascii="Cambria" w:eastAsia="Cambria" w:hAnsi="Cambria" w:cs="Cambria"/>
          <w:b/>
          <w:color w:val="000000"/>
          <w:sz w:val="24"/>
          <w:szCs w:val="24"/>
        </w:rPr>
        <w:t>BAB III</w:t>
      </w:r>
    </w:p>
    <w:p w14:paraId="537372F0" w14:textId="77777777" w:rsidR="00A54042" w:rsidRDefault="00B0344F">
      <w:pPr>
        <w:pBdr>
          <w:top w:val="nil"/>
          <w:left w:val="nil"/>
          <w:bottom w:val="nil"/>
          <w:right w:val="nil"/>
          <w:between w:val="nil"/>
        </w:pBdr>
        <w:spacing w:after="0" w:line="240" w:lineRule="auto"/>
        <w:jc w:val="center"/>
        <w:rPr>
          <w:rFonts w:ascii="Cambria" w:eastAsia="Cambria" w:hAnsi="Cambria" w:cs="Cambria"/>
          <w:b/>
          <w:color w:val="000000"/>
          <w:sz w:val="24"/>
          <w:szCs w:val="24"/>
        </w:rPr>
      </w:pPr>
      <w:r>
        <w:rPr>
          <w:rFonts w:ascii="Cambria" w:eastAsia="Cambria" w:hAnsi="Cambria" w:cs="Cambria"/>
          <w:b/>
          <w:color w:val="000000"/>
          <w:sz w:val="24"/>
          <w:szCs w:val="24"/>
        </w:rPr>
        <w:t>HAK DAN KEWAJIBAN PERUSAHAAN DAN KARYAWAN</w:t>
      </w:r>
      <w:commentRangeEnd w:id="45"/>
      <w:r w:rsidR="00260C79">
        <w:rPr>
          <w:rStyle w:val="af3"/>
        </w:rPr>
        <w:commentReference w:id="45"/>
      </w:r>
    </w:p>
    <w:p w14:paraId="0F0D3410" w14:textId="77777777" w:rsidR="00A54042" w:rsidRDefault="00B0344F">
      <w:pPr>
        <w:pBdr>
          <w:top w:val="nil"/>
          <w:left w:val="nil"/>
          <w:bottom w:val="nil"/>
          <w:right w:val="nil"/>
          <w:between w:val="nil"/>
        </w:pBdr>
        <w:spacing w:before="120" w:after="0" w:line="240" w:lineRule="auto"/>
        <w:jc w:val="center"/>
        <w:rPr>
          <w:rFonts w:ascii="Cambria" w:eastAsia="Cambria" w:hAnsi="Cambria" w:cs="Cambria"/>
          <w:b/>
          <w:color w:val="000000"/>
          <w:sz w:val="24"/>
          <w:szCs w:val="24"/>
        </w:rPr>
      </w:pPr>
      <w:commentRangeStart w:id="46"/>
      <w:proofErr w:type="spellStart"/>
      <w:r>
        <w:rPr>
          <w:rFonts w:ascii="Cambria" w:eastAsia="Cambria" w:hAnsi="Cambria" w:cs="Cambria"/>
          <w:b/>
          <w:color w:val="000000"/>
          <w:sz w:val="24"/>
          <w:szCs w:val="24"/>
        </w:rPr>
        <w:t>Pasal</w:t>
      </w:r>
      <w:proofErr w:type="spellEnd"/>
      <w:r>
        <w:rPr>
          <w:rFonts w:ascii="Cambria" w:eastAsia="Cambria" w:hAnsi="Cambria" w:cs="Cambria"/>
          <w:b/>
          <w:color w:val="000000"/>
          <w:sz w:val="24"/>
          <w:szCs w:val="24"/>
        </w:rPr>
        <w:t xml:space="preserve"> 4</w:t>
      </w:r>
    </w:p>
    <w:p w14:paraId="0892F93F" w14:textId="77777777" w:rsidR="00A54042" w:rsidRDefault="00B0344F">
      <w:pPr>
        <w:pBdr>
          <w:top w:val="nil"/>
          <w:left w:val="nil"/>
          <w:bottom w:val="nil"/>
          <w:right w:val="nil"/>
          <w:between w:val="nil"/>
        </w:pBdr>
        <w:spacing w:after="0" w:line="240" w:lineRule="auto"/>
        <w:jc w:val="center"/>
        <w:rPr>
          <w:rFonts w:ascii="Cambria" w:eastAsia="Cambria" w:hAnsi="Cambria" w:cs="Cambria"/>
          <w:b/>
          <w:color w:val="000000"/>
          <w:sz w:val="24"/>
          <w:szCs w:val="24"/>
        </w:rPr>
      </w:pPr>
      <w:proofErr w:type="spellStart"/>
      <w:r>
        <w:rPr>
          <w:rFonts w:ascii="Cambria" w:eastAsia="Cambria" w:hAnsi="Cambria" w:cs="Cambria"/>
          <w:b/>
          <w:color w:val="000000"/>
          <w:sz w:val="24"/>
          <w:szCs w:val="24"/>
        </w:rPr>
        <w:t>Hak</w:t>
      </w:r>
      <w:proofErr w:type="spellEnd"/>
      <w:r>
        <w:rPr>
          <w:rFonts w:ascii="Cambria" w:eastAsia="Cambria" w:hAnsi="Cambria" w:cs="Cambria"/>
          <w:b/>
          <w:color w:val="000000"/>
          <w:sz w:val="24"/>
          <w:szCs w:val="24"/>
        </w:rPr>
        <w:t xml:space="preserve"> dan </w:t>
      </w:r>
      <w:proofErr w:type="spellStart"/>
      <w:r>
        <w:rPr>
          <w:rFonts w:ascii="Cambria" w:eastAsia="Cambria" w:hAnsi="Cambria" w:cs="Cambria"/>
          <w:b/>
          <w:color w:val="000000"/>
          <w:sz w:val="24"/>
          <w:szCs w:val="24"/>
        </w:rPr>
        <w:t>Kewajiban</w:t>
      </w:r>
      <w:proofErr w:type="spellEnd"/>
      <w:r>
        <w:rPr>
          <w:rFonts w:ascii="Cambria" w:eastAsia="Cambria" w:hAnsi="Cambria" w:cs="Cambria"/>
          <w:b/>
          <w:color w:val="000000"/>
          <w:sz w:val="24"/>
          <w:szCs w:val="24"/>
        </w:rPr>
        <w:t xml:space="preserve"> Perusahaan</w:t>
      </w:r>
      <w:commentRangeEnd w:id="46"/>
      <w:r w:rsidR="00260C79">
        <w:rPr>
          <w:rStyle w:val="af3"/>
        </w:rPr>
        <w:commentReference w:id="46"/>
      </w:r>
    </w:p>
    <w:p w14:paraId="0970988B" w14:textId="77777777" w:rsidR="00A54042" w:rsidRDefault="00B0344F">
      <w:pPr>
        <w:numPr>
          <w:ilvl w:val="0"/>
          <w:numId w:val="46"/>
        </w:numPr>
        <w:pBdr>
          <w:top w:val="nil"/>
          <w:left w:val="nil"/>
          <w:bottom w:val="nil"/>
          <w:right w:val="nil"/>
          <w:between w:val="nil"/>
        </w:pBdr>
        <w:spacing w:before="120" w:after="120" w:line="240" w:lineRule="auto"/>
        <w:ind w:left="567" w:hanging="562"/>
        <w:jc w:val="both"/>
        <w:rPr>
          <w:rFonts w:ascii="Cambria" w:eastAsia="Cambria" w:hAnsi="Cambria" w:cs="Cambria"/>
          <w:color w:val="000000"/>
          <w:sz w:val="24"/>
          <w:szCs w:val="24"/>
        </w:rPr>
      </w:pPr>
      <w:commentRangeStart w:id="47"/>
      <w:proofErr w:type="spellStart"/>
      <w:r>
        <w:rPr>
          <w:rFonts w:ascii="Cambria" w:eastAsia="Cambria" w:hAnsi="Cambria" w:cs="Cambria"/>
          <w:color w:val="000000"/>
          <w:sz w:val="24"/>
          <w:szCs w:val="24"/>
        </w:rPr>
        <w:t>Hak</w:t>
      </w:r>
      <w:proofErr w:type="spellEnd"/>
      <w:r>
        <w:rPr>
          <w:rFonts w:ascii="Cambria" w:eastAsia="Cambria" w:hAnsi="Cambria" w:cs="Cambria"/>
          <w:color w:val="000000"/>
          <w:sz w:val="24"/>
          <w:szCs w:val="24"/>
        </w:rPr>
        <w:t xml:space="preserve"> Perusahaan </w:t>
      </w:r>
      <w:proofErr w:type="spellStart"/>
      <w:r>
        <w:rPr>
          <w:rFonts w:ascii="Cambria" w:eastAsia="Cambria" w:hAnsi="Cambria" w:cs="Cambria"/>
          <w:color w:val="000000"/>
          <w:sz w:val="24"/>
          <w:szCs w:val="24"/>
        </w:rPr>
        <w:t>meliputi</w:t>
      </w:r>
      <w:proofErr w:type="spellEnd"/>
      <w:r>
        <w:rPr>
          <w:rFonts w:ascii="Cambria" w:eastAsia="Cambria" w:hAnsi="Cambria" w:cs="Cambria"/>
          <w:color w:val="000000"/>
          <w:sz w:val="24"/>
          <w:szCs w:val="24"/>
        </w:rPr>
        <w:t>:</w:t>
      </w:r>
    </w:p>
    <w:p w14:paraId="3F98B7E1" w14:textId="77777777" w:rsidR="00A54042" w:rsidRDefault="00B0344F">
      <w:pPr>
        <w:numPr>
          <w:ilvl w:val="0"/>
          <w:numId w:val="48"/>
        </w:numPr>
        <w:pBdr>
          <w:top w:val="nil"/>
          <w:left w:val="nil"/>
          <w:bottom w:val="nil"/>
          <w:right w:val="nil"/>
          <w:between w:val="nil"/>
        </w:pBdr>
        <w:tabs>
          <w:tab w:val="left" w:pos="1440"/>
        </w:tabs>
        <w:spacing w:before="120" w:after="120" w:line="240" w:lineRule="auto"/>
        <w:ind w:left="1440" w:hanging="720"/>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Memberikan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perintah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kepada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melakukan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Pekerjaan</w:t>
      </w:r>
      <w:proofErr w:type="spellEnd"/>
      <w:r>
        <w:rPr>
          <w:rFonts w:ascii="Cambria" w:eastAsia="Cambria" w:hAnsi="Cambria" w:cs="Cambria"/>
          <w:color w:val="000000"/>
          <w:sz w:val="24"/>
          <w:szCs w:val="24"/>
        </w:rPr>
        <w:t>.</w:t>
      </w:r>
    </w:p>
    <w:p w14:paraId="60D31318" w14:textId="77777777" w:rsidR="00A54042" w:rsidRDefault="00B0344F">
      <w:pPr>
        <w:numPr>
          <w:ilvl w:val="0"/>
          <w:numId w:val="48"/>
        </w:numPr>
        <w:pBdr>
          <w:top w:val="nil"/>
          <w:left w:val="nil"/>
          <w:bottom w:val="nil"/>
          <w:right w:val="nil"/>
          <w:between w:val="nil"/>
        </w:pBdr>
        <w:tabs>
          <w:tab w:val="left" w:pos="1440"/>
        </w:tabs>
        <w:spacing w:before="120" w:after="120" w:line="240" w:lineRule="auto"/>
        <w:ind w:left="1440" w:hanging="720"/>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Menerima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dari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hasil</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Pekerjaan</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baik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sesuai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dengan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standar</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kualitas</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Perusahaan dan target </w:t>
      </w:r>
      <w:proofErr w:type="spellStart"/>
      <w:r>
        <w:rPr>
          <w:rFonts w:ascii="Cambria" w:eastAsia="Cambria" w:hAnsi="Cambria" w:cs="Cambria"/>
          <w:color w:val="000000"/>
          <w:sz w:val="24"/>
          <w:szCs w:val="24"/>
        </w:rPr>
        <w:t>hasil</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telah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ditentukan</w:t>
      </w:r>
      <w:proofErr w:type="spellEnd"/>
      <w:r>
        <w:rPr>
          <w:rFonts w:ascii="Cambria" w:eastAsia="Cambria" w:hAnsi="Cambria" w:cs="Cambria"/>
          <w:color w:val="000000"/>
          <w:sz w:val="24"/>
          <w:szCs w:val="24"/>
        </w:rPr>
        <w:t xml:space="preserve"> oleh Perusahaan.</w:t>
      </w:r>
    </w:p>
    <w:p w14:paraId="1C907030" w14:textId="77777777" w:rsidR="00A54042" w:rsidRDefault="00B0344F">
      <w:pPr>
        <w:numPr>
          <w:ilvl w:val="0"/>
          <w:numId w:val="48"/>
        </w:numPr>
        <w:pBdr>
          <w:top w:val="nil"/>
          <w:left w:val="nil"/>
          <w:bottom w:val="nil"/>
          <w:right w:val="nil"/>
          <w:between w:val="nil"/>
        </w:pBdr>
        <w:tabs>
          <w:tab w:val="left" w:pos="1440"/>
        </w:tabs>
        <w:spacing w:before="120" w:after="120" w:line="240" w:lineRule="auto"/>
        <w:ind w:left="1440" w:hanging="720"/>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Menentukan</w:t>
      </w:r>
      <w:proofErr w:type="spellEnd"/>
      <w:r>
        <w:rPr>
          <w:rFonts w:ascii="Cambria" w:eastAsia="Cambria" w:hAnsi="Cambria" w:cs="Cambria"/>
          <w:color w:val="000000"/>
          <w:sz w:val="24"/>
          <w:szCs w:val="24"/>
        </w:rPr>
        <w:t xml:space="preserve"> tata </w:t>
      </w:r>
      <w:proofErr w:type="spellStart"/>
      <w:r>
        <w:rPr>
          <w:rFonts w:ascii="Cambria" w:eastAsia="Cambria" w:hAnsi="Cambria" w:cs="Cambria"/>
          <w:color w:val="000000"/>
          <w:sz w:val="24"/>
          <w:szCs w:val="24"/>
        </w:rPr>
        <w:t>tertib</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Perusahaan </w:t>
      </w:r>
      <w:proofErr w:type="spellStart"/>
      <w:r>
        <w:rPr>
          <w:rFonts w:ascii="Cambria" w:eastAsia="Cambria" w:hAnsi="Cambria" w:cs="Cambria"/>
          <w:color w:val="000000"/>
          <w:sz w:val="24"/>
          <w:szCs w:val="24"/>
        </w:rPr>
        <w:t>sesuai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dengan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Peraturan</w:t>
      </w:r>
      <w:proofErr w:type="spellEnd"/>
      <w:r>
        <w:rPr>
          <w:rFonts w:ascii="Cambria" w:eastAsia="Cambria" w:hAnsi="Cambria" w:cs="Cambria"/>
          <w:color w:val="000000"/>
          <w:sz w:val="24"/>
          <w:szCs w:val="24"/>
        </w:rPr>
        <w:t xml:space="preserve"> Perusahaan </w:t>
      </w:r>
      <w:proofErr w:type="spellStart"/>
      <w:r>
        <w:rPr>
          <w:rFonts w:ascii="Cambria" w:eastAsia="Cambria" w:hAnsi="Cambria" w:cs="Cambria"/>
          <w:color w:val="000000"/>
          <w:sz w:val="24"/>
          <w:szCs w:val="24"/>
        </w:rPr>
        <w:t>ini</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ketentuan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peraturan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perundang-undangan</w:t>
      </w:r>
      <w:proofErr w:type="spellEnd"/>
      <w:r>
        <w:rPr>
          <w:rFonts w:ascii="Cambria" w:eastAsia="Cambria" w:hAnsi="Cambria" w:cs="Cambria"/>
          <w:color w:val="000000"/>
          <w:sz w:val="24"/>
          <w:szCs w:val="24"/>
        </w:rPr>
        <w:t>.</w:t>
      </w:r>
    </w:p>
    <w:p w14:paraId="6C2CAD90" w14:textId="77777777" w:rsidR="00A54042" w:rsidRDefault="00B0344F">
      <w:pPr>
        <w:numPr>
          <w:ilvl w:val="0"/>
          <w:numId w:val="48"/>
        </w:numPr>
        <w:pBdr>
          <w:top w:val="nil"/>
          <w:left w:val="nil"/>
          <w:bottom w:val="nil"/>
          <w:right w:val="nil"/>
          <w:between w:val="nil"/>
        </w:pBdr>
        <w:tabs>
          <w:tab w:val="left" w:pos="1440"/>
        </w:tabs>
        <w:spacing w:before="120" w:after="120" w:line="240" w:lineRule="auto"/>
        <w:ind w:left="1440" w:hanging="720"/>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Melakukan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evaluasi</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penilaian</w:t>
      </w:r>
      <w:proofErr w:type="spellEnd"/>
      <w:r>
        <w:rPr>
          <w:rFonts w:ascii="Cambria" w:eastAsia="Cambria" w:hAnsi="Cambria" w:cs="Cambria"/>
          <w:color w:val="000000"/>
          <w:sz w:val="24"/>
          <w:szCs w:val="24"/>
        </w:rPr>
        <w:t xml:space="preserve"> proses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hasil</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Pekerjaan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terhadap</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w:t>
      </w:r>
    </w:p>
    <w:p w14:paraId="090B5C23" w14:textId="77777777" w:rsidR="00A54042" w:rsidRDefault="00B0344F">
      <w:pPr>
        <w:numPr>
          <w:ilvl w:val="0"/>
          <w:numId w:val="48"/>
        </w:numPr>
        <w:pBdr>
          <w:top w:val="nil"/>
          <w:left w:val="nil"/>
          <w:bottom w:val="nil"/>
          <w:right w:val="nil"/>
          <w:between w:val="nil"/>
        </w:pBdr>
        <w:tabs>
          <w:tab w:val="left" w:pos="1440"/>
        </w:tabs>
        <w:spacing w:before="120" w:after="120" w:line="240" w:lineRule="auto"/>
        <w:ind w:left="1440" w:hanging="720"/>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Melakukan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Penempatan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Pemindahan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berdasarkan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jabatan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golongan</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lokasi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Pekerjaan</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telah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ditentukan</w:t>
      </w:r>
      <w:proofErr w:type="spellEnd"/>
      <w:r>
        <w:rPr>
          <w:rFonts w:ascii="Cambria" w:eastAsia="Cambria" w:hAnsi="Cambria" w:cs="Cambria"/>
          <w:color w:val="000000"/>
          <w:sz w:val="24"/>
          <w:szCs w:val="24"/>
        </w:rPr>
        <w:t xml:space="preserve"> oleh Perusahaan </w:t>
      </w:r>
      <w:proofErr w:type="spellStart"/>
      <w:r>
        <w:rPr>
          <w:rFonts w:ascii="Cambria" w:eastAsia="Cambria" w:hAnsi="Cambria" w:cs="Cambria"/>
          <w:color w:val="000000"/>
          <w:sz w:val="24"/>
          <w:szCs w:val="24"/>
        </w:rPr>
        <w:t>dengan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mempertimbangkan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kemampuan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kebutuhan</w:t>
      </w:r>
      <w:proofErr w:type="spellEnd"/>
      <w:r>
        <w:rPr>
          <w:rFonts w:ascii="Cambria" w:eastAsia="Cambria" w:hAnsi="Cambria" w:cs="Cambria"/>
          <w:color w:val="000000"/>
          <w:sz w:val="24"/>
          <w:szCs w:val="24"/>
        </w:rPr>
        <w:t xml:space="preserve"> Perusahaan.</w:t>
      </w:r>
    </w:p>
    <w:p w14:paraId="13DA50B5" w14:textId="77777777" w:rsidR="00A54042" w:rsidRDefault="00B0344F">
      <w:pPr>
        <w:numPr>
          <w:ilvl w:val="0"/>
          <w:numId w:val="48"/>
        </w:numPr>
        <w:pBdr>
          <w:top w:val="nil"/>
          <w:left w:val="nil"/>
          <w:bottom w:val="nil"/>
          <w:right w:val="nil"/>
          <w:between w:val="nil"/>
        </w:pBdr>
        <w:tabs>
          <w:tab w:val="left" w:pos="1440"/>
        </w:tabs>
        <w:spacing w:before="120" w:after="120" w:line="240" w:lineRule="auto"/>
        <w:ind w:left="1440" w:hanging="720"/>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Melakukan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Pemutusan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Hubungan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dengan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berdasarkan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Peraturan</w:t>
      </w:r>
      <w:proofErr w:type="spellEnd"/>
      <w:r>
        <w:rPr>
          <w:rFonts w:ascii="Cambria" w:eastAsia="Cambria" w:hAnsi="Cambria" w:cs="Cambria"/>
          <w:color w:val="000000"/>
          <w:sz w:val="24"/>
          <w:szCs w:val="24"/>
        </w:rPr>
        <w:t xml:space="preserve"> Perusahaan </w:t>
      </w:r>
      <w:proofErr w:type="spellStart"/>
      <w:r>
        <w:rPr>
          <w:rFonts w:ascii="Cambria" w:eastAsia="Cambria" w:hAnsi="Cambria" w:cs="Cambria"/>
          <w:color w:val="000000"/>
          <w:sz w:val="24"/>
          <w:szCs w:val="24"/>
        </w:rPr>
        <w:t>ini</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peraturan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perundang-undangan</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berlaku</w:t>
      </w:r>
      <w:proofErr w:type="spellEnd"/>
      <w:r>
        <w:rPr>
          <w:rFonts w:ascii="Cambria" w:eastAsia="Cambria" w:hAnsi="Cambria" w:cs="Cambria"/>
          <w:color w:val="000000"/>
          <w:sz w:val="24"/>
          <w:szCs w:val="24"/>
        </w:rPr>
        <w:t>.</w:t>
      </w:r>
      <w:commentRangeEnd w:id="47"/>
      <w:r w:rsidR="00260C79">
        <w:rPr>
          <w:rStyle w:val="af3"/>
        </w:rPr>
        <w:commentReference w:id="47"/>
      </w:r>
    </w:p>
    <w:p w14:paraId="3956E6C1" w14:textId="77777777" w:rsidR="00A54042" w:rsidRDefault="00B0344F">
      <w:pPr>
        <w:numPr>
          <w:ilvl w:val="0"/>
          <w:numId w:val="46"/>
        </w:numPr>
        <w:pBdr>
          <w:top w:val="nil"/>
          <w:left w:val="nil"/>
          <w:bottom w:val="nil"/>
          <w:right w:val="nil"/>
          <w:between w:val="nil"/>
        </w:pBdr>
        <w:spacing w:before="120" w:after="120" w:line="240" w:lineRule="auto"/>
        <w:ind w:left="567" w:hanging="562"/>
        <w:jc w:val="both"/>
        <w:rPr>
          <w:rFonts w:ascii="Cambria" w:eastAsia="Cambria" w:hAnsi="Cambria" w:cs="Cambria"/>
          <w:color w:val="000000"/>
          <w:sz w:val="24"/>
          <w:szCs w:val="24"/>
        </w:rPr>
      </w:pPr>
      <w:commentRangeStart w:id="48"/>
      <w:proofErr w:type="spellStart"/>
      <w:r>
        <w:rPr>
          <w:rFonts w:ascii="Cambria" w:eastAsia="Cambria" w:hAnsi="Cambria" w:cs="Cambria"/>
          <w:color w:val="000000"/>
          <w:sz w:val="24"/>
          <w:szCs w:val="24"/>
        </w:rPr>
        <w:t>Kewajiban</w:t>
      </w:r>
      <w:proofErr w:type="spellEnd"/>
      <w:r>
        <w:rPr>
          <w:rFonts w:ascii="Cambria" w:eastAsia="Cambria" w:hAnsi="Cambria" w:cs="Cambria"/>
          <w:color w:val="000000"/>
          <w:sz w:val="24"/>
          <w:szCs w:val="24"/>
        </w:rPr>
        <w:t xml:space="preserve"> Perusahaan </w:t>
      </w:r>
      <w:proofErr w:type="spellStart"/>
      <w:r>
        <w:rPr>
          <w:rFonts w:ascii="Cambria" w:eastAsia="Cambria" w:hAnsi="Cambria" w:cs="Cambria"/>
          <w:color w:val="000000"/>
          <w:sz w:val="24"/>
          <w:szCs w:val="24"/>
        </w:rPr>
        <w:t>meliputi</w:t>
      </w:r>
      <w:proofErr w:type="spellEnd"/>
      <w:r>
        <w:rPr>
          <w:rFonts w:ascii="Cambria" w:eastAsia="Cambria" w:hAnsi="Cambria" w:cs="Cambria"/>
          <w:color w:val="000000"/>
          <w:sz w:val="24"/>
          <w:szCs w:val="24"/>
        </w:rPr>
        <w:t>:</w:t>
      </w:r>
    </w:p>
    <w:p w14:paraId="55DF3A07" w14:textId="77777777" w:rsidR="00A54042" w:rsidRDefault="00B0344F">
      <w:pPr>
        <w:numPr>
          <w:ilvl w:val="0"/>
          <w:numId w:val="36"/>
        </w:numPr>
        <w:pBdr>
          <w:top w:val="nil"/>
          <w:left w:val="nil"/>
          <w:bottom w:val="nil"/>
          <w:right w:val="nil"/>
          <w:between w:val="nil"/>
        </w:pBdr>
        <w:tabs>
          <w:tab w:val="left" w:pos="1134"/>
        </w:tabs>
        <w:spacing w:before="120" w:after="120" w:line="240" w:lineRule="auto"/>
        <w:ind w:left="1134" w:hanging="567"/>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Memberikan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Upah</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Tunjangan</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layak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kepada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sesuai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dengan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peraturan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perundang-undangan</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berlaku</w:t>
      </w:r>
      <w:proofErr w:type="spellEnd"/>
      <w:r>
        <w:rPr>
          <w:rFonts w:ascii="Cambria" w:eastAsia="Cambria" w:hAnsi="Cambria" w:cs="Cambria"/>
          <w:color w:val="000000"/>
          <w:sz w:val="24"/>
          <w:szCs w:val="24"/>
        </w:rPr>
        <w:t>.</w:t>
      </w:r>
    </w:p>
    <w:p w14:paraId="6FC1F60E" w14:textId="77777777" w:rsidR="00A54042" w:rsidRDefault="00B0344F">
      <w:pPr>
        <w:numPr>
          <w:ilvl w:val="0"/>
          <w:numId w:val="36"/>
        </w:numPr>
        <w:pBdr>
          <w:top w:val="nil"/>
          <w:left w:val="nil"/>
          <w:bottom w:val="nil"/>
          <w:right w:val="nil"/>
          <w:between w:val="nil"/>
        </w:pBdr>
        <w:tabs>
          <w:tab w:val="left" w:pos="1134"/>
        </w:tabs>
        <w:spacing w:before="120" w:after="120" w:line="240" w:lineRule="auto"/>
        <w:ind w:left="1134" w:hanging="567"/>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Memberikan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perlindungan</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layak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kepada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sehubungan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dengan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pelaksanaan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Pekerjaan</w:t>
      </w:r>
      <w:proofErr w:type="spellEnd"/>
      <w:r>
        <w:rPr>
          <w:rFonts w:ascii="Cambria" w:eastAsia="Cambria" w:hAnsi="Cambria" w:cs="Cambria"/>
          <w:color w:val="000000"/>
          <w:sz w:val="24"/>
          <w:szCs w:val="24"/>
        </w:rPr>
        <w:t>.</w:t>
      </w:r>
    </w:p>
    <w:p w14:paraId="7F097D47" w14:textId="77777777" w:rsidR="00A54042" w:rsidRDefault="00B0344F">
      <w:pPr>
        <w:numPr>
          <w:ilvl w:val="0"/>
          <w:numId w:val="36"/>
        </w:numPr>
        <w:pBdr>
          <w:top w:val="nil"/>
          <w:left w:val="nil"/>
          <w:bottom w:val="nil"/>
          <w:right w:val="nil"/>
          <w:between w:val="nil"/>
        </w:pBdr>
        <w:tabs>
          <w:tab w:val="left" w:pos="1134"/>
        </w:tabs>
        <w:spacing w:before="120" w:after="120" w:line="240" w:lineRule="auto"/>
        <w:ind w:left="1134" w:hanging="567"/>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Menciptakan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suasana</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aman</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kondusif</w:t>
      </w:r>
      <w:proofErr w:type="spellEnd"/>
      <w:r>
        <w:rPr>
          <w:rFonts w:ascii="Cambria" w:eastAsia="Cambria" w:hAnsi="Cambria" w:cs="Cambria"/>
          <w:color w:val="000000"/>
          <w:sz w:val="24"/>
          <w:szCs w:val="24"/>
        </w:rPr>
        <w:t xml:space="preserve"> di </w:t>
      </w:r>
      <w:proofErr w:type="spellStart"/>
      <w:r>
        <w:rPr>
          <w:rFonts w:ascii="Cambria" w:eastAsia="Cambria" w:hAnsi="Cambria" w:cs="Cambria"/>
          <w:color w:val="000000"/>
          <w:sz w:val="24"/>
          <w:szCs w:val="24"/>
        </w:rPr>
        <w:t>Lingkungan</w:t>
      </w:r>
      <w:proofErr w:type="spellEnd"/>
      <w:r>
        <w:rPr>
          <w:rFonts w:ascii="Cambria" w:eastAsia="Cambria" w:hAnsi="Cambria" w:cs="Cambria"/>
          <w:color w:val="000000"/>
          <w:sz w:val="24"/>
          <w:szCs w:val="24"/>
        </w:rPr>
        <w:t xml:space="preserve"> Perusahaan dan/</w:t>
      </w:r>
      <w:proofErr w:type="spellStart"/>
      <w:r>
        <w:rPr>
          <w:rFonts w:ascii="Cambria" w:eastAsia="Cambria" w:hAnsi="Cambria" w:cs="Cambria"/>
          <w:color w:val="000000"/>
          <w:sz w:val="24"/>
          <w:szCs w:val="24"/>
        </w:rPr>
        <w:t>atau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tempat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agar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dapat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melakukan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Pekerjaan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dengan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baik</w:t>
      </w:r>
      <w:proofErr w:type="spellEnd"/>
      <w:r>
        <w:rPr>
          <w:rFonts w:ascii="Cambria" w:eastAsia="Cambria" w:hAnsi="Cambria" w:cs="Cambria"/>
          <w:color w:val="000000"/>
          <w:sz w:val="24"/>
          <w:szCs w:val="24"/>
        </w:rPr>
        <w:t>.</w:t>
      </w:r>
    </w:p>
    <w:p w14:paraId="2A181949" w14:textId="77777777" w:rsidR="00A54042" w:rsidRDefault="00B0344F">
      <w:pPr>
        <w:numPr>
          <w:ilvl w:val="0"/>
          <w:numId w:val="36"/>
        </w:numPr>
        <w:pBdr>
          <w:top w:val="nil"/>
          <w:left w:val="nil"/>
          <w:bottom w:val="nil"/>
          <w:right w:val="nil"/>
          <w:between w:val="nil"/>
        </w:pBdr>
        <w:tabs>
          <w:tab w:val="left" w:pos="1134"/>
        </w:tabs>
        <w:spacing w:before="120" w:after="120" w:line="240" w:lineRule="auto"/>
        <w:ind w:left="1134" w:hanging="567"/>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lastRenderedPageBreak/>
        <w:t>Memberikan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ganti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kerugian</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layak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kepada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hal</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mengalami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kecelakaan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dan/</w:t>
      </w:r>
      <w:proofErr w:type="spellStart"/>
      <w:r>
        <w:rPr>
          <w:rFonts w:ascii="Cambria" w:eastAsia="Cambria" w:hAnsi="Cambria" w:cs="Cambria"/>
          <w:color w:val="000000"/>
          <w:sz w:val="24"/>
          <w:szCs w:val="24"/>
        </w:rPr>
        <w:t>atau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kerugian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lainnya</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diakibatkan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karena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melakukan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Pekerjaan</w:t>
      </w:r>
      <w:proofErr w:type="spellEnd"/>
      <w:r>
        <w:rPr>
          <w:rFonts w:ascii="Cambria" w:eastAsia="Cambria" w:hAnsi="Cambria" w:cs="Cambria"/>
          <w:color w:val="000000"/>
          <w:sz w:val="24"/>
          <w:szCs w:val="24"/>
        </w:rPr>
        <w:t>.</w:t>
      </w:r>
      <w:commentRangeEnd w:id="48"/>
      <w:r w:rsidR="00196DB7">
        <w:rPr>
          <w:rStyle w:val="af3"/>
        </w:rPr>
        <w:commentReference w:id="48"/>
      </w:r>
    </w:p>
    <w:p w14:paraId="798ECF2C" w14:textId="77777777" w:rsidR="00A54042" w:rsidRDefault="00B0344F">
      <w:pPr>
        <w:pBdr>
          <w:top w:val="nil"/>
          <w:left w:val="nil"/>
          <w:bottom w:val="nil"/>
          <w:right w:val="nil"/>
          <w:between w:val="nil"/>
        </w:pBdr>
        <w:spacing w:before="120" w:after="0" w:line="240" w:lineRule="auto"/>
        <w:jc w:val="center"/>
        <w:rPr>
          <w:rFonts w:ascii="Cambria" w:eastAsia="Cambria" w:hAnsi="Cambria" w:cs="Cambria"/>
          <w:b/>
          <w:color w:val="000000"/>
          <w:sz w:val="24"/>
          <w:szCs w:val="24"/>
        </w:rPr>
      </w:pPr>
      <w:commentRangeStart w:id="49"/>
      <w:proofErr w:type="spellStart"/>
      <w:r>
        <w:rPr>
          <w:rFonts w:ascii="Cambria" w:eastAsia="Cambria" w:hAnsi="Cambria" w:cs="Cambria"/>
          <w:b/>
          <w:color w:val="000000"/>
          <w:sz w:val="24"/>
          <w:szCs w:val="24"/>
        </w:rPr>
        <w:t>Pasal</w:t>
      </w:r>
      <w:proofErr w:type="spellEnd"/>
      <w:r>
        <w:rPr>
          <w:rFonts w:ascii="Cambria" w:eastAsia="Cambria" w:hAnsi="Cambria" w:cs="Cambria"/>
          <w:b/>
          <w:color w:val="000000"/>
          <w:sz w:val="24"/>
          <w:szCs w:val="24"/>
        </w:rPr>
        <w:t xml:space="preserve"> 5</w:t>
      </w:r>
    </w:p>
    <w:p w14:paraId="76AEBA06" w14:textId="77777777" w:rsidR="00A54042" w:rsidRDefault="00B0344F">
      <w:pPr>
        <w:pBdr>
          <w:top w:val="nil"/>
          <w:left w:val="nil"/>
          <w:bottom w:val="nil"/>
          <w:right w:val="nil"/>
          <w:between w:val="nil"/>
        </w:pBdr>
        <w:spacing w:after="120" w:line="240" w:lineRule="auto"/>
        <w:jc w:val="center"/>
        <w:rPr>
          <w:rFonts w:ascii="Cambria" w:eastAsia="Cambria" w:hAnsi="Cambria" w:cs="Cambria"/>
          <w:b/>
          <w:color w:val="000000"/>
          <w:sz w:val="24"/>
          <w:szCs w:val="24"/>
        </w:rPr>
      </w:pPr>
      <w:proofErr w:type="spellStart"/>
      <w:r>
        <w:rPr>
          <w:rFonts w:ascii="Cambria" w:eastAsia="Cambria" w:hAnsi="Cambria" w:cs="Cambria"/>
          <w:b/>
          <w:color w:val="000000"/>
          <w:sz w:val="24"/>
          <w:szCs w:val="24"/>
        </w:rPr>
        <w:t>Hak</w:t>
      </w:r>
      <w:proofErr w:type="spellEnd"/>
      <w:r>
        <w:rPr>
          <w:rFonts w:ascii="Cambria" w:eastAsia="Cambria" w:hAnsi="Cambria" w:cs="Cambria"/>
          <w:b/>
          <w:color w:val="000000"/>
          <w:sz w:val="24"/>
          <w:szCs w:val="24"/>
        </w:rPr>
        <w:t xml:space="preserve"> dan </w:t>
      </w:r>
      <w:proofErr w:type="spellStart"/>
      <w:r>
        <w:rPr>
          <w:rFonts w:ascii="Cambria" w:eastAsia="Cambria" w:hAnsi="Cambria" w:cs="Cambria"/>
          <w:b/>
          <w:color w:val="000000"/>
          <w:sz w:val="24"/>
          <w:szCs w:val="24"/>
        </w:rPr>
        <w:t>Kewajiban</w:t>
      </w:r>
      <w:proofErr w:type="spellEnd"/>
      <w:r>
        <w:rPr>
          <w:rFonts w:ascii="Cambria" w:eastAsia="Cambria" w:hAnsi="Cambria" w:cs="Cambria"/>
          <w:b/>
          <w:color w:val="000000"/>
          <w:sz w:val="24"/>
          <w:szCs w:val="24"/>
        </w:rPr>
        <w:t xml:space="preserve"> </w:t>
      </w:r>
      <w:proofErr w:type="spellStart"/>
      <w:r>
        <w:rPr>
          <w:rFonts w:ascii="Cambria" w:eastAsia="Cambria" w:hAnsi="Cambria" w:cs="Cambria"/>
          <w:b/>
          <w:color w:val="000000"/>
          <w:sz w:val="24"/>
          <w:szCs w:val="24"/>
        </w:rPr>
        <w:t>Karyawan</w:t>
      </w:r>
      <w:commentRangeEnd w:id="49"/>
      <w:proofErr w:type="spellEnd"/>
      <w:r w:rsidR="00196DB7">
        <w:rPr>
          <w:rStyle w:val="af3"/>
        </w:rPr>
        <w:commentReference w:id="49"/>
      </w:r>
    </w:p>
    <w:p w14:paraId="28237FE0" w14:textId="77777777" w:rsidR="00A54042" w:rsidRDefault="00B0344F">
      <w:pPr>
        <w:numPr>
          <w:ilvl w:val="1"/>
          <w:numId w:val="66"/>
        </w:numPr>
        <w:pBdr>
          <w:top w:val="nil"/>
          <w:left w:val="nil"/>
          <w:bottom w:val="nil"/>
          <w:right w:val="nil"/>
          <w:between w:val="nil"/>
        </w:pBdr>
        <w:spacing w:before="120" w:after="120" w:line="240" w:lineRule="auto"/>
        <w:ind w:left="567" w:hanging="567"/>
        <w:jc w:val="both"/>
        <w:rPr>
          <w:rFonts w:ascii="Cambria" w:eastAsia="Cambria" w:hAnsi="Cambria" w:cs="Cambria"/>
          <w:color w:val="000000"/>
          <w:sz w:val="24"/>
          <w:szCs w:val="24"/>
        </w:rPr>
      </w:pPr>
      <w:commentRangeStart w:id="50"/>
      <w:proofErr w:type="spellStart"/>
      <w:r>
        <w:rPr>
          <w:rFonts w:ascii="Cambria" w:eastAsia="Cambria" w:hAnsi="Cambria" w:cs="Cambria"/>
          <w:color w:val="000000"/>
          <w:sz w:val="24"/>
          <w:szCs w:val="24"/>
        </w:rPr>
        <w:t>Hak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meliputi</w:t>
      </w:r>
      <w:proofErr w:type="spellEnd"/>
      <w:r>
        <w:rPr>
          <w:rFonts w:ascii="Cambria" w:eastAsia="Cambria" w:hAnsi="Cambria" w:cs="Cambria"/>
          <w:color w:val="000000"/>
          <w:sz w:val="24"/>
          <w:szCs w:val="24"/>
        </w:rPr>
        <w:t>:</w:t>
      </w:r>
    </w:p>
    <w:p w14:paraId="74ED8C6A" w14:textId="77777777" w:rsidR="00A54042" w:rsidRDefault="00B0344F">
      <w:pPr>
        <w:numPr>
          <w:ilvl w:val="1"/>
          <w:numId w:val="37"/>
        </w:numPr>
        <w:pBdr>
          <w:top w:val="nil"/>
          <w:left w:val="nil"/>
          <w:bottom w:val="nil"/>
          <w:right w:val="nil"/>
          <w:between w:val="nil"/>
        </w:pBdr>
        <w:tabs>
          <w:tab w:val="left" w:pos="1134"/>
        </w:tabs>
        <w:spacing w:before="120" w:after="120" w:line="240" w:lineRule="auto"/>
        <w:ind w:left="1134" w:hanging="567"/>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Melaksanakan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Pekerjaan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sesuai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dengan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kemampuan</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keahliannya</w:t>
      </w:r>
      <w:proofErr w:type="spellEnd"/>
      <w:r>
        <w:rPr>
          <w:rFonts w:ascii="Cambria" w:eastAsia="Cambria" w:hAnsi="Cambria" w:cs="Cambria"/>
          <w:color w:val="000000"/>
          <w:sz w:val="24"/>
          <w:szCs w:val="24"/>
        </w:rPr>
        <w:t>.</w:t>
      </w:r>
    </w:p>
    <w:p w14:paraId="5830A8C1" w14:textId="77777777" w:rsidR="00A54042" w:rsidRDefault="00B0344F">
      <w:pPr>
        <w:numPr>
          <w:ilvl w:val="1"/>
          <w:numId w:val="37"/>
        </w:numPr>
        <w:pBdr>
          <w:top w:val="nil"/>
          <w:left w:val="nil"/>
          <w:bottom w:val="nil"/>
          <w:right w:val="nil"/>
          <w:between w:val="nil"/>
        </w:pBdr>
        <w:tabs>
          <w:tab w:val="left" w:pos="1134"/>
        </w:tabs>
        <w:spacing w:before="120" w:after="120" w:line="240" w:lineRule="auto"/>
        <w:ind w:left="1134" w:hanging="567"/>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Memperoleh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Penempatan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Pemindahan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sesuai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dengan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keahliannya</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kebutuhan</w:t>
      </w:r>
      <w:proofErr w:type="spellEnd"/>
      <w:r>
        <w:rPr>
          <w:rFonts w:ascii="Cambria" w:eastAsia="Cambria" w:hAnsi="Cambria" w:cs="Cambria"/>
          <w:color w:val="000000"/>
          <w:sz w:val="24"/>
          <w:szCs w:val="24"/>
        </w:rPr>
        <w:t xml:space="preserve"> Perusahaan.</w:t>
      </w:r>
    </w:p>
    <w:p w14:paraId="5DC6E3D4" w14:textId="77777777" w:rsidR="00A54042" w:rsidRDefault="00B0344F">
      <w:pPr>
        <w:numPr>
          <w:ilvl w:val="1"/>
          <w:numId w:val="37"/>
        </w:numPr>
        <w:pBdr>
          <w:top w:val="nil"/>
          <w:left w:val="nil"/>
          <w:bottom w:val="nil"/>
          <w:right w:val="nil"/>
          <w:between w:val="nil"/>
        </w:pBdr>
        <w:tabs>
          <w:tab w:val="left" w:pos="1134"/>
        </w:tabs>
        <w:spacing w:before="120" w:after="120" w:line="240" w:lineRule="auto"/>
        <w:ind w:left="1134" w:hanging="567"/>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Memperoleh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peralatan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dari</w:t>
      </w:r>
      <w:proofErr w:type="spellEnd"/>
      <w:r>
        <w:rPr>
          <w:rFonts w:ascii="Cambria" w:eastAsia="Cambria" w:hAnsi="Cambria" w:cs="Cambria"/>
          <w:color w:val="000000"/>
          <w:sz w:val="24"/>
          <w:szCs w:val="24"/>
        </w:rPr>
        <w:t xml:space="preserve"> Perusahaan </w:t>
      </w:r>
      <w:proofErr w:type="spellStart"/>
      <w:r>
        <w:rPr>
          <w:rFonts w:ascii="Cambria" w:eastAsia="Cambria" w:hAnsi="Cambria" w:cs="Cambria"/>
          <w:color w:val="000000"/>
          <w:sz w:val="24"/>
          <w:szCs w:val="24"/>
        </w:rPr>
        <w:t>sesuai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dengan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jabatan</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Pekerjaannya</w:t>
      </w:r>
      <w:proofErr w:type="spellEnd"/>
      <w:r>
        <w:rPr>
          <w:rFonts w:ascii="Cambria" w:eastAsia="Cambria" w:hAnsi="Cambria" w:cs="Cambria"/>
          <w:color w:val="000000"/>
          <w:sz w:val="24"/>
          <w:szCs w:val="24"/>
        </w:rPr>
        <w:t>.</w:t>
      </w:r>
    </w:p>
    <w:p w14:paraId="321F358D" w14:textId="77777777" w:rsidR="00A54042" w:rsidRDefault="00B0344F">
      <w:pPr>
        <w:numPr>
          <w:ilvl w:val="1"/>
          <w:numId w:val="37"/>
        </w:numPr>
        <w:pBdr>
          <w:top w:val="nil"/>
          <w:left w:val="nil"/>
          <w:bottom w:val="nil"/>
          <w:right w:val="nil"/>
          <w:between w:val="nil"/>
        </w:pBdr>
        <w:tabs>
          <w:tab w:val="left" w:pos="1134"/>
        </w:tabs>
        <w:spacing w:before="120" w:after="120" w:line="240" w:lineRule="auto"/>
        <w:ind w:left="1134" w:hanging="567"/>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Memperoleh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Istirahat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Istirahat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Mingguan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Cuti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Tahunan</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Libur</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Resmi</w:t>
      </w:r>
      <w:proofErr w:type="spellEnd"/>
      <w:r>
        <w:rPr>
          <w:rFonts w:ascii="Cambria" w:eastAsia="Cambria" w:hAnsi="Cambria" w:cs="Cambria"/>
          <w:color w:val="000000"/>
          <w:sz w:val="24"/>
          <w:szCs w:val="24"/>
        </w:rPr>
        <w:t>.</w:t>
      </w:r>
    </w:p>
    <w:p w14:paraId="72562D86" w14:textId="77777777" w:rsidR="00A54042" w:rsidRDefault="00B0344F">
      <w:pPr>
        <w:numPr>
          <w:ilvl w:val="1"/>
          <w:numId w:val="37"/>
        </w:numPr>
        <w:pBdr>
          <w:top w:val="nil"/>
          <w:left w:val="nil"/>
          <w:bottom w:val="nil"/>
          <w:right w:val="nil"/>
          <w:between w:val="nil"/>
        </w:pBdr>
        <w:tabs>
          <w:tab w:val="left" w:pos="1134"/>
        </w:tabs>
        <w:spacing w:before="120" w:after="120" w:line="240" w:lineRule="auto"/>
        <w:ind w:left="1134" w:hanging="567"/>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Memperoleh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imbalan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berupa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Upah</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Tunjangan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dari</w:t>
      </w:r>
      <w:proofErr w:type="spellEnd"/>
      <w:r>
        <w:rPr>
          <w:rFonts w:ascii="Cambria" w:eastAsia="Cambria" w:hAnsi="Cambria" w:cs="Cambria"/>
          <w:color w:val="000000"/>
          <w:sz w:val="24"/>
          <w:szCs w:val="24"/>
        </w:rPr>
        <w:t xml:space="preserve"> Perusahaan.</w:t>
      </w:r>
    </w:p>
    <w:p w14:paraId="6F1D5C92" w14:textId="77777777" w:rsidR="00A54042" w:rsidRDefault="00B0344F">
      <w:pPr>
        <w:numPr>
          <w:ilvl w:val="1"/>
          <w:numId w:val="37"/>
        </w:numPr>
        <w:pBdr>
          <w:top w:val="nil"/>
          <w:left w:val="nil"/>
          <w:bottom w:val="nil"/>
          <w:right w:val="nil"/>
          <w:between w:val="nil"/>
        </w:pBdr>
        <w:tabs>
          <w:tab w:val="left" w:pos="1134"/>
        </w:tabs>
        <w:spacing w:before="120" w:after="120" w:line="240" w:lineRule="auto"/>
        <w:ind w:left="1134" w:hanging="567"/>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Memperoleh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Jaminan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Kesejahteraan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dari</w:t>
      </w:r>
      <w:proofErr w:type="spellEnd"/>
      <w:r>
        <w:rPr>
          <w:rFonts w:ascii="Cambria" w:eastAsia="Cambria" w:hAnsi="Cambria" w:cs="Cambria"/>
          <w:color w:val="000000"/>
          <w:sz w:val="24"/>
          <w:szCs w:val="24"/>
        </w:rPr>
        <w:t xml:space="preserve"> Perusahaan.</w:t>
      </w:r>
    </w:p>
    <w:p w14:paraId="547546A6" w14:textId="77777777" w:rsidR="00A54042" w:rsidRDefault="00B0344F">
      <w:pPr>
        <w:numPr>
          <w:ilvl w:val="1"/>
          <w:numId w:val="37"/>
        </w:numPr>
        <w:pBdr>
          <w:top w:val="nil"/>
          <w:left w:val="nil"/>
          <w:bottom w:val="nil"/>
          <w:right w:val="nil"/>
          <w:between w:val="nil"/>
        </w:pBdr>
        <w:tabs>
          <w:tab w:val="left" w:pos="1134"/>
        </w:tabs>
        <w:spacing w:before="120" w:after="120" w:line="240" w:lineRule="auto"/>
        <w:ind w:left="1134" w:hanging="567"/>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Memperoleh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ganti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kerugian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dari</w:t>
      </w:r>
      <w:proofErr w:type="spellEnd"/>
      <w:r>
        <w:rPr>
          <w:rFonts w:ascii="Cambria" w:eastAsia="Cambria" w:hAnsi="Cambria" w:cs="Cambria"/>
          <w:color w:val="000000"/>
          <w:sz w:val="24"/>
          <w:szCs w:val="24"/>
        </w:rPr>
        <w:t xml:space="preserve"> Perusahaan </w:t>
      </w:r>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hal</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mengalami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kecelakaan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dan/</w:t>
      </w:r>
      <w:proofErr w:type="spellStart"/>
      <w:r>
        <w:rPr>
          <w:rFonts w:ascii="Cambria" w:eastAsia="Cambria" w:hAnsi="Cambria" w:cs="Cambria"/>
          <w:color w:val="000000"/>
          <w:sz w:val="24"/>
          <w:szCs w:val="24"/>
        </w:rPr>
        <w:t>atau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kerugian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lainnya</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diakibatkan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karena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melakukan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Pekerjaan</w:t>
      </w:r>
      <w:proofErr w:type="spellEnd"/>
      <w:r>
        <w:rPr>
          <w:rFonts w:ascii="Cambria" w:eastAsia="Cambria" w:hAnsi="Cambria" w:cs="Cambria"/>
          <w:color w:val="000000"/>
          <w:sz w:val="24"/>
          <w:szCs w:val="24"/>
        </w:rPr>
        <w:t>.</w:t>
      </w:r>
    </w:p>
    <w:p w14:paraId="322420A7" w14:textId="77777777" w:rsidR="00A54042" w:rsidRDefault="00B0344F">
      <w:pPr>
        <w:numPr>
          <w:ilvl w:val="1"/>
          <w:numId w:val="37"/>
        </w:numPr>
        <w:pBdr>
          <w:top w:val="nil"/>
          <w:left w:val="nil"/>
          <w:bottom w:val="nil"/>
          <w:right w:val="nil"/>
          <w:between w:val="nil"/>
        </w:pBdr>
        <w:tabs>
          <w:tab w:val="left" w:pos="1134"/>
        </w:tabs>
        <w:spacing w:before="120" w:after="120" w:line="240" w:lineRule="auto"/>
        <w:ind w:left="1134" w:hanging="567"/>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Memperoleh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pembelaan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hukum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dari</w:t>
      </w:r>
      <w:proofErr w:type="spellEnd"/>
      <w:r>
        <w:rPr>
          <w:rFonts w:ascii="Cambria" w:eastAsia="Cambria" w:hAnsi="Cambria" w:cs="Cambria"/>
          <w:color w:val="000000"/>
          <w:sz w:val="24"/>
          <w:szCs w:val="24"/>
        </w:rPr>
        <w:t xml:space="preserve"> Perusahaan </w:t>
      </w:r>
      <w:proofErr w:type="spellStart"/>
      <w:r>
        <w:rPr>
          <w:rFonts w:ascii="Cambria" w:eastAsia="Cambria" w:hAnsi="Cambria" w:cs="Cambria"/>
          <w:color w:val="000000"/>
          <w:sz w:val="24"/>
          <w:szCs w:val="24"/>
        </w:rPr>
        <w:t>atas</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biaya</w:t>
      </w:r>
      <w:proofErr w:type="spellEnd"/>
      <w:r>
        <w:rPr>
          <w:rFonts w:ascii="Cambria" w:eastAsia="Cambria" w:hAnsi="Cambria" w:cs="Cambria"/>
          <w:color w:val="000000"/>
          <w:sz w:val="24"/>
          <w:szCs w:val="24"/>
        </w:rPr>
        <w:t xml:space="preserve"> Perusahaan </w:t>
      </w:r>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hal</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tersangkut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perkara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hukum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rangka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menjalankan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Pekerjaan</w:t>
      </w:r>
      <w:proofErr w:type="spellEnd"/>
      <w:r>
        <w:rPr>
          <w:rFonts w:ascii="Cambria" w:eastAsia="Cambria" w:hAnsi="Cambria" w:cs="Cambria"/>
          <w:color w:val="000000"/>
          <w:sz w:val="24"/>
          <w:szCs w:val="24"/>
        </w:rPr>
        <w:t>.</w:t>
      </w:r>
      <w:commentRangeEnd w:id="50"/>
      <w:r w:rsidR="00196DB7">
        <w:rPr>
          <w:rStyle w:val="af3"/>
        </w:rPr>
        <w:commentReference w:id="50"/>
      </w:r>
    </w:p>
    <w:p w14:paraId="2F05720C" w14:textId="77777777" w:rsidR="00A54042" w:rsidRDefault="00B0344F">
      <w:pPr>
        <w:numPr>
          <w:ilvl w:val="1"/>
          <w:numId w:val="66"/>
        </w:numPr>
        <w:pBdr>
          <w:top w:val="nil"/>
          <w:left w:val="nil"/>
          <w:bottom w:val="nil"/>
          <w:right w:val="nil"/>
          <w:between w:val="nil"/>
        </w:pBdr>
        <w:spacing w:before="120" w:after="120" w:line="240" w:lineRule="auto"/>
        <w:ind w:left="567" w:hanging="567"/>
        <w:jc w:val="both"/>
        <w:rPr>
          <w:rFonts w:ascii="Cambria" w:eastAsia="Cambria" w:hAnsi="Cambria" w:cs="Cambria"/>
          <w:color w:val="000000"/>
          <w:sz w:val="24"/>
          <w:szCs w:val="24"/>
        </w:rPr>
      </w:pPr>
      <w:commentRangeStart w:id="51"/>
      <w:proofErr w:type="spellStart"/>
      <w:r>
        <w:rPr>
          <w:rFonts w:ascii="Cambria" w:eastAsia="Cambria" w:hAnsi="Cambria" w:cs="Cambria"/>
          <w:color w:val="000000"/>
          <w:sz w:val="24"/>
          <w:szCs w:val="24"/>
        </w:rPr>
        <w:t>Kewajiban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meliputi</w:t>
      </w:r>
      <w:proofErr w:type="spellEnd"/>
      <w:r>
        <w:rPr>
          <w:rFonts w:ascii="Cambria" w:eastAsia="Cambria" w:hAnsi="Cambria" w:cs="Cambria"/>
          <w:color w:val="000000"/>
          <w:sz w:val="24"/>
          <w:szCs w:val="24"/>
        </w:rPr>
        <w:t>:</w:t>
      </w:r>
    </w:p>
    <w:p w14:paraId="7EF505DB" w14:textId="77777777" w:rsidR="00A54042" w:rsidRDefault="00B0344F">
      <w:pPr>
        <w:numPr>
          <w:ilvl w:val="0"/>
          <w:numId w:val="52"/>
        </w:numPr>
        <w:pBdr>
          <w:top w:val="nil"/>
          <w:left w:val="nil"/>
          <w:bottom w:val="nil"/>
          <w:right w:val="nil"/>
          <w:between w:val="nil"/>
        </w:pBdr>
        <w:tabs>
          <w:tab w:val="left" w:pos="1134"/>
        </w:tabs>
        <w:spacing w:before="120" w:after="120" w:line="240" w:lineRule="auto"/>
        <w:ind w:left="1134" w:hanging="567"/>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Melaporkan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setiap</w:t>
      </w:r>
      <w:proofErr w:type="spellEnd"/>
      <w:r>
        <w:rPr>
          <w:rFonts w:ascii="Cambria" w:eastAsia="Cambria" w:hAnsi="Cambria" w:cs="Cambria"/>
          <w:color w:val="000000"/>
          <w:sz w:val="24"/>
          <w:szCs w:val="24"/>
        </w:rPr>
        <w:t xml:space="preserve"> data dan </w:t>
      </w:r>
      <w:proofErr w:type="spellStart"/>
      <w:r>
        <w:rPr>
          <w:rFonts w:ascii="Cambria" w:eastAsia="Cambria" w:hAnsi="Cambria" w:cs="Cambria"/>
          <w:color w:val="000000"/>
          <w:sz w:val="24"/>
          <w:szCs w:val="24"/>
        </w:rPr>
        <w:t>perubahan</w:t>
      </w:r>
      <w:proofErr w:type="spellEnd"/>
      <w:r>
        <w:rPr>
          <w:rFonts w:ascii="Cambria" w:eastAsia="Cambria" w:hAnsi="Cambria" w:cs="Cambria"/>
          <w:color w:val="000000"/>
          <w:sz w:val="24"/>
          <w:szCs w:val="24"/>
        </w:rPr>
        <w:t xml:space="preserve"> data </w:t>
      </w:r>
      <w:proofErr w:type="spellStart"/>
      <w:r>
        <w:rPr>
          <w:rFonts w:ascii="Cambria" w:eastAsia="Cambria" w:hAnsi="Cambria" w:cs="Cambria"/>
          <w:color w:val="000000"/>
          <w:sz w:val="24"/>
          <w:szCs w:val="24"/>
        </w:rPr>
        <w:t>tentang</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identitas</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diri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Keluarga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meliputi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namun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tidak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terbatas</w:t>
      </w:r>
      <w:proofErr w:type="spellEnd"/>
      <w:r>
        <w:rPr>
          <w:rFonts w:ascii="Cambria" w:eastAsia="Cambria" w:hAnsi="Cambria" w:cs="Cambria"/>
          <w:color w:val="000000"/>
          <w:sz w:val="24"/>
          <w:szCs w:val="24"/>
        </w:rPr>
        <w:t xml:space="preserve"> pada </w:t>
      </w:r>
      <w:proofErr w:type="spellStart"/>
      <w:r>
        <w:rPr>
          <w:rFonts w:ascii="Cambria" w:eastAsia="Cambria" w:hAnsi="Cambria" w:cs="Cambria"/>
          <w:color w:val="000000"/>
          <w:sz w:val="24"/>
          <w:szCs w:val="24"/>
        </w:rPr>
        <w:t>perubahan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alamat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tempat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tinggal</w:t>
      </w:r>
      <w:proofErr w:type="spellEnd"/>
      <w:r>
        <w:rPr>
          <w:rFonts w:ascii="Cambria" w:eastAsia="Cambria" w:hAnsi="Cambria" w:cs="Cambria"/>
          <w:color w:val="000000"/>
          <w:sz w:val="24"/>
          <w:szCs w:val="24"/>
        </w:rPr>
        <w:t xml:space="preserve">, status </w:t>
      </w:r>
      <w:proofErr w:type="spellStart"/>
      <w:r>
        <w:rPr>
          <w:rFonts w:ascii="Cambria" w:eastAsia="Cambria" w:hAnsi="Cambria" w:cs="Cambria"/>
          <w:color w:val="000000"/>
          <w:sz w:val="24"/>
          <w:szCs w:val="24"/>
        </w:rPr>
        <w:t>keluarga</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susunan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anggota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keluarganya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selambat-lambatnya</w:t>
      </w:r>
      <w:proofErr w:type="spellEnd"/>
      <w:r>
        <w:rPr>
          <w:rFonts w:ascii="Cambria" w:eastAsia="Cambria" w:hAnsi="Cambria" w:cs="Cambria"/>
          <w:color w:val="000000"/>
          <w:sz w:val="24"/>
          <w:szCs w:val="24"/>
        </w:rPr>
        <w:t xml:space="preserve"> 14 (</w:t>
      </w:r>
      <w:proofErr w:type="spellStart"/>
      <w:r>
        <w:rPr>
          <w:rFonts w:ascii="Cambria" w:eastAsia="Cambria" w:hAnsi="Cambria" w:cs="Cambria"/>
          <w:color w:val="000000"/>
          <w:sz w:val="24"/>
          <w:szCs w:val="24"/>
        </w:rPr>
        <w:t>empat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belas</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hari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setelah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tanggal</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terjadinya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perubahan</w:t>
      </w:r>
      <w:proofErr w:type="spellEnd"/>
      <w:r>
        <w:rPr>
          <w:rFonts w:ascii="Cambria" w:eastAsia="Cambria" w:hAnsi="Cambria" w:cs="Cambria"/>
          <w:color w:val="000000"/>
          <w:sz w:val="24"/>
          <w:szCs w:val="24"/>
        </w:rPr>
        <w:t xml:space="preserve"> data </w:t>
      </w:r>
      <w:proofErr w:type="spellStart"/>
      <w:r>
        <w:rPr>
          <w:rFonts w:ascii="Cambria" w:eastAsia="Cambria" w:hAnsi="Cambria" w:cs="Cambria"/>
          <w:color w:val="000000"/>
          <w:sz w:val="24"/>
          <w:szCs w:val="24"/>
        </w:rPr>
        <w:t>tersebut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kepada</w:t>
      </w:r>
      <w:proofErr w:type="spellEnd"/>
      <w:r>
        <w:rPr>
          <w:rFonts w:ascii="Cambria" w:eastAsia="Cambria" w:hAnsi="Cambria" w:cs="Cambria"/>
          <w:color w:val="000000"/>
          <w:sz w:val="24"/>
          <w:szCs w:val="24"/>
        </w:rPr>
        <w:t xml:space="preserve"> Perusahaan.</w:t>
      </w:r>
      <w:commentRangeEnd w:id="51"/>
      <w:r w:rsidR="002653C4">
        <w:rPr>
          <w:rStyle w:val="af3"/>
        </w:rPr>
        <w:commentReference w:id="51"/>
      </w:r>
    </w:p>
    <w:p w14:paraId="18EE980D" w14:textId="77777777" w:rsidR="00A54042" w:rsidRDefault="00B0344F">
      <w:pPr>
        <w:numPr>
          <w:ilvl w:val="0"/>
          <w:numId w:val="52"/>
        </w:numPr>
        <w:pBdr>
          <w:top w:val="nil"/>
          <w:left w:val="nil"/>
          <w:bottom w:val="nil"/>
          <w:right w:val="nil"/>
          <w:between w:val="nil"/>
        </w:pBdr>
        <w:tabs>
          <w:tab w:val="left" w:pos="1134"/>
        </w:tabs>
        <w:spacing w:before="120" w:after="120" w:line="240" w:lineRule="auto"/>
        <w:ind w:left="1134" w:hanging="567"/>
        <w:jc w:val="both"/>
        <w:rPr>
          <w:rFonts w:ascii="Cambria" w:eastAsia="Cambria" w:hAnsi="Cambria" w:cs="Cambria"/>
          <w:color w:val="000000"/>
          <w:sz w:val="24"/>
          <w:szCs w:val="24"/>
        </w:rPr>
      </w:pPr>
      <w:commentRangeStart w:id="52"/>
      <w:proofErr w:type="spellStart"/>
      <w:r>
        <w:rPr>
          <w:rFonts w:ascii="Cambria" w:eastAsia="Cambria" w:hAnsi="Cambria" w:cs="Cambria"/>
          <w:color w:val="000000"/>
          <w:sz w:val="24"/>
          <w:szCs w:val="24"/>
        </w:rPr>
        <w:t>Hadir</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setiap</w:t>
      </w:r>
      <w:proofErr w:type="spellEnd"/>
      <w:r>
        <w:rPr>
          <w:rFonts w:ascii="Cambria" w:eastAsia="Cambria" w:hAnsi="Cambria" w:cs="Cambria"/>
          <w:color w:val="000000"/>
          <w:sz w:val="24"/>
          <w:szCs w:val="24"/>
        </w:rPr>
        <w:t xml:space="preserve"> Waktu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telah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ditentukan</w:t>
      </w:r>
      <w:proofErr w:type="spellEnd"/>
      <w:r>
        <w:rPr>
          <w:rFonts w:ascii="Cambria" w:eastAsia="Cambria" w:hAnsi="Cambria" w:cs="Cambria"/>
          <w:color w:val="000000"/>
          <w:sz w:val="24"/>
          <w:szCs w:val="24"/>
        </w:rPr>
        <w:t xml:space="preserve"> Perusahaan </w:t>
      </w:r>
      <w:proofErr w:type="spellStart"/>
      <w:r>
        <w:rPr>
          <w:rFonts w:ascii="Cambria" w:eastAsia="Cambria" w:hAnsi="Cambria" w:cs="Cambria"/>
          <w:color w:val="000000"/>
          <w:sz w:val="24"/>
          <w:szCs w:val="24"/>
        </w:rPr>
        <w:t>dengan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ketentuan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sebagai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berikut</w:t>
      </w:r>
      <w:proofErr w:type="spellEnd"/>
      <w:r>
        <w:rPr>
          <w:rFonts w:ascii="Cambria" w:eastAsia="Cambria" w:hAnsi="Cambria" w:cs="Cambria"/>
          <w:color w:val="000000"/>
          <w:sz w:val="24"/>
          <w:szCs w:val="24"/>
        </w:rPr>
        <w:t>:</w:t>
      </w:r>
    </w:p>
    <w:p w14:paraId="144BD702" w14:textId="77777777" w:rsidR="00A54042" w:rsidRDefault="00B0344F">
      <w:pPr>
        <w:numPr>
          <w:ilvl w:val="0"/>
          <w:numId w:val="53"/>
        </w:numPr>
        <w:pBdr>
          <w:top w:val="nil"/>
          <w:left w:val="nil"/>
          <w:bottom w:val="nil"/>
          <w:right w:val="nil"/>
          <w:between w:val="nil"/>
        </w:pBdr>
        <w:spacing w:before="120" w:after="120" w:line="240" w:lineRule="auto"/>
        <w:ind w:left="1701" w:hanging="425"/>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Tepat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waktu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sesuai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jadwal</w:t>
      </w:r>
      <w:proofErr w:type="spellEnd"/>
      <w:r>
        <w:rPr>
          <w:rFonts w:ascii="Cambria" w:eastAsia="Cambria" w:hAnsi="Cambria" w:cs="Cambria"/>
          <w:color w:val="000000"/>
          <w:sz w:val="24"/>
          <w:szCs w:val="24"/>
        </w:rPr>
        <w:t xml:space="preserve"> Waktu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telah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ditentukan</w:t>
      </w:r>
      <w:proofErr w:type="spellEnd"/>
      <w:r>
        <w:rPr>
          <w:rFonts w:ascii="Cambria" w:eastAsia="Cambria" w:hAnsi="Cambria" w:cs="Cambria"/>
          <w:color w:val="000000"/>
          <w:sz w:val="24"/>
          <w:szCs w:val="24"/>
        </w:rPr>
        <w:t xml:space="preserve"> oleh Perusahaan.</w:t>
      </w:r>
    </w:p>
    <w:p w14:paraId="3C84289D" w14:textId="77777777" w:rsidR="00A54042" w:rsidRDefault="00B0344F">
      <w:pPr>
        <w:numPr>
          <w:ilvl w:val="0"/>
          <w:numId w:val="53"/>
        </w:numPr>
        <w:pBdr>
          <w:top w:val="nil"/>
          <w:left w:val="nil"/>
          <w:bottom w:val="nil"/>
          <w:right w:val="nil"/>
          <w:between w:val="nil"/>
        </w:pBdr>
        <w:spacing w:before="120" w:after="120" w:line="240" w:lineRule="auto"/>
        <w:ind w:left="1701" w:hanging="425"/>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Berpakaian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rapih</w:t>
      </w:r>
      <w:proofErr w:type="spellEnd"/>
      <w:r>
        <w:rPr>
          <w:rFonts w:ascii="Cambria" w:eastAsia="Cambria" w:hAnsi="Cambria" w:cs="Cambria"/>
          <w:color w:val="000000"/>
          <w:sz w:val="24"/>
          <w:szCs w:val="24"/>
        </w:rPr>
        <w:t xml:space="preserve"> dan/</w:t>
      </w:r>
      <w:proofErr w:type="spellStart"/>
      <w:r>
        <w:rPr>
          <w:rFonts w:ascii="Cambria" w:eastAsia="Cambria" w:hAnsi="Cambria" w:cs="Cambria"/>
          <w:color w:val="000000"/>
          <w:sz w:val="24"/>
          <w:szCs w:val="24"/>
        </w:rPr>
        <w:t>atau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menggunakan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seragam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telah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ditentukan</w:t>
      </w:r>
      <w:proofErr w:type="spellEnd"/>
      <w:r>
        <w:rPr>
          <w:rFonts w:ascii="Cambria" w:eastAsia="Cambria" w:hAnsi="Cambria" w:cs="Cambria"/>
          <w:color w:val="000000"/>
          <w:sz w:val="24"/>
          <w:szCs w:val="24"/>
        </w:rPr>
        <w:t xml:space="preserve"> oleh Perusahaan.</w:t>
      </w:r>
    </w:p>
    <w:p w14:paraId="3516F46A" w14:textId="77777777" w:rsidR="00A54042" w:rsidRDefault="00B0344F">
      <w:pPr>
        <w:numPr>
          <w:ilvl w:val="0"/>
          <w:numId w:val="53"/>
        </w:numPr>
        <w:pBdr>
          <w:top w:val="nil"/>
          <w:left w:val="nil"/>
          <w:bottom w:val="nil"/>
          <w:right w:val="nil"/>
          <w:between w:val="nil"/>
        </w:pBdr>
        <w:spacing w:before="120" w:after="120" w:line="240" w:lineRule="auto"/>
        <w:ind w:left="1701" w:hanging="425"/>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Menggunakan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sepatu</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telah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ditentukan</w:t>
      </w:r>
      <w:proofErr w:type="spellEnd"/>
      <w:r>
        <w:rPr>
          <w:rFonts w:ascii="Cambria" w:eastAsia="Cambria" w:hAnsi="Cambria" w:cs="Cambria"/>
          <w:color w:val="000000"/>
          <w:sz w:val="24"/>
          <w:szCs w:val="24"/>
        </w:rPr>
        <w:t xml:space="preserve"> oleh Perusahaan.</w:t>
      </w:r>
    </w:p>
    <w:p w14:paraId="4CAB5721" w14:textId="77777777" w:rsidR="00A54042" w:rsidRDefault="00B0344F">
      <w:pPr>
        <w:numPr>
          <w:ilvl w:val="0"/>
          <w:numId w:val="53"/>
        </w:numPr>
        <w:pBdr>
          <w:top w:val="nil"/>
          <w:left w:val="nil"/>
          <w:bottom w:val="nil"/>
          <w:right w:val="nil"/>
          <w:between w:val="nil"/>
        </w:pBdr>
        <w:spacing w:before="120" w:after="120" w:line="240" w:lineRule="auto"/>
        <w:ind w:left="1701" w:hanging="425"/>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Membawa</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menggunakan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peralatan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telah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ditentukan</w:t>
      </w:r>
      <w:proofErr w:type="spellEnd"/>
      <w:r>
        <w:rPr>
          <w:rFonts w:ascii="Cambria" w:eastAsia="Cambria" w:hAnsi="Cambria" w:cs="Cambria"/>
          <w:color w:val="000000"/>
          <w:sz w:val="24"/>
          <w:szCs w:val="24"/>
        </w:rPr>
        <w:t xml:space="preserve"> oleh Perusahaan.</w:t>
      </w:r>
    </w:p>
    <w:p w14:paraId="643A77E9" w14:textId="77777777" w:rsidR="00A54042" w:rsidRDefault="00B0344F">
      <w:pPr>
        <w:numPr>
          <w:ilvl w:val="0"/>
          <w:numId w:val="53"/>
        </w:numPr>
        <w:pBdr>
          <w:top w:val="nil"/>
          <w:left w:val="nil"/>
          <w:bottom w:val="nil"/>
          <w:right w:val="nil"/>
          <w:between w:val="nil"/>
        </w:pBdr>
        <w:spacing w:before="120" w:after="120" w:line="240" w:lineRule="auto"/>
        <w:ind w:left="1701" w:hanging="425"/>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Mencatat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kehadiran</w:t>
      </w:r>
      <w:proofErr w:type="spellEnd"/>
      <w:r>
        <w:rPr>
          <w:rFonts w:ascii="Cambria" w:eastAsia="Cambria" w:hAnsi="Cambria" w:cs="Cambria"/>
          <w:color w:val="000000"/>
          <w:sz w:val="24"/>
          <w:szCs w:val="24"/>
        </w:rPr>
        <w:t xml:space="preserve"> pada </w:t>
      </w:r>
      <w:proofErr w:type="spellStart"/>
      <w:r>
        <w:rPr>
          <w:rFonts w:ascii="Cambria" w:eastAsia="Cambria" w:hAnsi="Cambria" w:cs="Cambria"/>
          <w:color w:val="000000"/>
          <w:sz w:val="24"/>
          <w:szCs w:val="24"/>
        </w:rPr>
        <w:t>alat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pencatat</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telah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disediakan</w:t>
      </w:r>
      <w:proofErr w:type="spellEnd"/>
      <w:r>
        <w:rPr>
          <w:rFonts w:ascii="Cambria" w:eastAsia="Cambria" w:hAnsi="Cambria" w:cs="Cambria"/>
          <w:color w:val="000000"/>
          <w:sz w:val="24"/>
          <w:szCs w:val="24"/>
        </w:rPr>
        <w:t xml:space="preserve"> oleh Perusahaan. </w:t>
      </w:r>
      <w:commentRangeEnd w:id="52"/>
      <w:r w:rsidR="002653C4">
        <w:rPr>
          <w:rStyle w:val="af3"/>
        </w:rPr>
        <w:commentReference w:id="52"/>
      </w:r>
    </w:p>
    <w:p w14:paraId="32170734" w14:textId="77777777" w:rsidR="00A54042" w:rsidRDefault="00B0344F">
      <w:pPr>
        <w:numPr>
          <w:ilvl w:val="0"/>
          <w:numId w:val="52"/>
        </w:numPr>
        <w:pBdr>
          <w:top w:val="nil"/>
          <w:left w:val="nil"/>
          <w:bottom w:val="nil"/>
          <w:right w:val="nil"/>
          <w:between w:val="nil"/>
        </w:pBdr>
        <w:tabs>
          <w:tab w:val="left" w:pos="1134"/>
        </w:tabs>
        <w:spacing w:before="120" w:after="120" w:line="240" w:lineRule="auto"/>
        <w:ind w:left="1134" w:hanging="567"/>
        <w:jc w:val="both"/>
        <w:rPr>
          <w:rFonts w:ascii="Cambria" w:eastAsia="Cambria" w:hAnsi="Cambria" w:cs="Cambria"/>
          <w:color w:val="000000"/>
          <w:sz w:val="24"/>
          <w:szCs w:val="24"/>
        </w:rPr>
      </w:pPr>
      <w:commentRangeStart w:id="53"/>
      <w:proofErr w:type="spellStart"/>
      <w:r>
        <w:rPr>
          <w:rFonts w:ascii="Cambria" w:eastAsia="Cambria" w:hAnsi="Cambria" w:cs="Cambria"/>
          <w:color w:val="000000"/>
          <w:sz w:val="24"/>
          <w:szCs w:val="24"/>
        </w:rPr>
        <w:t>Melaksanakan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Pekerjaan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dengan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baik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berdasarkan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petunjuk</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arahan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serta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perintah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dari</w:t>
      </w:r>
      <w:proofErr w:type="spellEnd"/>
      <w:r>
        <w:rPr>
          <w:rFonts w:ascii="Cambria" w:eastAsia="Cambria" w:hAnsi="Cambria" w:cs="Cambria"/>
          <w:color w:val="000000"/>
          <w:sz w:val="24"/>
          <w:szCs w:val="24"/>
        </w:rPr>
        <w:t xml:space="preserve"> Perusahaan.</w:t>
      </w:r>
      <w:commentRangeEnd w:id="53"/>
      <w:r w:rsidR="00196DB7">
        <w:rPr>
          <w:rStyle w:val="af3"/>
        </w:rPr>
        <w:commentReference w:id="53"/>
      </w:r>
    </w:p>
    <w:p w14:paraId="387C1C66" w14:textId="77777777" w:rsidR="00A54042" w:rsidRDefault="00B0344F">
      <w:pPr>
        <w:numPr>
          <w:ilvl w:val="0"/>
          <w:numId w:val="52"/>
        </w:numPr>
        <w:pBdr>
          <w:top w:val="nil"/>
          <w:left w:val="nil"/>
          <w:bottom w:val="nil"/>
          <w:right w:val="nil"/>
          <w:between w:val="nil"/>
        </w:pBdr>
        <w:tabs>
          <w:tab w:val="left" w:pos="1134"/>
        </w:tabs>
        <w:spacing w:before="120" w:after="120" w:line="240" w:lineRule="auto"/>
        <w:ind w:left="1134" w:hanging="567"/>
        <w:jc w:val="both"/>
        <w:rPr>
          <w:rFonts w:ascii="Cambria" w:eastAsia="Cambria" w:hAnsi="Cambria" w:cs="Cambria"/>
          <w:color w:val="000000"/>
          <w:sz w:val="24"/>
          <w:szCs w:val="24"/>
        </w:rPr>
      </w:pPr>
      <w:commentRangeStart w:id="54"/>
      <w:proofErr w:type="spellStart"/>
      <w:r>
        <w:rPr>
          <w:rFonts w:ascii="Cambria" w:eastAsia="Cambria" w:hAnsi="Cambria" w:cs="Cambria"/>
          <w:color w:val="000000"/>
          <w:sz w:val="24"/>
          <w:szCs w:val="24"/>
        </w:rPr>
        <w:t>Menjalankan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Pekerjaan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dengan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penuh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tanggung</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jawab</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disiplin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serta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memperhatikan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keselamatan</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keamanan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baik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terhadap</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dirinya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sendiri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sesama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maupun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barang-barang</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milik</w:t>
      </w:r>
      <w:proofErr w:type="spellEnd"/>
      <w:r>
        <w:rPr>
          <w:rFonts w:ascii="Cambria" w:eastAsia="Cambria" w:hAnsi="Cambria" w:cs="Cambria"/>
          <w:color w:val="000000"/>
          <w:sz w:val="24"/>
          <w:szCs w:val="24"/>
        </w:rPr>
        <w:t xml:space="preserve"> Perusahaan.</w:t>
      </w:r>
      <w:commentRangeEnd w:id="54"/>
      <w:r w:rsidR="00196DB7">
        <w:rPr>
          <w:rStyle w:val="af3"/>
        </w:rPr>
        <w:commentReference w:id="54"/>
      </w:r>
    </w:p>
    <w:p w14:paraId="0C5A4BFA" w14:textId="77777777" w:rsidR="00A54042" w:rsidRDefault="00B0344F">
      <w:pPr>
        <w:numPr>
          <w:ilvl w:val="0"/>
          <w:numId w:val="52"/>
        </w:numPr>
        <w:pBdr>
          <w:top w:val="nil"/>
          <w:left w:val="nil"/>
          <w:bottom w:val="nil"/>
          <w:right w:val="nil"/>
          <w:between w:val="nil"/>
        </w:pBdr>
        <w:tabs>
          <w:tab w:val="left" w:pos="1134"/>
        </w:tabs>
        <w:spacing w:before="120" w:after="120" w:line="240" w:lineRule="auto"/>
        <w:ind w:left="1134" w:hanging="567"/>
        <w:jc w:val="both"/>
        <w:rPr>
          <w:rFonts w:ascii="Cambria" w:eastAsia="Cambria" w:hAnsi="Cambria" w:cs="Cambria"/>
          <w:color w:val="000000"/>
          <w:sz w:val="24"/>
          <w:szCs w:val="24"/>
        </w:rPr>
      </w:pPr>
      <w:commentRangeStart w:id="55"/>
      <w:proofErr w:type="spellStart"/>
      <w:r>
        <w:rPr>
          <w:rFonts w:ascii="Cambria" w:eastAsia="Cambria" w:hAnsi="Cambria" w:cs="Cambria"/>
          <w:color w:val="000000"/>
          <w:sz w:val="24"/>
          <w:szCs w:val="24"/>
        </w:rPr>
        <w:lastRenderedPageBreak/>
        <w:t>Bersikap</w:t>
      </w:r>
      <w:proofErr w:type="spellEnd"/>
      <w:r>
        <w:rPr>
          <w:rFonts w:ascii="Cambria" w:eastAsia="Cambria" w:hAnsi="Cambria" w:cs="Cambria"/>
          <w:color w:val="000000"/>
          <w:sz w:val="24"/>
          <w:szCs w:val="24"/>
        </w:rPr>
        <w:t xml:space="preserve"> loyal, </w:t>
      </w:r>
      <w:proofErr w:type="spellStart"/>
      <w:r>
        <w:rPr>
          <w:rFonts w:ascii="Cambria" w:eastAsia="Cambria" w:hAnsi="Cambria" w:cs="Cambria"/>
          <w:color w:val="000000"/>
          <w:sz w:val="24"/>
          <w:szCs w:val="24"/>
        </w:rPr>
        <w:t>berkelakuan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baik</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ramah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baik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terhadap</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sesama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maupun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terhadap</w:t>
      </w:r>
      <w:proofErr w:type="spellEnd"/>
      <w:r>
        <w:rPr>
          <w:rFonts w:ascii="Cambria" w:eastAsia="Cambria" w:hAnsi="Cambria" w:cs="Cambria"/>
          <w:color w:val="000000"/>
          <w:sz w:val="24"/>
          <w:szCs w:val="24"/>
        </w:rPr>
        <w:t xml:space="preserve"> Perusahaan.</w:t>
      </w:r>
      <w:commentRangeEnd w:id="55"/>
      <w:r w:rsidR="00196DB7">
        <w:rPr>
          <w:rStyle w:val="af3"/>
        </w:rPr>
        <w:commentReference w:id="55"/>
      </w:r>
    </w:p>
    <w:p w14:paraId="7F215DE7" w14:textId="77777777" w:rsidR="00A54042" w:rsidRDefault="00B0344F">
      <w:pPr>
        <w:numPr>
          <w:ilvl w:val="0"/>
          <w:numId w:val="52"/>
        </w:numPr>
        <w:pBdr>
          <w:top w:val="nil"/>
          <w:left w:val="nil"/>
          <w:bottom w:val="nil"/>
          <w:right w:val="nil"/>
          <w:between w:val="nil"/>
        </w:pBdr>
        <w:tabs>
          <w:tab w:val="left" w:pos="1134"/>
        </w:tabs>
        <w:spacing w:before="120" w:after="120" w:line="240" w:lineRule="auto"/>
        <w:ind w:left="1134" w:hanging="567"/>
        <w:jc w:val="both"/>
        <w:rPr>
          <w:rFonts w:ascii="Cambria" w:eastAsia="Cambria" w:hAnsi="Cambria" w:cs="Cambria"/>
          <w:color w:val="000000"/>
          <w:sz w:val="24"/>
          <w:szCs w:val="24"/>
        </w:rPr>
      </w:pPr>
      <w:commentRangeStart w:id="56"/>
      <w:proofErr w:type="spellStart"/>
      <w:r>
        <w:rPr>
          <w:rFonts w:ascii="Cambria" w:eastAsia="Cambria" w:hAnsi="Cambria" w:cs="Cambria"/>
          <w:color w:val="000000"/>
          <w:sz w:val="24"/>
          <w:szCs w:val="24"/>
        </w:rPr>
        <w:t>Segera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melaporkan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kepada</w:t>
      </w:r>
      <w:proofErr w:type="spellEnd"/>
      <w:r>
        <w:rPr>
          <w:rFonts w:ascii="Cambria" w:eastAsia="Cambria" w:hAnsi="Cambria" w:cs="Cambria"/>
          <w:color w:val="000000"/>
          <w:sz w:val="24"/>
          <w:szCs w:val="24"/>
        </w:rPr>
        <w:t xml:space="preserve"> Perusahaan </w:t>
      </w:r>
      <w:proofErr w:type="spellStart"/>
      <w:r>
        <w:rPr>
          <w:rFonts w:ascii="Cambria" w:eastAsia="Cambria" w:hAnsi="Cambria" w:cs="Cambria"/>
          <w:color w:val="000000"/>
          <w:sz w:val="24"/>
          <w:szCs w:val="24"/>
        </w:rPr>
        <w:t>setiap</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kehilangan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atau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kerusakan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barang-barang</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milik</w:t>
      </w:r>
      <w:proofErr w:type="spellEnd"/>
      <w:r>
        <w:rPr>
          <w:rFonts w:ascii="Cambria" w:eastAsia="Cambria" w:hAnsi="Cambria" w:cs="Cambria"/>
          <w:color w:val="000000"/>
          <w:sz w:val="24"/>
          <w:szCs w:val="24"/>
        </w:rPr>
        <w:t xml:space="preserve"> Perusahaan yang </w:t>
      </w:r>
      <w:proofErr w:type="spellStart"/>
      <w:r>
        <w:rPr>
          <w:rFonts w:ascii="Cambria" w:eastAsia="Cambria" w:hAnsi="Cambria" w:cs="Cambria"/>
          <w:color w:val="000000"/>
          <w:sz w:val="24"/>
          <w:szCs w:val="24"/>
        </w:rPr>
        <w:t>dipercayakan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kepada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w:t>
      </w:r>
      <w:commentRangeEnd w:id="56"/>
      <w:r w:rsidR="00196DB7">
        <w:rPr>
          <w:rStyle w:val="af3"/>
        </w:rPr>
        <w:commentReference w:id="56"/>
      </w:r>
    </w:p>
    <w:p w14:paraId="3E1C6DF0" w14:textId="77777777" w:rsidR="00A54042" w:rsidRDefault="00B0344F">
      <w:pPr>
        <w:numPr>
          <w:ilvl w:val="0"/>
          <w:numId w:val="52"/>
        </w:numPr>
        <w:pBdr>
          <w:top w:val="nil"/>
          <w:left w:val="nil"/>
          <w:bottom w:val="nil"/>
          <w:right w:val="nil"/>
          <w:between w:val="nil"/>
        </w:pBdr>
        <w:tabs>
          <w:tab w:val="left" w:pos="1134"/>
        </w:tabs>
        <w:spacing w:before="120" w:after="120" w:line="240" w:lineRule="auto"/>
        <w:ind w:left="1134" w:hanging="567"/>
        <w:jc w:val="both"/>
        <w:rPr>
          <w:rFonts w:ascii="Cambria" w:eastAsia="Cambria" w:hAnsi="Cambria" w:cs="Cambria"/>
          <w:color w:val="000000"/>
          <w:sz w:val="24"/>
          <w:szCs w:val="24"/>
        </w:rPr>
      </w:pPr>
      <w:commentRangeStart w:id="57"/>
      <w:proofErr w:type="spellStart"/>
      <w:r>
        <w:rPr>
          <w:rFonts w:ascii="Cambria" w:eastAsia="Cambria" w:hAnsi="Cambria" w:cs="Cambria"/>
          <w:color w:val="000000"/>
          <w:sz w:val="24"/>
          <w:szCs w:val="24"/>
        </w:rPr>
        <w:t>Menjaga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dengan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baik</w:t>
      </w:r>
      <w:proofErr w:type="spellEnd"/>
      <w:r>
        <w:rPr>
          <w:rFonts w:ascii="Cambria" w:eastAsia="Cambria" w:hAnsi="Cambria" w:cs="Cambria"/>
          <w:color w:val="000000"/>
          <w:sz w:val="24"/>
          <w:szCs w:val="24"/>
        </w:rPr>
        <w:t xml:space="preserve"> uang dan/</w:t>
      </w:r>
      <w:proofErr w:type="spellStart"/>
      <w:r>
        <w:rPr>
          <w:rFonts w:ascii="Cambria" w:eastAsia="Cambria" w:hAnsi="Cambria" w:cs="Cambria"/>
          <w:color w:val="000000"/>
          <w:sz w:val="24"/>
          <w:szCs w:val="24"/>
        </w:rPr>
        <w:t>atau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barang-barang</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milik</w:t>
      </w:r>
      <w:proofErr w:type="spellEnd"/>
      <w:r>
        <w:rPr>
          <w:rFonts w:ascii="Cambria" w:eastAsia="Cambria" w:hAnsi="Cambria" w:cs="Cambria"/>
          <w:color w:val="000000"/>
          <w:sz w:val="24"/>
          <w:szCs w:val="24"/>
        </w:rPr>
        <w:t xml:space="preserve"> Perusahaan yang </w:t>
      </w:r>
      <w:proofErr w:type="spellStart"/>
      <w:r>
        <w:rPr>
          <w:rFonts w:ascii="Cambria" w:eastAsia="Cambria" w:hAnsi="Cambria" w:cs="Cambria"/>
          <w:color w:val="000000"/>
          <w:sz w:val="24"/>
          <w:szCs w:val="24"/>
        </w:rPr>
        <w:t>dipercayakan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kepada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wajib</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melakukan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penggantian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kerusakan</w:t>
      </w:r>
      <w:proofErr w:type="spellEnd"/>
      <w:r>
        <w:rPr>
          <w:rFonts w:ascii="Cambria" w:eastAsia="Cambria" w:hAnsi="Cambria" w:cs="Cambria"/>
          <w:color w:val="000000"/>
          <w:sz w:val="24"/>
          <w:szCs w:val="24"/>
        </w:rPr>
        <w:t xml:space="preserve"> dan/</w:t>
      </w:r>
      <w:proofErr w:type="spellStart"/>
      <w:r>
        <w:rPr>
          <w:rFonts w:ascii="Cambria" w:eastAsia="Cambria" w:hAnsi="Cambria" w:cs="Cambria"/>
          <w:color w:val="000000"/>
          <w:sz w:val="24"/>
          <w:szCs w:val="24"/>
        </w:rPr>
        <w:t>atau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kehilangan</w:t>
      </w:r>
      <w:proofErr w:type="spellEnd"/>
      <w:r>
        <w:rPr>
          <w:rFonts w:ascii="Cambria" w:eastAsia="Cambria" w:hAnsi="Cambria" w:cs="Cambria"/>
          <w:color w:val="000000"/>
          <w:sz w:val="24"/>
          <w:szCs w:val="24"/>
        </w:rPr>
        <w:t xml:space="preserve"> uang dan/</w:t>
      </w:r>
      <w:proofErr w:type="spellStart"/>
      <w:r>
        <w:rPr>
          <w:rFonts w:ascii="Cambria" w:eastAsia="Cambria" w:hAnsi="Cambria" w:cs="Cambria"/>
          <w:color w:val="000000"/>
          <w:sz w:val="24"/>
          <w:szCs w:val="24"/>
        </w:rPr>
        <w:t>atau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barang-barang</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tersebut</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diakibatkan</w:t>
      </w:r>
      <w:proofErr w:type="spellEnd"/>
      <w:r>
        <w:rPr>
          <w:rFonts w:ascii="Cambria" w:eastAsia="Cambria" w:hAnsi="Cambria" w:cs="Cambria"/>
          <w:color w:val="000000"/>
          <w:sz w:val="24"/>
          <w:szCs w:val="24"/>
        </w:rPr>
        <w:t xml:space="preserve"> oleh </w:t>
      </w:r>
      <w:proofErr w:type="spellStart"/>
      <w:r>
        <w:rPr>
          <w:rFonts w:ascii="Cambria" w:eastAsia="Cambria" w:hAnsi="Cambria" w:cs="Cambria"/>
          <w:color w:val="000000"/>
          <w:sz w:val="24"/>
          <w:szCs w:val="24"/>
        </w:rPr>
        <w:t>kelalaian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w:t>
      </w:r>
      <w:commentRangeEnd w:id="57"/>
      <w:r w:rsidR="00196DB7">
        <w:rPr>
          <w:rStyle w:val="af3"/>
        </w:rPr>
        <w:commentReference w:id="57"/>
      </w:r>
    </w:p>
    <w:p w14:paraId="63B27650" w14:textId="77777777" w:rsidR="00A54042" w:rsidRDefault="00B0344F">
      <w:pPr>
        <w:numPr>
          <w:ilvl w:val="0"/>
          <w:numId w:val="52"/>
        </w:numPr>
        <w:pBdr>
          <w:top w:val="nil"/>
          <w:left w:val="nil"/>
          <w:bottom w:val="nil"/>
          <w:right w:val="nil"/>
          <w:between w:val="nil"/>
        </w:pBdr>
        <w:tabs>
          <w:tab w:val="left" w:pos="1134"/>
        </w:tabs>
        <w:spacing w:before="120" w:after="120" w:line="240" w:lineRule="auto"/>
        <w:ind w:left="1134" w:hanging="567"/>
        <w:jc w:val="both"/>
        <w:rPr>
          <w:rFonts w:ascii="Cambria" w:eastAsia="Cambria" w:hAnsi="Cambria" w:cs="Cambria"/>
          <w:color w:val="000000"/>
          <w:sz w:val="24"/>
          <w:szCs w:val="24"/>
        </w:rPr>
      </w:pPr>
      <w:commentRangeStart w:id="58"/>
      <w:proofErr w:type="spellStart"/>
      <w:r>
        <w:rPr>
          <w:rFonts w:ascii="Cambria" w:eastAsia="Cambria" w:hAnsi="Cambria" w:cs="Cambria"/>
          <w:color w:val="000000"/>
          <w:sz w:val="24"/>
          <w:szCs w:val="24"/>
        </w:rPr>
        <w:t>Merahasiakan</w:t>
      </w:r>
      <w:proofErr w:type="spellEnd"/>
      <w:r>
        <w:rPr>
          <w:rFonts w:ascii="Cambria" w:eastAsia="Cambria" w:hAnsi="Cambria" w:cs="Cambria"/>
          <w:color w:val="000000"/>
          <w:sz w:val="24"/>
          <w:szCs w:val="24"/>
        </w:rPr>
        <w:t xml:space="preserve"> data, </w:t>
      </w:r>
      <w:proofErr w:type="spellStart"/>
      <w:r>
        <w:rPr>
          <w:rFonts w:ascii="Cambria" w:eastAsia="Cambria" w:hAnsi="Cambria" w:cs="Cambria"/>
          <w:color w:val="000000"/>
          <w:sz w:val="24"/>
          <w:szCs w:val="24"/>
        </w:rPr>
        <w:t>informasi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keterangan</w:t>
      </w:r>
      <w:proofErr w:type="spellEnd"/>
      <w:r>
        <w:rPr>
          <w:rFonts w:ascii="Cambria" w:eastAsia="Cambria" w:hAnsi="Cambria" w:cs="Cambria"/>
          <w:color w:val="000000"/>
          <w:sz w:val="24"/>
          <w:szCs w:val="24"/>
        </w:rPr>
        <w:t xml:space="preserve"> dan formula-formula </w:t>
      </w:r>
      <w:proofErr w:type="spellStart"/>
      <w:r>
        <w:rPr>
          <w:rFonts w:ascii="Cambria" w:eastAsia="Cambria" w:hAnsi="Cambria" w:cs="Cambria"/>
          <w:color w:val="000000"/>
          <w:sz w:val="24"/>
          <w:szCs w:val="24"/>
        </w:rPr>
        <w:t>tertentu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milik</w:t>
      </w:r>
      <w:proofErr w:type="spellEnd"/>
      <w:r>
        <w:rPr>
          <w:rFonts w:ascii="Cambria" w:eastAsia="Cambria" w:hAnsi="Cambria" w:cs="Cambria"/>
          <w:color w:val="000000"/>
          <w:sz w:val="24"/>
          <w:szCs w:val="24"/>
        </w:rPr>
        <w:t xml:space="preserve"> Perusahaan yang </w:t>
      </w:r>
      <w:proofErr w:type="spellStart"/>
      <w:r>
        <w:rPr>
          <w:rFonts w:ascii="Cambria" w:eastAsia="Cambria" w:hAnsi="Cambria" w:cs="Cambria"/>
          <w:color w:val="000000"/>
          <w:sz w:val="24"/>
          <w:szCs w:val="24"/>
        </w:rPr>
        <w:t>diketahuinya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baik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langsung</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maupun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tidak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langsung</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baik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karena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jabatannya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maupun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karena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sebab</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apapun</w:t>
      </w:r>
      <w:proofErr w:type="spellEnd"/>
      <w:r>
        <w:rPr>
          <w:rFonts w:ascii="Cambria" w:eastAsia="Cambria" w:hAnsi="Cambria" w:cs="Cambria"/>
          <w:color w:val="000000"/>
          <w:sz w:val="24"/>
          <w:szCs w:val="24"/>
        </w:rPr>
        <w:t>.</w:t>
      </w:r>
      <w:commentRangeEnd w:id="58"/>
      <w:r w:rsidR="00196DB7">
        <w:rPr>
          <w:rStyle w:val="af3"/>
        </w:rPr>
        <w:commentReference w:id="58"/>
      </w:r>
    </w:p>
    <w:p w14:paraId="5071CB01" w14:textId="77777777" w:rsidR="00A54042" w:rsidRDefault="00B0344F">
      <w:pPr>
        <w:pBdr>
          <w:top w:val="nil"/>
          <w:left w:val="nil"/>
          <w:bottom w:val="nil"/>
          <w:right w:val="nil"/>
          <w:between w:val="nil"/>
        </w:pBdr>
        <w:spacing w:before="120" w:after="0" w:line="240" w:lineRule="auto"/>
        <w:jc w:val="center"/>
        <w:rPr>
          <w:rFonts w:ascii="Cambria" w:eastAsia="Cambria" w:hAnsi="Cambria" w:cs="Cambria"/>
          <w:b/>
          <w:color w:val="000000"/>
          <w:sz w:val="24"/>
          <w:szCs w:val="24"/>
        </w:rPr>
      </w:pPr>
      <w:commentRangeStart w:id="59"/>
      <w:proofErr w:type="spellStart"/>
      <w:r>
        <w:rPr>
          <w:rFonts w:ascii="Cambria" w:eastAsia="Cambria" w:hAnsi="Cambria" w:cs="Cambria"/>
          <w:b/>
          <w:color w:val="000000"/>
          <w:sz w:val="24"/>
          <w:szCs w:val="24"/>
        </w:rPr>
        <w:t>Pasal</w:t>
      </w:r>
      <w:proofErr w:type="spellEnd"/>
      <w:r>
        <w:rPr>
          <w:rFonts w:ascii="Cambria" w:eastAsia="Cambria" w:hAnsi="Cambria" w:cs="Cambria"/>
          <w:b/>
          <w:color w:val="000000"/>
          <w:sz w:val="24"/>
          <w:szCs w:val="24"/>
        </w:rPr>
        <w:t xml:space="preserve"> 6</w:t>
      </w:r>
    </w:p>
    <w:p w14:paraId="3885CD71" w14:textId="77777777" w:rsidR="00A54042" w:rsidRDefault="00B0344F">
      <w:pPr>
        <w:pBdr>
          <w:top w:val="nil"/>
          <w:left w:val="nil"/>
          <w:bottom w:val="nil"/>
          <w:right w:val="nil"/>
          <w:between w:val="nil"/>
        </w:pBdr>
        <w:spacing w:after="120" w:line="240" w:lineRule="auto"/>
        <w:jc w:val="center"/>
        <w:rPr>
          <w:rFonts w:ascii="Cambria" w:eastAsia="Cambria" w:hAnsi="Cambria" w:cs="Cambria"/>
          <w:b/>
          <w:color w:val="000000"/>
          <w:sz w:val="24"/>
          <w:szCs w:val="24"/>
        </w:rPr>
      </w:pPr>
      <w:proofErr w:type="spellStart"/>
      <w:r>
        <w:rPr>
          <w:rFonts w:ascii="Cambria" w:eastAsia="Cambria" w:hAnsi="Cambria" w:cs="Cambria"/>
          <w:b/>
          <w:color w:val="000000"/>
          <w:sz w:val="24"/>
          <w:szCs w:val="24"/>
        </w:rPr>
        <w:t>Larangan</w:t>
      </w:r>
      <w:proofErr w:type="spellEnd"/>
      <w:r>
        <w:rPr>
          <w:rFonts w:ascii="Cambria" w:eastAsia="Cambria" w:hAnsi="Cambria" w:cs="Cambria"/>
          <w:b/>
          <w:color w:val="000000"/>
          <w:sz w:val="24"/>
          <w:szCs w:val="24"/>
        </w:rPr>
        <w:t xml:space="preserve"> </w:t>
      </w:r>
      <w:proofErr w:type="spellStart"/>
      <w:r>
        <w:rPr>
          <w:rFonts w:ascii="Cambria" w:eastAsia="Cambria" w:hAnsi="Cambria" w:cs="Cambria"/>
          <w:b/>
          <w:color w:val="000000"/>
          <w:sz w:val="24"/>
          <w:szCs w:val="24"/>
        </w:rPr>
        <w:t>Karyawan</w:t>
      </w:r>
      <w:commentRangeEnd w:id="59"/>
      <w:proofErr w:type="spellEnd"/>
      <w:r w:rsidR="00196DB7">
        <w:rPr>
          <w:rStyle w:val="af3"/>
        </w:rPr>
        <w:commentReference w:id="59"/>
      </w:r>
    </w:p>
    <w:p w14:paraId="002726FF" w14:textId="77777777" w:rsidR="00A54042" w:rsidRDefault="00B0344F">
      <w:pPr>
        <w:pBdr>
          <w:top w:val="nil"/>
          <w:left w:val="nil"/>
          <w:bottom w:val="nil"/>
          <w:right w:val="nil"/>
          <w:between w:val="nil"/>
        </w:pBdr>
        <w:spacing w:before="120" w:after="120" w:line="240" w:lineRule="auto"/>
        <w:jc w:val="both"/>
        <w:rPr>
          <w:rFonts w:ascii="Cambria" w:eastAsia="Cambria" w:hAnsi="Cambria" w:cs="Cambria"/>
          <w:color w:val="000000"/>
          <w:sz w:val="24"/>
          <w:szCs w:val="24"/>
        </w:rPr>
      </w:pPr>
      <w:commentRangeStart w:id="60"/>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dilarang</w:t>
      </w:r>
      <w:proofErr w:type="spellEnd"/>
      <w:r>
        <w:rPr>
          <w:rFonts w:ascii="Cambria" w:eastAsia="Cambria" w:hAnsi="Cambria" w:cs="Cambria"/>
          <w:color w:val="000000"/>
          <w:sz w:val="24"/>
          <w:szCs w:val="24"/>
        </w:rPr>
        <w:t>:</w:t>
      </w:r>
    </w:p>
    <w:p w14:paraId="790FA7ED" w14:textId="77777777" w:rsidR="00A54042" w:rsidRDefault="00B0344F">
      <w:pPr>
        <w:numPr>
          <w:ilvl w:val="1"/>
          <w:numId w:val="54"/>
        </w:numPr>
        <w:pBdr>
          <w:top w:val="nil"/>
          <w:left w:val="nil"/>
          <w:bottom w:val="nil"/>
          <w:right w:val="nil"/>
          <w:between w:val="nil"/>
        </w:pBdr>
        <w:spacing w:before="120" w:after="120" w:line="240" w:lineRule="auto"/>
        <w:ind w:left="567" w:hanging="567"/>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Tanpa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izin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dari</w:t>
      </w:r>
      <w:proofErr w:type="spellEnd"/>
      <w:r>
        <w:rPr>
          <w:rFonts w:ascii="Cambria" w:eastAsia="Cambria" w:hAnsi="Cambria" w:cs="Cambria"/>
          <w:color w:val="000000"/>
          <w:sz w:val="24"/>
          <w:szCs w:val="24"/>
        </w:rPr>
        <w:t xml:space="preserve"> Perusahaan, </w:t>
      </w:r>
      <w:proofErr w:type="spellStart"/>
      <w:r>
        <w:rPr>
          <w:rFonts w:ascii="Cambria" w:eastAsia="Cambria" w:hAnsi="Cambria" w:cs="Cambria"/>
          <w:color w:val="000000"/>
          <w:sz w:val="24"/>
          <w:szCs w:val="24"/>
        </w:rPr>
        <w:t>membawa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menyimpan</w:t>
      </w:r>
      <w:proofErr w:type="spellEnd"/>
      <w:r>
        <w:rPr>
          <w:rFonts w:ascii="Cambria" w:eastAsia="Cambria" w:hAnsi="Cambria" w:cs="Cambria"/>
          <w:color w:val="000000"/>
          <w:sz w:val="24"/>
          <w:szCs w:val="24"/>
        </w:rPr>
        <w:t xml:space="preserve"> dan/</w:t>
      </w:r>
      <w:proofErr w:type="spellStart"/>
      <w:r>
        <w:rPr>
          <w:rFonts w:ascii="Cambria" w:eastAsia="Cambria" w:hAnsi="Cambria" w:cs="Cambria"/>
          <w:color w:val="000000"/>
          <w:sz w:val="24"/>
          <w:szCs w:val="24"/>
        </w:rPr>
        <w:t>atau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menggunakan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barang-barang</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milik</w:t>
      </w:r>
      <w:proofErr w:type="spellEnd"/>
      <w:r>
        <w:rPr>
          <w:rFonts w:ascii="Cambria" w:eastAsia="Cambria" w:hAnsi="Cambria" w:cs="Cambria"/>
          <w:color w:val="000000"/>
          <w:sz w:val="24"/>
          <w:szCs w:val="24"/>
        </w:rPr>
        <w:t xml:space="preserve"> Perusahaan di </w:t>
      </w:r>
      <w:proofErr w:type="spellStart"/>
      <w:r>
        <w:rPr>
          <w:rFonts w:ascii="Cambria" w:eastAsia="Cambria" w:hAnsi="Cambria" w:cs="Cambria"/>
          <w:color w:val="000000"/>
          <w:sz w:val="24"/>
          <w:szCs w:val="24"/>
        </w:rPr>
        <w:t>luar</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Lingkungan</w:t>
      </w:r>
      <w:proofErr w:type="spellEnd"/>
      <w:r>
        <w:rPr>
          <w:rFonts w:ascii="Cambria" w:eastAsia="Cambria" w:hAnsi="Cambria" w:cs="Cambria"/>
          <w:color w:val="000000"/>
          <w:sz w:val="24"/>
          <w:szCs w:val="24"/>
        </w:rPr>
        <w:t xml:space="preserve"> Perusahaan </w:t>
      </w:r>
      <w:proofErr w:type="spellStart"/>
      <w:r>
        <w:rPr>
          <w:rFonts w:ascii="Cambria" w:eastAsia="Cambria" w:hAnsi="Cambria" w:cs="Cambria"/>
          <w:color w:val="000000"/>
          <w:sz w:val="24"/>
          <w:szCs w:val="24"/>
        </w:rPr>
        <w:t>atau</w:t>
      </w:r>
      <w:proofErr w:type="spellEnd"/>
      <w:r>
        <w:rPr>
          <w:rFonts w:ascii="Cambria" w:eastAsia="Cambria" w:hAnsi="Cambria" w:cs="Cambria"/>
          <w:color w:val="000000"/>
          <w:sz w:val="24"/>
          <w:szCs w:val="24"/>
        </w:rPr>
        <w:t xml:space="preserve"> di </w:t>
      </w:r>
      <w:proofErr w:type="spellStart"/>
      <w:r>
        <w:rPr>
          <w:rFonts w:ascii="Cambria" w:eastAsia="Cambria" w:hAnsi="Cambria" w:cs="Cambria"/>
          <w:color w:val="000000"/>
          <w:sz w:val="24"/>
          <w:szCs w:val="24"/>
        </w:rPr>
        <w:t>luar</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lingkungan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tempat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dilaksanakannya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Pekerjaan</w:t>
      </w:r>
      <w:proofErr w:type="spellEnd"/>
      <w:r>
        <w:rPr>
          <w:rFonts w:ascii="Cambria" w:eastAsia="Cambria" w:hAnsi="Cambria" w:cs="Cambria"/>
          <w:color w:val="000000"/>
          <w:sz w:val="24"/>
          <w:szCs w:val="24"/>
        </w:rPr>
        <w:t>.</w:t>
      </w:r>
      <w:commentRangeEnd w:id="60"/>
      <w:r w:rsidR="00196DB7">
        <w:rPr>
          <w:rStyle w:val="af3"/>
        </w:rPr>
        <w:commentReference w:id="60"/>
      </w:r>
    </w:p>
    <w:p w14:paraId="68AA1E24" w14:textId="77777777" w:rsidR="00A54042" w:rsidRDefault="00B0344F">
      <w:pPr>
        <w:numPr>
          <w:ilvl w:val="1"/>
          <w:numId w:val="54"/>
        </w:numPr>
        <w:pBdr>
          <w:top w:val="nil"/>
          <w:left w:val="nil"/>
          <w:bottom w:val="nil"/>
          <w:right w:val="nil"/>
          <w:between w:val="nil"/>
        </w:pBdr>
        <w:spacing w:before="120" w:after="120" w:line="240" w:lineRule="auto"/>
        <w:ind w:left="567" w:hanging="567"/>
        <w:jc w:val="both"/>
        <w:rPr>
          <w:rFonts w:ascii="Cambria" w:eastAsia="Cambria" w:hAnsi="Cambria" w:cs="Cambria"/>
          <w:color w:val="000000"/>
          <w:sz w:val="24"/>
          <w:szCs w:val="24"/>
        </w:rPr>
      </w:pPr>
      <w:commentRangeStart w:id="61"/>
      <w:proofErr w:type="spellStart"/>
      <w:r>
        <w:rPr>
          <w:rFonts w:ascii="Cambria" w:eastAsia="Cambria" w:hAnsi="Cambria" w:cs="Cambria"/>
          <w:color w:val="000000"/>
          <w:sz w:val="24"/>
          <w:szCs w:val="24"/>
        </w:rPr>
        <w:t>Menerima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komisi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dari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pihak</w:t>
      </w:r>
      <w:proofErr w:type="spellEnd"/>
      <w:r>
        <w:rPr>
          <w:rFonts w:ascii="Cambria" w:eastAsia="Cambria" w:hAnsi="Cambria" w:cs="Cambria"/>
          <w:color w:val="000000"/>
          <w:sz w:val="24"/>
          <w:szCs w:val="24"/>
        </w:rPr>
        <w:t xml:space="preserve"> lain </w:t>
      </w:r>
      <w:proofErr w:type="spellStart"/>
      <w:r>
        <w:rPr>
          <w:rFonts w:ascii="Cambria" w:eastAsia="Cambria" w:hAnsi="Cambria" w:cs="Cambria"/>
          <w:color w:val="000000"/>
          <w:sz w:val="24"/>
          <w:szCs w:val="24"/>
        </w:rPr>
        <w:t>atas</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pembelian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barang</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atau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jasa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atas</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nama</w:t>
      </w:r>
      <w:proofErr w:type="spellEnd"/>
      <w:r>
        <w:rPr>
          <w:rFonts w:ascii="Cambria" w:eastAsia="Cambria" w:hAnsi="Cambria" w:cs="Cambria"/>
          <w:color w:val="000000"/>
          <w:sz w:val="24"/>
          <w:szCs w:val="24"/>
        </w:rPr>
        <w:t xml:space="preserve"> Perusahaan </w:t>
      </w: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kepentingan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pribadi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atau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meminta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atau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menerima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hadiah</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diketahui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atau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patut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diduga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ada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hubungannya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dengan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kedudukan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atau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jabatannya</w:t>
      </w:r>
      <w:proofErr w:type="spellEnd"/>
      <w:r>
        <w:rPr>
          <w:rFonts w:ascii="Cambria" w:eastAsia="Cambria" w:hAnsi="Cambria" w:cs="Cambria"/>
          <w:color w:val="000000"/>
          <w:sz w:val="24"/>
          <w:szCs w:val="24"/>
        </w:rPr>
        <w:t xml:space="preserve"> di Perusahaan, </w:t>
      </w:r>
      <w:proofErr w:type="spellStart"/>
      <w:r>
        <w:rPr>
          <w:rFonts w:ascii="Cambria" w:eastAsia="Cambria" w:hAnsi="Cambria" w:cs="Cambria"/>
          <w:color w:val="000000"/>
          <w:sz w:val="24"/>
          <w:szCs w:val="24"/>
        </w:rPr>
        <w:t>atau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hadiah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tersebut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merupakan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imbalan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langsung</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maupun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tidak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langsung</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dari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pelaksanaan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tugas</w:t>
      </w:r>
      <w:proofErr w:type="spellEnd"/>
      <w:r>
        <w:rPr>
          <w:rFonts w:ascii="Cambria" w:eastAsia="Cambria" w:hAnsi="Cambria" w:cs="Cambria"/>
          <w:color w:val="000000"/>
          <w:sz w:val="24"/>
          <w:szCs w:val="24"/>
        </w:rPr>
        <w:t xml:space="preserve"> Perusahaan, </w:t>
      </w:r>
      <w:proofErr w:type="spellStart"/>
      <w:r>
        <w:rPr>
          <w:rFonts w:ascii="Cambria" w:eastAsia="Cambria" w:hAnsi="Cambria" w:cs="Cambria"/>
          <w:color w:val="000000"/>
          <w:sz w:val="24"/>
          <w:szCs w:val="24"/>
        </w:rPr>
        <w:t>baik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pemberian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bentuk</w:t>
      </w:r>
      <w:proofErr w:type="spellEnd"/>
      <w:r>
        <w:rPr>
          <w:rFonts w:ascii="Cambria" w:eastAsia="Cambria" w:hAnsi="Cambria" w:cs="Cambria"/>
          <w:color w:val="000000"/>
          <w:sz w:val="24"/>
          <w:szCs w:val="24"/>
        </w:rPr>
        <w:t xml:space="preserve"> uang, </w:t>
      </w:r>
      <w:proofErr w:type="spellStart"/>
      <w:r>
        <w:rPr>
          <w:rFonts w:ascii="Cambria" w:eastAsia="Cambria" w:hAnsi="Cambria" w:cs="Cambria"/>
          <w:color w:val="000000"/>
          <w:sz w:val="24"/>
          <w:szCs w:val="24"/>
        </w:rPr>
        <w:t>barang</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maupun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fasilitas</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lainnya</w:t>
      </w:r>
      <w:proofErr w:type="spellEnd"/>
      <w:r>
        <w:rPr>
          <w:rFonts w:ascii="Cambria" w:eastAsia="Cambria" w:hAnsi="Cambria" w:cs="Cambria"/>
          <w:color w:val="000000"/>
          <w:sz w:val="24"/>
          <w:szCs w:val="24"/>
        </w:rPr>
        <w:t>.</w:t>
      </w:r>
      <w:commentRangeEnd w:id="61"/>
      <w:r w:rsidR="00196DB7">
        <w:rPr>
          <w:rStyle w:val="af3"/>
        </w:rPr>
        <w:commentReference w:id="61"/>
      </w:r>
    </w:p>
    <w:p w14:paraId="61533AA5" w14:textId="77777777" w:rsidR="00A54042" w:rsidRDefault="00B0344F">
      <w:pPr>
        <w:numPr>
          <w:ilvl w:val="1"/>
          <w:numId w:val="54"/>
        </w:numPr>
        <w:pBdr>
          <w:top w:val="nil"/>
          <w:left w:val="nil"/>
          <w:bottom w:val="nil"/>
          <w:right w:val="nil"/>
          <w:between w:val="nil"/>
        </w:pBdr>
        <w:spacing w:before="120" w:after="120" w:line="240" w:lineRule="auto"/>
        <w:ind w:left="567" w:hanging="567"/>
        <w:jc w:val="both"/>
        <w:rPr>
          <w:rFonts w:ascii="Cambria" w:eastAsia="Cambria" w:hAnsi="Cambria" w:cs="Cambria"/>
          <w:color w:val="000000"/>
          <w:sz w:val="24"/>
          <w:szCs w:val="24"/>
        </w:rPr>
      </w:pPr>
      <w:commentRangeStart w:id="62"/>
      <w:proofErr w:type="spellStart"/>
      <w:r>
        <w:rPr>
          <w:rFonts w:ascii="Cambria" w:eastAsia="Cambria" w:hAnsi="Cambria" w:cs="Cambria"/>
          <w:color w:val="000000"/>
          <w:sz w:val="24"/>
          <w:szCs w:val="24"/>
        </w:rPr>
        <w:t>Memiliki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usaha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menjadi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Direktur</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Komisaris</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atau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Pimpinan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perusahaan</w:t>
      </w:r>
      <w:proofErr w:type="spellEnd"/>
      <w:r>
        <w:rPr>
          <w:rFonts w:ascii="Cambria" w:eastAsia="Cambria" w:hAnsi="Cambria" w:cs="Cambria"/>
          <w:color w:val="000000"/>
          <w:sz w:val="24"/>
          <w:szCs w:val="24"/>
        </w:rPr>
        <w:t xml:space="preserve"> lain yang </w:t>
      </w:r>
      <w:proofErr w:type="spellStart"/>
      <w:r>
        <w:rPr>
          <w:rFonts w:ascii="Cambria" w:eastAsia="Cambria" w:hAnsi="Cambria" w:cs="Cambria"/>
          <w:color w:val="000000"/>
          <w:sz w:val="24"/>
          <w:szCs w:val="24"/>
        </w:rPr>
        <w:t>ada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kaitannya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dengan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bidang</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usaha</w:t>
      </w:r>
      <w:proofErr w:type="spellEnd"/>
      <w:r>
        <w:rPr>
          <w:rFonts w:ascii="Cambria" w:eastAsia="Cambria" w:hAnsi="Cambria" w:cs="Cambria"/>
          <w:color w:val="000000"/>
          <w:sz w:val="24"/>
          <w:szCs w:val="24"/>
        </w:rPr>
        <w:t xml:space="preserve"> Perusahaan dan/</w:t>
      </w:r>
      <w:proofErr w:type="spellStart"/>
      <w:r>
        <w:rPr>
          <w:rFonts w:ascii="Cambria" w:eastAsia="Cambria" w:hAnsi="Cambria" w:cs="Cambria"/>
          <w:color w:val="000000"/>
          <w:sz w:val="24"/>
          <w:szCs w:val="24"/>
        </w:rPr>
        <w:t>atau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bidang</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usaha</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dapat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menimbulkan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konflik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kepentingan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kecuali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mendapat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izin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tertulis</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dari</w:t>
      </w:r>
      <w:proofErr w:type="spellEnd"/>
      <w:r>
        <w:rPr>
          <w:rFonts w:ascii="Cambria" w:eastAsia="Cambria" w:hAnsi="Cambria" w:cs="Cambria"/>
          <w:color w:val="000000"/>
          <w:sz w:val="24"/>
          <w:szCs w:val="24"/>
        </w:rPr>
        <w:t xml:space="preserve"> Perusahaan.</w:t>
      </w:r>
      <w:commentRangeEnd w:id="62"/>
      <w:r w:rsidR="00196DB7">
        <w:rPr>
          <w:rStyle w:val="af3"/>
        </w:rPr>
        <w:commentReference w:id="62"/>
      </w:r>
    </w:p>
    <w:p w14:paraId="50FDB78A" w14:textId="77777777" w:rsidR="00A54042" w:rsidRDefault="00B0344F">
      <w:pPr>
        <w:numPr>
          <w:ilvl w:val="1"/>
          <w:numId w:val="54"/>
        </w:numPr>
        <w:pBdr>
          <w:top w:val="nil"/>
          <w:left w:val="nil"/>
          <w:bottom w:val="nil"/>
          <w:right w:val="nil"/>
          <w:between w:val="nil"/>
        </w:pBdr>
        <w:spacing w:before="120" w:after="120" w:line="240" w:lineRule="auto"/>
        <w:ind w:left="567" w:hanging="567"/>
        <w:jc w:val="both"/>
        <w:rPr>
          <w:rFonts w:ascii="Cambria" w:eastAsia="Cambria" w:hAnsi="Cambria" w:cs="Cambria"/>
          <w:color w:val="000000"/>
          <w:sz w:val="24"/>
          <w:szCs w:val="24"/>
        </w:rPr>
      </w:pPr>
      <w:commentRangeStart w:id="63"/>
      <w:proofErr w:type="spellStart"/>
      <w:r>
        <w:rPr>
          <w:rFonts w:ascii="Cambria" w:eastAsia="Cambria" w:hAnsi="Cambria" w:cs="Cambria"/>
          <w:color w:val="000000"/>
          <w:sz w:val="24"/>
          <w:szCs w:val="24"/>
        </w:rPr>
        <w:t>Menjual</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atau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memperdagangkan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barang-barang</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apapun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atau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mengedarkan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permintaan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sumbangan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menempelkan</w:t>
      </w:r>
      <w:proofErr w:type="spellEnd"/>
      <w:r>
        <w:rPr>
          <w:rFonts w:ascii="Cambria" w:eastAsia="Cambria" w:hAnsi="Cambria" w:cs="Cambria"/>
          <w:color w:val="000000"/>
          <w:sz w:val="24"/>
          <w:szCs w:val="24"/>
        </w:rPr>
        <w:t xml:space="preserve"> dan/</w:t>
      </w:r>
      <w:proofErr w:type="spellStart"/>
      <w:r>
        <w:rPr>
          <w:rFonts w:ascii="Cambria" w:eastAsia="Cambria" w:hAnsi="Cambria" w:cs="Cambria"/>
          <w:color w:val="000000"/>
          <w:sz w:val="24"/>
          <w:szCs w:val="24"/>
        </w:rPr>
        <w:t>atau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mengedarkan</w:t>
      </w:r>
      <w:proofErr w:type="spellEnd"/>
      <w:r>
        <w:rPr>
          <w:rFonts w:ascii="Cambria" w:eastAsia="Cambria" w:hAnsi="Cambria" w:cs="Cambria"/>
          <w:color w:val="000000"/>
          <w:sz w:val="24"/>
          <w:szCs w:val="24"/>
        </w:rPr>
        <w:t xml:space="preserve"> poster </w:t>
      </w:r>
      <w:proofErr w:type="spellStart"/>
      <w:r>
        <w:rPr>
          <w:rFonts w:ascii="Cambria" w:eastAsia="Cambria" w:hAnsi="Cambria" w:cs="Cambria"/>
          <w:color w:val="000000"/>
          <w:sz w:val="24"/>
          <w:szCs w:val="24"/>
        </w:rPr>
        <w:t>atau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selebaran</w:t>
      </w:r>
      <w:proofErr w:type="spellEnd"/>
      <w:r>
        <w:rPr>
          <w:rFonts w:ascii="Cambria" w:eastAsia="Cambria" w:hAnsi="Cambria" w:cs="Cambria"/>
          <w:color w:val="000000"/>
          <w:sz w:val="24"/>
          <w:szCs w:val="24"/>
        </w:rPr>
        <w:t xml:space="preserve"> di </w:t>
      </w:r>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Lingkungan</w:t>
      </w:r>
      <w:proofErr w:type="spellEnd"/>
      <w:r>
        <w:rPr>
          <w:rFonts w:ascii="Cambria" w:eastAsia="Cambria" w:hAnsi="Cambria" w:cs="Cambria"/>
          <w:color w:val="000000"/>
          <w:sz w:val="24"/>
          <w:szCs w:val="24"/>
        </w:rPr>
        <w:t xml:space="preserve"> Perusahaan </w:t>
      </w:r>
      <w:proofErr w:type="spellStart"/>
      <w:r>
        <w:rPr>
          <w:rFonts w:ascii="Cambria" w:eastAsia="Cambria" w:hAnsi="Cambria" w:cs="Cambria"/>
          <w:color w:val="000000"/>
          <w:sz w:val="24"/>
          <w:szCs w:val="24"/>
        </w:rPr>
        <w:t>atau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lingkungan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tempat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dilaksanakannya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Pekerjaan</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tidak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ada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hubungannya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dengan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Pekerjaan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tanpa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izin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tertulis</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dari</w:t>
      </w:r>
      <w:proofErr w:type="spellEnd"/>
      <w:r>
        <w:rPr>
          <w:rFonts w:ascii="Cambria" w:eastAsia="Cambria" w:hAnsi="Cambria" w:cs="Cambria"/>
          <w:color w:val="000000"/>
          <w:sz w:val="24"/>
          <w:szCs w:val="24"/>
        </w:rPr>
        <w:t xml:space="preserve"> Perusahaan.</w:t>
      </w:r>
      <w:commentRangeEnd w:id="63"/>
      <w:r w:rsidR="00196DB7">
        <w:rPr>
          <w:rStyle w:val="af3"/>
        </w:rPr>
        <w:commentReference w:id="63"/>
      </w:r>
    </w:p>
    <w:p w14:paraId="3076FCAE" w14:textId="77777777" w:rsidR="00A54042" w:rsidRDefault="00B0344F">
      <w:pPr>
        <w:numPr>
          <w:ilvl w:val="1"/>
          <w:numId w:val="54"/>
        </w:numPr>
        <w:pBdr>
          <w:top w:val="nil"/>
          <w:left w:val="nil"/>
          <w:bottom w:val="nil"/>
          <w:right w:val="nil"/>
          <w:between w:val="nil"/>
        </w:pBdr>
        <w:spacing w:before="120" w:after="120" w:line="240" w:lineRule="auto"/>
        <w:ind w:left="567" w:hanging="567"/>
        <w:jc w:val="both"/>
        <w:rPr>
          <w:rFonts w:ascii="Cambria" w:eastAsia="Cambria" w:hAnsi="Cambria" w:cs="Cambria"/>
          <w:color w:val="000000"/>
          <w:sz w:val="24"/>
          <w:szCs w:val="24"/>
        </w:rPr>
      </w:pPr>
      <w:commentRangeStart w:id="64"/>
      <w:proofErr w:type="spellStart"/>
      <w:r>
        <w:rPr>
          <w:rFonts w:ascii="Cambria" w:eastAsia="Cambria" w:hAnsi="Cambria" w:cs="Cambria"/>
          <w:color w:val="000000"/>
          <w:sz w:val="24"/>
          <w:szCs w:val="24"/>
        </w:rPr>
        <w:t>Membawa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atau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menggunakan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senjata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api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atau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senjata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tajam</w:t>
      </w:r>
      <w:proofErr w:type="spellEnd"/>
      <w:r>
        <w:rPr>
          <w:rFonts w:ascii="Cambria" w:eastAsia="Cambria" w:hAnsi="Cambria" w:cs="Cambria"/>
          <w:color w:val="000000"/>
          <w:sz w:val="24"/>
          <w:szCs w:val="24"/>
        </w:rPr>
        <w:t xml:space="preserve"> di </w:t>
      </w:r>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Lingkungan</w:t>
      </w:r>
      <w:proofErr w:type="spellEnd"/>
      <w:r>
        <w:rPr>
          <w:rFonts w:ascii="Cambria" w:eastAsia="Cambria" w:hAnsi="Cambria" w:cs="Cambria"/>
          <w:color w:val="000000"/>
          <w:sz w:val="24"/>
          <w:szCs w:val="24"/>
        </w:rPr>
        <w:t xml:space="preserve"> Perusahaan </w:t>
      </w:r>
      <w:proofErr w:type="spellStart"/>
      <w:r>
        <w:rPr>
          <w:rFonts w:ascii="Cambria" w:eastAsia="Cambria" w:hAnsi="Cambria" w:cs="Cambria"/>
          <w:color w:val="000000"/>
          <w:sz w:val="24"/>
          <w:szCs w:val="24"/>
        </w:rPr>
        <w:t>atau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lingkungan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tempat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dilaksanakannya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Pekerjaan</w:t>
      </w:r>
      <w:proofErr w:type="spellEnd"/>
      <w:r>
        <w:rPr>
          <w:rFonts w:ascii="Cambria" w:eastAsia="Cambria" w:hAnsi="Cambria" w:cs="Cambria"/>
          <w:color w:val="000000"/>
          <w:sz w:val="24"/>
          <w:szCs w:val="24"/>
        </w:rPr>
        <w:t>.</w:t>
      </w:r>
      <w:commentRangeEnd w:id="64"/>
      <w:r w:rsidR="00196DB7">
        <w:rPr>
          <w:rStyle w:val="af3"/>
        </w:rPr>
        <w:commentReference w:id="64"/>
      </w:r>
    </w:p>
    <w:p w14:paraId="5FC866FE" w14:textId="77777777" w:rsidR="00A54042" w:rsidRDefault="00B0344F">
      <w:pPr>
        <w:numPr>
          <w:ilvl w:val="1"/>
          <w:numId w:val="54"/>
        </w:numPr>
        <w:pBdr>
          <w:top w:val="nil"/>
          <w:left w:val="nil"/>
          <w:bottom w:val="nil"/>
          <w:right w:val="nil"/>
          <w:between w:val="nil"/>
        </w:pBdr>
        <w:spacing w:before="120" w:after="120" w:line="240" w:lineRule="auto"/>
        <w:ind w:left="567" w:hanging="567"/>
        <w:jc w:val="both"/>
        <w:rPr>
          <w:rFonts w:ascii="Cambria" w:eastAsia="Cambria" w:hAnsi="Cambria" w:cs="Cambria"/>
          <w:color w:val="000000"/>
          <w:sz w:val="24"/>
          <w:szCs w:val="24"/>
        </w:rPr>
      </w:pPr>
      <w:commentRangeStart w:id="65"/>
      <w:proofErr w:type="spellStart"/>
      <w:r>
        <w:rPr>
          <w:rFonts w:ascii="Cambria" w:eastAsia="Cambria" w:hAnsi="Cambria" w:cs="Cambria"/>
          <w:color w:val="000000"/>
          <w:sz w:val="24"/>
          <w:szCs w:val="24"/>
        </w:rPr>
        <w:t>Menyebarluaskan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baik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secara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lisan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maupun</w:t>
      </w:r>
      <w:proofErr w:type="spellEnd"/>
      <w:r>
        <w:rPr>
          <w:rFonts w:ascii="Cambria" w:eastAsia="Cambria" w:hAnsi="Cambria" w:cs="Cambria"/>
          <w:color w:val="000000"/>
          <w:sz w:val="24"/>
          <w:szCs w:val="24"/>
        </w:rPr>
        <w:t xml:space="preserve"> tulisan, </w:t>
      </w:r>
      <w:proofErr w:type="spellStart"/>
      <w:r>
        <w:rPr>
          <w:rFonts w:ascii="Cambria" w:eastAsia="Cambria" w:hAnsi="Cambria" w:cs="Cambria"/>
          <w:color w:val="000000"/>
          <w:sz w:val="24"/>
          <w:szCs w:val="24"/>
        </w:rPr>
        <w:t>baik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secara</w:t>
      </w:r>
      <w:proofErr w:type="spellEnd"/>
      <w:r>
        <w:rPr>
          <w:rFonts w:ascii="Cambria" w:eastAsia="Cambria" w:hAnsi="Cambria" w:cs="Cambria"/>
          <w:color w:val="000000"/>
          <w:sz w:val="24"/>
          <w:szCs w:val="24"/>
        </w:rPr>
        <w:t xml:space="preserve"> manual </w:t>
      </w:r>
      <w:proofErr w:type="spellStart"/>
      <w:r>
        <w:rPr>
          <w:rFonts w:ascii="Cambria" w:eastAsia="Cambria" w:hAnsi="Cambria" w:cs="Cambria"/>
          <w:color w:val="000000"/>
          <w:sz w:val="24"/>
          <w:szCs w:val="24"/>
        </w:rPr>
        <w:t>maupun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elektronik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segala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informasi</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dapat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menyebabkan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atau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setidak-tidaknya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menjurus</w:t>
      </w:r>
      <w:proofErr w:type="spellEnd"/>
      <w:r>
        <w:rPr>
          <w:rFonts w:ascii="Cambria" w:eastAsia="Cambria" w:hAnsi="Cambria" w:cs="Cambria"/>
          <w:color w:val="000000"/>
          <w:sz w:val="24"/>
          <w:szCs w:val="24"/>
        </w:rPr>
        <w:t xml:space="preserve"> pada </w:t>
      </w:r>
      <w:proofErr w:type="spellStart"/>
      <w:r>
        <w:rPr>
          <w:rFonts w:ascii="Cambria" w:eastAsia="Cambria" w:hAnsi="Cambria" w:cs="Cambria"/>
          <w:color w:val="000000"/>
          <w:sz w:val="24"/>
          <w:szCs w:val="24"/>
        </w:rPr>
        <w:t>terjadinya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pertentangan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suku</w:t>
      </w:r>
      <w:proofErr w:type="spellEnd"/>
      <w:r>
        <w:rPr>
          <w:rFonts w:ascii="Cambria" w:eastAsia="Cambria" w:hAnsi="Cambria" w:cs="Cambria"/>
          <w:color w:val="000000"/>
          <w:sz w:val="24"/>
          <w:szCs w:val="24"/>
        </w:rPr>
        <w:t xml:space="preserve">, agama, </w:t>
      </w:r>
      <w:proofErr w:type="spellStart"/>
      <w:r>
        <w:rPr>
          <w:rFonts w:ascii="Cambria" w:eastAsia="Cambria" w:hAnsi="Cambria" w:cs="Cambria"/>
          <w:color w:val="000000"/>
          <w:sz w:val="24"/>
          <w:szCs w:val="24"/>
        </w:rPr>
        <w:t>ras</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antar</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golongan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termasuk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segala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informasi</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mengandung</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muatan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pornografi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perjudian</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perbuatan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melanggar</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hukum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lainnya</w:t>
      </w:r>
      <w:proofErr w:type="spellEnd"/>
      <w:r>
        <w:rPr>
          <w:rFonts w:ascii="Cambria" w:eastAsia="Cambria" w:hAnsi="Cambria" w:cs="Cambria"/>
          <w:color w:val="000000"/>
          <w:sz w:val="24"/>
          <w:szCs w:val="24"/>
        </w:rPr>
        <w:t xml:space="preserve"> di </w:t>
      </w:r>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Lingkungan</w:t>
      </w:r>
      <w:proofErr w:type="spellEnd"/>
      <w:r>
        <w:rPr>
          <w:rFonts w:ascii="Cambria" w:eastAsia="Cambria" w:hAnsi="Cambria" w:cs="Cambria"/>
          <w:color w:val="000000"/>
          <w:sz w:val="24"/>
          <w:szCs w:val="24"/>
        </w:rPr>
        <w:t xml:space="preserve"> Perusahaan </w:t>
      </w:r>
      <w:proofErr w:type="spellStart"/>
      <w:r>
        <w:rPr>
          <w:rFonts w:ascii="Cambria" w:eastAsia="Cambria" w:hAnsi="Cambria" w:cs="Cambria"/>
          <w:color w:val="000000"/>
          <w:sz w:val="24"/>
          <w:szCs w:val="24"/>
        </w:rPr>
        <w:t>atau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lingkungan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tempat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dilaksanakannya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Pekerjaan</w:t>
      </w:r>
      <w:proofErr w:type="spellEnd"/>
      <w:r>
        <w:rPr>
          <w:rFonts w:ascii="Cambria" w:eastAsia="Cambria" w:hAnsi="Cambria" w:cs="Cambria"/>
          <w:color w:val="000000"/>
          <w:sz w:val="24"/>
          <w:szCs w:val="24"/>
        </w:rPr>
        <w:t>.</w:t>
      </w:r>
      <w:commentRangeEnd w:id="65"/>
      <w:r w:rsidR="00196DB7">
        <w:rPr>
          <w:rStyle w:val="af3"/>
        </w:rPr>
        <w:commentReference w:id="65"/>
      </w:r>
    </w:p>
    <w:p w14:paraId="2623F890" w14:textId="77777777" w:rsidR="00A54042" w:rsidRDefault="00B0344F">
      <w:pPr>
        <w:numPr>
          <w:ilvl w:val="1"/>
          <w:numId w:val="54"/>
        </w:numPr>
        <w:pBdr>
          <w:top w:val="nil"/>
          <w:left w:val="nil"/>
          <w:bottom w:val="nil"/>
          <w:right w:val="nil"/>
          <w:between w:val="nil"/>
        </w:pBdr>
        <w:spacing w:before="120" w:after="120" w:line="240" w:lineRule="auto"/>
        <w:ind w:left="567" w:hanging="567"/>
        <w:jc w:val="both"/>
        <w:rPr>
          <w:rFonts w:ascii="Cambria" w:eastAsia="Cambria" w:hAnsi="Cambria" w:cs="Cambria"/>
          <w:color w:val="000000"/>
          <w:sz w:val="24"/>
          <w:szCs w:val="24"/>
        </w:rPr>
      </w:pPr>
      <w:commentRangeStart w:id="66"/>
      <w:proofErr w:type="spellStart"/>
      <w:r>
        <w:rPr>
          <w:rFonts w:ascii="Cambria" w:eastAsia="Cambria" w:hAnsi="Cambria" w:cs="Cambria"/>
          <w:color w:val="000000"/>
          <w:sz w:val="24"/>
          <w:szCs w:val="24"/>
        </w:rPr>
        <w:t>Melakukan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Kesalahan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Berat</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meliputi</w:t>
      </w:r>
      <w:proofErr w:type="spellEnd"/>
      <w:r>
        <w:rPr>
          <w:rFonts w:ascii="Cambria" w:eastAsia="Cambria" w:hAnsi="Cambria" w:cs="Cambria"/>
          <w:color w:val="000000"/>
          <w:sz w:val="24"/>
          <w:szCs w:val="24"/>
        </w:rPr>
        <w:t>:</w:t>
      </w:r>
    </w:p>
    <w:p w14:paraId="4D03816E" w14:textId="77777777" w:rsidR="00A54042" w:rsidRDefault="00B0344F">
      <w:pPr>
        <w:numPr>
          <w:ilvl w:val="0"/>
          <w:numId w:val="38"/>
        </w:numPr>
        <w:pBdr>
          <w:top w:val="nil"/>
          <w:left w:val="nil"/>
          <w:bottom w:val="nil"/>
          <w:right w:val="nil"/>
          <w:between w:val="nil"/>
        </w:pBdr>
        <w:tabs>
          <w:tab w:val="left" w:pos="1134"/>
        </w:tabs>
        <w:spacing w:before="120" w:after="120" w:line="240" w:lineRule="auto"/>
        <w:ind w:left="1134" w:hanging="567"/>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Penipuan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pencurian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atau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penggelapan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barang</w:t>
      </w:r>
      <w:proofErr w:type="spellEnd"/>
      <w:r>
        <w:rPr>
          <w:rFonts w:ascii="Cambria" w:eastAsia="Cambria" w:hAnsi="Cambria" w:cs="Cambria"/>
          <w:color w:val="000000"/>
          <w:sz w:val="24"/>
          <w:szCs w:val="24"/>
        </w:rPr>
        <w:t xml:space="preserve"> dan/</w:t>
      </w:r>
      <w:proofErr w:type="spellStart"/>
      <w:r>
        <w:rPr>
          <w:rFonts w:ascii="Cambria" w:eastAsia="Cambria" w:hAnsi="Cambria" w:cs="Cambria"/>
          <w:color w:val="000000"/>
          <w:sz w:val="24"/>
          <w:szCs w:val="24"/>
        </w:rPr>
        <w:t>atau</w:t>
      </w:r>
      <w:proofErr w:type="spellEnd"/>
      <w:r>
        <w:rPr>
          <w:rFonts w:ascii="Cambria" w:eastAsia="Cambria" w:hAnsi="Cambria" w:cs="Cambria"/>
          <w:color w:val="000000"/>
          <w:sz w:val="24"/>
          <w:szCs w:val="24"/>
        </w:rPr>
        <w:t xml:space="preserve"> uang </w:t>
      </w:r>
      <w:proofErr w:type="spellStart"/>
      <w:r>
        <w:rPr>
          <w:rFonts w:ascii="Cambria" w:eastAsia="Cambria" w:hAnsi="Cambria" w:cs="Cambria"/>
          <w:color w:val="000000"/>
          <w:sz w:val="24"/>
          <w:szCs w:val="24"/>
        </w:rPr>
        <w:t>milik</w:t>
      </w:r>
      <w:proofErr w:type="spellEnd"/>
      <w:r>
        <w:rPr>
          <w:rFonts w:ascii="Cambria" w:eastAsia="Cambria" w:hAnsi="Cambria" w:cs="Cambria"/>
          <w:color w:val="000000"/>
          <w:sz w:val="24"/>
          <w:szCs w:val="24"/>
        </w:rPr>
        <w:t xml:space="preserve"> Perusahaan dan/</w:t>
      </w:r>
      <w:proofErr w:type="spellStart"/>
      <w:r>
        <w:rPr>
          <w:rFonts w:ascii="Cambria" w:eastAsia="Cambria" w:hAnsi="Cambria" w:cs="Cambria"/>
          <w:color w:val="000000"/>
          <w:sz w:val="24"/>
          <w:szCs w:val="24"/>
        </w:rPr>
        <w:t>atau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milik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lain</w:t>
      </w:r>
      <w:proofErr w:type="spellEnd"/>
      <w:r>
        <w:rPr>
          <w:rFonts w:ascii="Cambria" w:eastAsia="Cambria" w:hAnsi="Cambria" w:cs="Cambria"/>
          <w:color w:val="000000"/>
          <w:sz w:val="24"/>
          <w:szCs w:val="24"/>
        </w:rPr>
        <w:t>.</w:t>
      </w:r>
    </w:p>
    <w:p w14:paraId="1A893FFD" w14:textId="77777777" w:rsidR="00A54042" w:rsidRDefault="00B0344F">
      <w:pPr>
        <w:numPr>
          <w:ilvl w:val="0"/>
          <w:numId w:val="38"/>
        </w:numPr>
        <w:pBdr>
          <w:top w:val="nil"/>
          <w:left w:val="nil"/>
          <w:bottom w:val="nil"/>
          <w:right w:val="nil"/>
          <w:between w:val="nil"/>
        </w:pBdr>
        <w:tabs>
          <w:tab w:val="left" w:pos="1134"/>
        </w:tabs>
        <w:spacing w:before="120" w:after="120" w:line="240" w:lineRule="auto"/>
        <w:ind w:left="1134" w:hanging="567"/>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Memberikan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keterangan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palsu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atau</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dipalsukan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sehingga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merugikan</w:t>
      </w:r>
      <w:proofErr w:type="spellEnd"/>
      <w:r>
        <w:rPr>
          <w:rFonts w:ascii="Cambria" w:eastAsia="Cambria" w:hAnsi="Cambria" w:cs="Cambria"/>
          <w:color w:val="000000"/>
          <w:sz w:val="24"/>
          <w:szCs w:val="24"/>
        </w:rPr>
        <w:t xml:space="preserve"> Perusahaan.</w:t>
      </w:r>
      <w:commentRangeEnd w:id="66"/>
      <w:r w:rsidR="002653C4">
        <w:rPr>
          <w:rStyle w:val="af3"/>
        </w:rPr>
        <w:commentReference w:id="66"/>
      </w:r>
    </w:p>
    <w:p w14:paraId="1E689D63" w14:textId="77777777" w:rsidR="00A54042" w:rsidRDefault="00B0344F">
      <w:pPr>
        <w:numPr>
          <w:ilvl w:val="0"/>
          <w:numId w:val="38"/>
        </w:numPr>
        <w:pBdr>
          <w:top w:val="nil"/>
          <w:left w:val="nil"/>
          <w:bottom w:val="nil"/>
          <w:right w:val="nil"/>
          <w:between w:val="nil"/>
        </w:pBdr>
        <w:tabs>
          <w:tab w:val="left" w:pos="1134"/>
        </w:tabs>
        <w:spacing w:before="120" w:after="120" w:line="240" w:lineRule="auto"/>
        <w:ind w:left="1134" w:hanging="567"/>
        <w:jc w:val="both"/>
        <w:rPr>
          <w:rFonts w:ascii="Cambria" w:eastAsia="Cambria" w:hAnsi="Cambria" w:cs="Cambria"/>
          <w:color w:val="000000"/>
          <w:sz w:val="24"/>
          <w:szCs w:val="24"/>
        </w:rPr>
      </w:pPr>
      <w:commentRangeStart w:id="67"/>
      <w:proofErr w:type="spellStart"/>
      <w:r>
        <w:rPr>
          <w:rFonts w:ascii="Cambria" w:eastAsia="Cambria" w:hAnsi="Cambria" w:cs="Cambria"/>
          <w:color w:val="000000"/>
          <w:sz w:val="24"/>
          <w:szCs w:val="24"/>
        </w:rPr>
        <w:lastRenderedPageBreak/>
        <w:t>Mabuk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meminum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minuman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keras</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memabukkan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memakai</w:t>
      </w:r>
      <w:proofErr w:type="spellEnd"/>
      <w:r>
        <w:rPr>
          <w:rFonts w:ascii="Cambria" w:eastAsia="Cambria" w:hAnsi="Cambria" w:cs="Cambria"/>
          <w:color w:val="000000"/>
          <w:sz w:val="24"/>
          <w:szCs w:val="24"/>
        </w:rPr>
        <w:t xml:space="preserve"> dan/</w:t>
      </w:r>
      <w:proofErr w:type="spellStart"/>
      <w:r>
        <w:rPr>
          <w:rFonts w:ascii="Cambria" w:eastAsia="Cambria" w:hAnsi="Cambria" w:cs="Cambria"/>
          <w:color w:val="000000"/>
          <w:sz w:val="24"/>
          <w:szCs w:val="24"/>
        </w:rPr>
        <w:t>atau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mengedarkan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narkotika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psikotropika</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zat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adiktif</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lainnya</w:t>
      </w:r>
      <w:proofErr w:type="spellEnd"/>
      <w:r>
        <w:rPr>
          <w:rFonts w:ascii="Cambria" w:eastAsia="Cambria" w:hAnsi="Cambria" w:cs="Cambria"/>
          <w:color w:val="000000"/>
          <w:sz w:val="24"/>
          <w:szCs w:val="24"/>
        </w:rPr>
        <w:t xml:space="preserve"> di </w:t>
      </w:r>
      <w:proofErr w:type="spellStart"/>
      <w:r>
        <w:rPr>
          <w:rFonts w:ascii="Cambria" w:eastAsia="Cambria" w:hAnsi="Cambria" w:cs="Cambria"/>
          <w:color w:val="000000"/>
          <w:sz w:val="24"/>
          <w:szCs w:val="24"/>
        </w:rPr>
        <w:t>Lingkungan</w:t>
      </w:r>
      <w:proofErr w:type="spellEnd"/>
      <w:r>
        <w:rPr>
          <w:rFonts w:ascii="Cambria" w:eastAsia="Cambria" w:hAnsi="Cambria" w:cs="Cambria"/>
          <w:color w:val="000000"/>
          <w:sz w:val="24"/>
          <w:szCs w:val="24"/>
        </w:rPr>
        <w:t xml:space="preserve"> Perusahaan </w:t>
      </w:r>
      <w:proofErr w:type="spellStart"/>
      <w:r>
        <w:rPr>
          <w:rFonts w:ascii="Cambria" w:eastAsia="Cambria" w:hAnsi="Cambria" w:cs="Cambria"/>
          <w:color w:val="000000"/>
          <w:sz w:val="24"/>
          <w:szCs w:val="24"/>
        </w:rPr>
        <w:t>atau</w:t>
      </w:r>
      <w:proofErr w:type="spellEnd"/>
      <w:r>
        <w:rPr>
          <w:rFonts w:ascii="Cambria" w:eastAsia="Cambria" w:hAnsi="Cambria" w:cs="Cambria"/>
          <w:color w:val="000000"/>
          <w:sz w:val="24"/>
          <w:szCs w:val="24"/>
        </w:rPr>
        <w:t xml:space="preserve"> di </w:t>
      </w:r>
      <w:proofErr w:type="spellStart"/>
      <w:r>
        <w:rPr>
          <w:rFonts w:ascii="Cambria" w:eastAsia="Cambria" w:hAnsi="Cambria" w:cs="Cambria"/>
          <w:color w:val="000000"/>
          <w:sz w:val="24"/>
          <w:szCs w:val="24"/>
        </w:rPr>
        <w:t>lingkungan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tempat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dilaksanakannya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Pekerjaan</w:t>
      </w:r>
      <w:proofErr w:type="spellEnd"/>
      <w:r>
        <w:rPr>
          <w:rFonts w:ascii="Cambria" w:eastAsia="Cambria" w:hAnsi="Cambria" w:cs="Cambria"/>
          <w:color w:val="000000"/>
          <w:sz w:val="24"/>
          <w:szCs w:val="24"/>
        </w:rPr>
        <w:t>.</w:t>
      </w:r>
    </w:p>
    <w:p w14:paraId="2E6A9597" w14:textId="77777777" w:rsidR="00A54042" w:rsidRDefault="00B0344F">
      <w:pPr>
        <w:numPr>
          <w:ilvl w:val="0"/>
          <w:numId w:val="38"/>
        </w:numPr>
        <w:pBdr>
          <w:top w:val="nil"/>
          <w:left w:val="nil"/>
          <w:bottom w:val="nil"/>
          <w:right w:val="nil"/>
          <w:between w:val="nil"/>
        </w:pBdr>
        <w:tabs>
          <w:tab w:val="left" w:pos="1134"/>
        </w:tabs>
        <w:spacing w:before="120" w:after="120" w:line="240" w:lineRule="auto"/>
        <w:ind w:left="1134" w:hanging="567"/>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Melakukan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perbuatan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asusila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atau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perjudian</w:t>
      </w:r>
      <w:proofErr w:type="spellEnd"/>
      <w:r>
        <w:rPr>
          <w:rFonts w:ascii="Cambria" w:eastAsia="Cambria" w:hAnsi="Cambria" w:cs="Cambria"/>
          <w:color w:val="000000"/>
          <w:sz w:val="24"/>
          <w:szCs w:val="24"/>
        </w:rPr>
        <w:t xml:space="preserve"> di </w:t>
      </w:r>
      <w:proofErr w:type="spellStart"/>
      <w:r>
        <w:rPr>
          <w:rFonts w:ascii="Cambria" w:eastAsia="Cambria" w:hAnsi="Cambria" w:cs="Cambria"/>
          <w:color w:val="000000"/>
          <w:sz w:val="24"/>
          <w:szCs w:val="24"/>
        </w:rPr>
        <w:t>Lingkungan</w:t>
      </w:r>
      <w:proofErr w:type="spellEnd"/>
      <w:r>
        <w:rPr>
          <w:rFonts w:ascii="Cambria" w:eastAsia="Cambria" w:hAnsi="Cambria" w:cs="Cambria"/>
          <w:color w:val="000000"/>
          <w:sz w:val="24"/>
          <w:szCs w:val="24"/>
        </w:rPr>
        <w:t xml:space="preserve"> Perusahaan </w:t>
      </w:r>
      <w:proofErr w:type="spellStart"/>
      <w:r>
        <w:rPr>
          <w:rFonts w:ascii="Cambria" w:eastAsia="Cambria" w:hAnsi="Cambria" w:cs="Cambria"/>
          <w:color w:val="000000"/>
          <w:sz w:val="24"/>
          <w:szCs w:val="24"/>
        </w:rPr>
        <w:t>atau</w:t>
      </w:r>
      <w:proofErr w:type="spellEnd"/>
      <w:r>
        <w:rPr>
          <w:rFonts w:ascii="Cambria" w:eastAsia="Cambria" w:hAnsi="Cambria" w:cs="Cambria"/>
          <w:color w:val="000000"/>
          <w:sz w:val="24"/>
          <w:szCs w:val="24"/>
        </w:rPr>
        <w:t xml:space="preserve"> di </w:t>
      </w:r>
      <w:proofErr w:type="spellStart"/>
      <w:r>
        <w:rPr>
          <w:rFonts w:ascii="Cambria" w:eastAsia="Cambria" w:hAnsi="Cambria" w:cs="Cambria"/>
          <w:color w:val="000000"/>
          <w:sz w:val="24"/>
          <w:szCs w:val="24"/>
        </w:rPr>
        <w:t>lingkungan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tempat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dilaksanakannya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Pekerjaan</w:t>
      </w:r>
      <w:proofErr w:type="spellEnd"/>
      <w:r>
        <w:rPr>
          <w:rFonts w:ascii="Cambria" w:eastAsia="Cambria" w:hAnsi="Cambria" w:cs="Cambria"/>
          <w:color w:val="000000"/>
          <w:sz w:val="24"/>
          <w:szCs w:val="24"/>
        </w:rPr>
        <w:t>.</w:t>
      </w:r>
    </w:p>
    <w:p w14:paraId="49F9854A" w14:textId="77777777" w:rsidR="00A54042" w:rsidRDefault="00B0344F">
      <w:pPr>
        <w:numPr>
          <w:ilvl w:val="0"/>
          <w:numId w:val="38"/>
        </w:numPr>
        <w:pBdr>
          <w:top w:val="nil"/>
          <w:left w:val="nil"/>
          <w:bottom w:val="nil"/>
          <w:right w:val="nil"/>
          <w:between w:val="nil"/>
        </w:pBdr>
        <w:tabs>
          <w:tab w:val="left" w:pos="1134"/>
        </w:tabs>
        <w:spacing w:before="120" w:after="120" w:line="240" w:lineRule="auto"/>
        <w:ind w:left="1134" w:hanging="567"/>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Menyerang</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menganiaya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mengancam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atau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mengintimidasi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lain </w:t>
      </w:r>
      <w:proofErr w:type="spellStart"/>
      <w:r>
        <w:rPr>
          <w:rFonts w:ascii="Cambria" w:eastAsia="Cambria" w:hAnsi="Cambria" w:cs="Cambria"/>
          <w:color w:val="000000"/>
          <w:sz w:val="24"/>
          <w:szCs w:val="24"/>
        </w:rPr>
        <w:t>atau</w:t>
      </w:r>
      <w:proofErr w:type="spellEnd"/>
      <w:r>
        <w:rPr>
          <w:rFonts w:ascii="Cambria" w:eastAsia="Cambria" w:hAnsi="Cambria" w:cs="Cambria"/>
          <w:color w:val="000000"/>
          <w:sz w:val="24"/>
          <w:szCs w:val="24"/>
        </w:rPr>
        <w:t xml:space="preserve"> Perusahaan.</w:t>
      </w:r>
    </w:p>
    <w:p w14:paraId="047B5402" w14:textId="77777777" w:rsidR="00A54042" w:rsidRDefault="00B0344F">
      <w:pPr>
        <w:numPr>
          <w:ilvl w:val="0"/>
          <w:numId w:val="38"/>
        </w:numPr>
        <w:pBdr>
          <w:top w:val="nil"/>
          <w:left w:val="nil"/>
          <w:bottom w:val="nil"/>
          <w:right w:val="nil"/>
          <w:between w:val="nil"/>
        </w:pBdr>
        <w:tabs>
          <w:tab w:val="left" w:pos="1134"/>
        </w:tabs>
        <w:spacing w:before="120" w:after="120" w:line="240" w:lineRule="auto"/>
        <w:ind w:left="1134" w:hanging="567"/>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Membujuk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lain </w:t>
      </w:r>
      <w:proofErr w:type="spellStart"/>
      <w:r>
        <w:rPr>
          <w:rFonts w:ascii="Cambria" w:eastAsia="Cambria" w:hAnsi="Cambria" w:cs="Cambria"/>
          <w:color w:val="000000"/>
          <w:sz w:val="24"/>
          <w:szCs w:val="24"/>
        </w:rPr>
        <w:t>atau</w:t>
      </w:r>
      <w:proofErr w:type="spellEnd"/>
      <w:r>
        <w:rPr>
          <w:rFonts w:ascii="Cambria" w:eastAsia="Cambria" w:hAnsi="Cambria" w:cs="Cambria"/>
          <w:color w:val="000000"/>
          <w:sz w:val="24"/>
          <w:szCs w:val="24"/>
        </w:rPr>
        <w:t xml:space="preserve"> Perusahaan </w:t>
      </w: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melakukan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perbuatan</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bertentangan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dengan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peraturan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perundang-undangan</w:t>
      </w:r>
      <w:proofErr w:type="spellEnd"/>
      <w:r>
        <w:rPr>
          <w:rFonts w:ascii="Cambria" w:eastAsia="Cambria" w:hAnsi="Cambria" w:cs="Cambria"/>
          <w:color w:val="000000"/>
          <w:sz w:val="24"/>
          <w:szCs w:val="24"/>
        </w:rPr>
        <w:t>.</w:t>
      </w:r>
      <w:commentRangeEnd w:id="67"/>
      <w:r w:rsidR="000B6A39">
        <w:rPr>
          <w:rStyle w:val="af3"/>
        </w:rPr>
        <w:commentReference w:id="67"/>
      </w:r>
    </w:p>
    <w:p w14:paraId="0A528854" w14:textId="77777777" w:rsidR="00A54042" w:rsidRDefault="00B0344F">
      <w:pPr>
        <w:numPr>
          <w:ilvl w:val="0"/>
          <w:numId w:val="38"/>
        </w:numPr>
        <w:pBdr>
          <w:top w:val="nil"/>
          <w:left w:val="nil"/>
          <w:bottom w:val="nil"/>
          <w:right w:val="nil"/>
          <w:between w:val="nil"/>
        </w:pBdr>
        <w:tabs>
          <w:tab w:val="left" w:pos="1134"/>
        </w:tabs>
        <w:spacing w:before="120" w:after="120" w:line="240" w:lineRule="auto"/>
        <w:ind w:left="1134" w:hanging="567"/>
        <w:jc w:val="both"/>
        <w:rPr>
          <w:rFonts w:ascii="Cambria" w:eastAsia="Cambria" w:hAnsi="Cambria" w:cs="Cambria"/>
          <w:color w:val="000000"/>
          <w:sz w:val="24"/>
          <w:szCs w:val="24"/>
        </w:rPr>
      </w:pPr>
      <w:commentRangeStart w:id="68"/>
      <w:proofErr w:type="spellStart"/>
      <w:r>
        <w:rPr>
          <w:rFonts w:ascii="Cambria" w:eastAsia="Cambria" w:hAnsi="Cambria" w:cs="Cambria"/>
          <w:color w:val="000000"/>
          <w:sz w:val="24"/>
          <w:szCs w:val="24"/>
        </w:rPr>
        <w:t>Dengan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ceroboh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atau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sengaja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merusak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atau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membiarkan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keadaan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bahaya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barang</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milik</w:t>
      </w:r>
      <w:proofErr w:type="spellEnd"/>
      <w:r>
        <w:rPr>
          <w:rFonts w:ascii="Cambria" w:eastAsia="Cambria" w:hAnsi="Cambria" w:cs="Cambria"/>
          <w:color w:val="000000"/>
          <w:sz w:val="24"/>
          <w:szCs w:val="24"/>
        </w:rPr>
        <w:t xml:space="preserve"> Perusahaan yang </w:t>
      </w:r>
      <w:proofErr w:type="spellStart"/>
      <w:r>
        <w:rPr>
          <w:rFonts w:ascii="Cambria" w:eastAsia="Cambria" w:hAnsi="Cambria" w:cs="Cambria"/>
          <w:color w:val="000000"/>
          <w:sz w:val="24"/>
          <w:szCs w:val="24"/>
        </w:rPr>
        <w:t>dapat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menimbulkan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kerugian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bagi</w:t>
      </w:r>
      <w:proofErr w:type="spellEnd"/>
      <w:r>
        <w:rPr>
          <w:rFonts w:ascii="Cambria" w:eastAsia="Cambria" w:hAnsi="Cambria" w:cs="Cambria"/>
          <w:color w:val="000000"/>
          <w:sz w:val="24"/>
          <w:szCs w:val="24"/>
        </w:rPr>
        <w:t xml:space="preserve"> Perusahaan.</w:t>
      </w:r>
    </w:p>
    <w:p w14:paraId="1B44A974" w14:textId="77777777" w:rsidR="00A54042" w:rsidRDefault="00B0344F">
      <w:pPr>
        <w:numPr>
          <w:ilvl w:val="0"/>
          <w:numId w:val="38"/>
        </w:numPr>
        <w:pBdr>
          <w:top w:val="nil"/>
          <w:left w:val="nil"/>
          <w:bottom w:val="nil"/>
          <w:right w:val="nil"/>
          <w:between w:val="nil"/>
        </w:pBdr>
        <w:tabs>
          <w:tab w:val="left" w:pos="1134"/>
        </w:tabs>
        <w:spacing w:before="120" w:after="120" w:line="240" w:lineRule="auto"/>
        <w:ind w:left="1134" w:hanging="567"/>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Dengan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ceroboh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atau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sengaja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membiarkan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lain </w:t>
      </w:r>
      <w:proofErr w:type="spellStart"/>
      <w:r>
        <w:rPr>
          <w:rFonts w:ascii="Cambria" w:eastAsia="Cambria" w:hAnsi="Cambria" w:cs="Cambria"/>
          <w:color w:val="000000"/>
          <w:sz w:val="24"/>
          <w:szCs w:val="24"/>
        </w:rPr>
        <w:t>atau</w:t>
      </w:r>
      <w:proofErr w:type="spellEnd"/>
      <w:r>
        <w:rPr>
          <w:rFonts w:ascii="Cambria" w:eastAsia="Cambria" w:hAnsi="Cambria" w:cs="Cambria"/>
          <w:color w:val="000000"/>
          <w:sz w:val="24"/>
          <w:szCs w:val="24"/>
        </w:rPr>
        <w:t xml:space="preserve"> Perusahaan </w:t>
      </w:r>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keadaan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bahaya</w:t>
      </w:r>
      <w:proofErr w:type="spellEnd"/>
      <w:r>
        <w:rPr>
          <w:rFonts w:ascii="Cambria" w:eastAsia="Cambria" w:hAnsi="Cambria" w:cs="Cambria"/>
          <w:color w:val="000000"/>
          <w:sz w:val="24"/>
          <w:szCs w:val="24"/>
        </w:rPr>
        <w:t>.</w:t>
      </w:r>
    </w:p>
    <w:p w14:paraId="34257DB1" w14:textId="77777777" w:rsidR="00A54042" w:rsidRDefault="00B0344F">
      <w:pPr>
        <w:numPr>
          <w:ilvl w:val="0"/>
          <w:numId w:val="38"/>
        </w:numPr>
        <w:pBdr>
          <w:top w:val="nil"/>
          <w:left w:val="nil"/>
          <w:bottom w:val="nil"/>
          <w:right w:val="nil"/>
          <w:between w:val="nil"/>
        </w:pBdr>
        <w:tabs>
          <w:tab w:val="left" w:pos="1134"/>
        </w:tabs>
        <w:spacing w:before="120" w:after="120" w:line="240" w:lineRule="auto"/>
        <w:ind w:left="1134" w:hanging="567"/>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Membongkar</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atau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membocorkan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rahasia</w:t>
      </w:r>
      <w:proofErr w:type="spellEnd"/>
      <w:r>
        <w:rPr>
          <w:rFonts w:ascii="Cambria" w:eastAsia="Cambria" w:hAnsi="Cambria" w:cs="Cambria"/>
          <w:color w:val="000000"/>
          <w:sz w:val="24"/>
          <w:szCs w:val="24"/>
        </w:rPr>
        <w:t xml:space="preserve"> Perusahaan yang </w:t>
      </w:r>
      <w:proofErr w:type="spellStart"/>
      <w:r>
        <w:rPr>
          <w:rFonts w:ascii="Cambria" w:eastAsia="Cambria" w:hAnsi="Cambria" w:cs="Cambria"/>
          <w:color w:val="000000"/>
          <w:sz w:val="24"/>
          <w:szCs w:val="24"/>
        </w:rPr>
        <w:t>seharusnya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dirahasiakan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kecuali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kepentingan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hukum</w:t>
      </w:r>
      <w:proofErr w:type="spellEnd"/>
      <w:r>
        <w:rPr>
          <w:rFonts w:ascii="Cambria" w:eastAsia="Cambria" w:hAnsi="Cambria" w:cs="Cambria"/>
          <w:color w:val="000000"/>
          <w:sz w:val="24"/>
          <w:szCs w:val="24"/>
        </w:rPr>
        <w:t>.</w:t>
      </w:r>
    </w:p>
    <w:p w14:paraId="1D53ABC5" w14:textId="77777777" w:rsidR="00A54042" w:rsidRDefault="00B0344F">
      <w:pPr>
        <w:numPr>
          <w:ilvl w:val="0"/>
          <w:numId w:val="38"/>
        </w:numPr>
        <w:pBdr>
          <w:top w:val="nil"/>
          <w:left w:val="nil"/>
          <w:bottom w:val="nil"/>
          <w:right w:val="nil"/>
          <w:between w:val="nil"/>
        </w:pBdr>
        <w:tabs>
          <w:tab w:val="left" w:pos="1134"/>
        </w:tabs>
        <w:spacing w:before="120" w:after="120" w:line="240" w:lineRule="auto"/>
        <w:ind w:left="1134" w:hanging="567"/>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Melakukan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perbuatan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lainnya</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diancam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dengan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pidana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penjara</w:t>
      </w:r>
      <w:proofErr w:type="spellEnd"/>
      <w:r>
        <w:rPr>
          <w:rFonts w:ascii="Cambria" w:eastAsia="Cambria" w:hAnsi="Cambria" w:cs="Cambria"/>
          <w:color w:val="000000"/>
          <w:sz w:val="24"/>
          <w:szCs w:val="24"/>
        </w:rPr>
        <w:t xml:space="preserve"> 5 (lima) </w:t>
      </w:r>
      <w:proofErr w:type="spellStart"/>
      <w:r>
        <w:rPr>
          <w:rFonts w:ascii="Cambria" w:eastAsia="Cambria" w:hAnsi="Cambria" w:cs="Cambria"/>
          <w:color w:val="000000"/>
          <w:sz w:val="24"/>
          <w:szCs w:val="24"/>
        </w:rPr>
        <w:t>tahun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atau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lebih</w:t>
      </w:r>
      <w:proofErr w:type="spellEnd"/>
      <w:r>
        <w:rPr>
          <w:rFonts w:ascii="Cambria" w:eastAsia="Cambria" w:hAnsi="Cambria" w:cs="Cambria"/>
          <w:color w:val="000000"/>
          <w:sz w:val="24"/>
          <w:szCs w:val="24"/>
        </w:rPr>
        <w:t>.</w:t>
      </w:r>
      <w:commentRangeEnd w:id="68"/>
      <w:r w:rsidR="000B6A39">
        <w:rPr>
          <w:rStyle w:val="af3"/>
        </w:rPr>
        <w:commentReference w:id="68"/>
      </w:r>
    </w:p>
    <w:p w14:paraId="2DF16E72" w14:textId="77777777" w:rsidR="00A54042" w:rsidRDefault="00B0344F">
      <w:pPr>
        <w:pBdr>
          <w:top w:val="nil"/>
          <w:left w:val="nil"/>
          <w:bottom w:val="nil"/>
          <w:right w:val="nil"/>
          <w:between w:val="nil"/>
        </w:pBdr>
        <w:spacing w:before="120" w:after="0" w:line="240" w:lineRule="auto"/>
        <w:jc w:val="center"/>
        <w:rPr>
          <w:rFonts w:ascii="Cambria" w:eastAsia="Cambria" w:hAnsi="Cambria" w:cs="Cambria"/>
          <w:b/>
          <w:color w:val="000000"/>
          <w:sz w:val="24"/>
          <w:szCs w:val="24"/>
        </w:rPr>
      </w:pPr>
      <w:commentRangeStart w:id="69"/>
      <w:r>
        <w:rPr>
          <w:rFonts w:ascii="Cambria" w:eastAsia="Cambria" w:hAnsi="Cambria" w:cs="Cambria"/>
          <w:b/>
          <w:color w:val="000000"/>
          <w:sz w:val="24"/>
          <w:szCs w:val="24"/>
        </w:rPr>
        <w:t>BAB IV</w:t>
      </w:r>
    </w:p>
    <w:p w14:paraId="2226E900" w14:textId="77777777" w:rsidR="00A54042" w:rsidRDefault="00B0344F">
      <w:pPr>
        <w:pBdr>
          <w:top w:val="nil"/>
          <w:left w:val="nil"/>
          <w:bottom w:val="nil"/>
          <w:right w:val="nil"/>
          <w:between w:val="nil"/>
        </w:pBdr>
        <w:spacing w:after="120" w:line="240" w:lineRule="auto"/>
        <w:jc w:val="center"/>
        <w:rPr>
          <w:rFonts w:ascii="Cambria" w:eastAsia="Cambria" w:hAnsi="Cambria" w:cs="Cambria"/>
          <w:b/>
          <w:color w:val="000000"/>
          <w:sz w:val="24"/>
          <w:szCs w:val="24"/>
        </w:rPr>
      </w:pPr>
      <w:r>
        <w:rPr>
          <w:rFonts w:ascii="Cambria" w:eastAsia="Cambria" w:hAnsi="Cambria" w:cs="Cambria"/>
          <w:b/>
          <w:color w:val="000000"/>
          <w:sz w:val="24"/>
          <w:szCs w:val="24"/>
        </w:rPr>
        <w:t>HUBUNGAN KERJA</w:t>
      </w:r>
      <w:commentRangeEnd w:id="69"/>
      <w:r w:rsidR="00196DB7">
        <w:rPr>
          <w:rStyle w:val="af3"/>
        </w:rPr>
        <w:commentReference w:id="69"/>
      </w:r>
    </w:p>
    <w:p w14:paraId="49C579D2" w14:textId="77777777" w:rsidR="00A54042" w:rsidRDefault="00B0344F">
      <w:pPr>
        <w:pBdr>
          <w:top w:val="nil"/>
          <w:left w:val="nil"/>
          <w:bottom w:val="nil"/>
          <w:right w:val="nil"/>
          <w:between w:val="nil"/>
        </w:pBdr>
        <w:spacing w:before="120" w:after="0" w:line="240" w:lineRule="auto"/>
        <w:jc w:val="center"/>
        <w:rPr>
          <w:rFonts w:ascii="Cambria" w:eastAsia="Cambria" w:hAnsi="Cambria" w:cs="Cambria"/>
          <w:b/>
          <w:color w:val="000000"/>
          <w:sz w:val="24"/>
          <w:szCs w:val="24"/>
        </w:rPr>
      </w:pPr>
      <w:commentRangeStart w:id="70"/>
      <w:proofErr w:type="spellStart"/>
      <w:r>
        <w:rPr>
          <w:rFonts w:ascii="Cambria" w:eastAsia="Cambria" w:hAnsi="Cambria" w:cs="Cambria"/>
          <w:b/>
          <w:color w:val="000000"/>
          <w:sz w:val="24"/>
          <w:szCs w:val="24"/>
        </w:rPr>
        <w:t>Pasal</w:t>
      </w:r>
      <w:proofErr w:type="spellEnd"/>
      <w:r>
        <w:rPr>
          <w:rFonts w:ascii="Cambria" w:eastAsia="Cambria" w:hAnsi="Cambria" w:cs="Cambria"/>
          <w:b/>
          <w:color w:val="000000"/>
          <w:sz w:val="24"/>
          <w:szCs w:val="24"/>
        </w:rPr>
        <w:t xml:space="preserve"> 7</w:t>
      </w:r>
    </w:p>
    <w:p w14:paraId="37DF3871" w14:textId="77777777" w:rsidR="00A54042" w:rsidRDefault="00B0344F">
      <w:pPr>
        <w:pBdr>
          <w:top w:val="nil"/>
          <w:left w:val="nil"/>
          <w:bottom w:val="nil"/>
          <w:right w:val="nil"/>
          <w:between w:val="nil"/>
        </w:pBdr>
        <w:spacing w:after="0" w:line="240" w:lineRule="auto"/>
        <w:jc w:val="center"/>
        <w:rPr>
          <w:rFonts w:ascii="Cambria" w:eastAsia="Cambria" w:hAnsi="Cambria" w:cs="Cambria"/>
          <w:b/>
          <w:color w:val="000000"/>
          <w:sz w:val="24"/>
          <w:szCs w:val="24"/>
        </w:rPr>
      </w:pPr>
      <w:proofErr w:type="spellStart"/>
      <w:r>
        <w:rPr>
          <w:rFonts w:ascii="Cambria" w:eastAsia="Cambria" w:hAnsi="Cambria" w:cs="Cambria"/>
          <w:b/>
          <w:color w:val="000000"/>
          <w:sz w:val="24"/>
          <w:szCs w:val="24"/>
        </w:rPr>
        <w:t>Penerimaan</w:t>
      </w:r>
      <w:proofErr w:type="spellEnd"/>
      <w:r>
        <w:rPr>
          <w:rFonts w:ascii="Cambria" w:eastAsia="Cambria" w:hAnsi="Cambria" w:cs="Cambria"/>
          <w:b/>
          <w:color w:val="000000"/>
          <w:sz w:val="24"/>
          <w:szCs w:val="24"/>
        </w:rPr>
        <w:t xml:space="preserve"> </w:t>
      </w:r>
      <w:proofErr w:type="spellStart"/>
      <w:r>
        <w:rPr>
          <w:rFonts w:ascii="Cambria" w:eastAsia="Cambria" w:hAnsi="Cambria" w:cs="Cambria"/>
          <w:b/>
          <w:color w:val="000000"/>
          <w:sz w:val="24"/>
          <w:szCs w:val="24"/>
        </w:rPr>
        <w:t>Karyawan</w:t>
      </w:r>
      <w:commentRangeEnd w:id="70"/>
      <w:proofErr w:type="spellEnd"/>
      <w:r w:rsidR="00196DB7">
        <w:rPr>
          <w:rStyle w:val="af3"/>
        </w:rPr>
        <w:commentReference w:id="70"/>
      </w:r>
    </w:p>
    <w:p w14:paraId="09852803" w14:textId="77777777" w:rsidR="00A54042" w:rsidRDefault="00B0344F">
      <w:pPr>
        <w:numPr>
          <w:ilvl w:val="0"/>
          <w:numId w:val="30"/>
        </w:numPr>
        <w:pBdr>
          <w:top w:val="nil"/>
          <w:left w:val="nil"/>
          <w:bottom w:val="nil"/>
          <w:right w:val="nil"/>
          <w:between w:val="nil"/>
        </w:pBdr>
        <w:tabs>
          <w:tab w:val="left" w:pos="1134"/>
        </w:tabs>
        <w:spacing w:before="120" w:after="120" w:line="240" w:lineRule="auto"/>
        <w:ind w:left="567" w:hanging="567"/>
        <w:jc w:val="both"/>
        <w:rPr>
          <w:rFonts w:ascii="Cambria" w:eastAsia="Cambria" w:hAnsi="Cambria" w:cs="Cambria"/>
          <w:color w:val="000000"/>
          <w:sz w:val="24"/>
          <w:szCs w:val="24"/>
        </w:rPr>
      </w:pPr>
      <w:commentRangeStart w:id="71"/>
      <w:proofErr w:type="spellStart"/>
      <w:r>
        <w:rPr>
          <w:rFonts w:ascii="Cambria" w:eastAsia="Cambria" w:hAnsi="Cambria" w:cs="Cambria"/>
          <w:color w:val="000000"/>
          <w:sz w:val="24"/>
          <w:szCs w:val="24"/>
        </w:rPr>
        <w:t>Penerimaan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dilakukan</w:t>
      </w:r>
      <w:proofErr w:type="spellEnd"/>
      <w:r>
        <w:rPr>
          <w:rFonts w:ascii="Cambria" w:eastAsia="Cambria" w:hAnsi="Cambria" w:cs="Cambria"/>
          <w:color w:val="000000"/>
          <w:sz w:val="24"/>
          <w:szCs w:val="24"/>
        </w:rPr>
        <w:t xml:space="preserve"> oleh Perusahaan </w:t>
      </w:r>
      <w:proofErr w:type="spellStart"/>
      <w:r>
        <w:rPr>
          <w:rFonts w:ascii="Cambria" w:eastAsia="Cambria" w:hAnsi="Cambria" w:cs="Cambria"/>
          <w:color w:val="000000"/>
          <w:sz w:val="24"/>
          <w:szCs w:val="24"/>
        </w:rPr>
        <w:t>terhadap</w:t>
      </w:r>
      <w:proofErr w:type="spellEnd"/>
      <w:r>
        <w:rPr>
          <w:rFonts w:ascii="Cambria" w:eastAsia="Cambria" w:hAnsi="Cambria" w:cs="Cambria"/>
          <w:color w:val="000000"/>
          <w:sz w:val="24"/>
          <w:szCs w:val="24"/>
        </w:rPr>
        <w:t xml:space="preserve"> Calon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memenuhi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Syarat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sebagai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berikut</w:t>
      </w:r>
      <w:proofErr w:type="spellEnd"/>
      <w:r>
        <w:rPr>
          <w:rFonts w:ascii="Cambria" w:eastAsia="Cambria" w:hAnsi="Cambria" w:cs="Cambria"/>
          <w:color w:val="000000"/>
          <w:sz w:val="24"/>
          <w:szCs w:val="24"/>
        </w:rPr>
        <w:t>:</w:t>
      </w:r>
    </w:p>
    <w:p w14:paraId="545CB037" w14:textId="77777777" w:rsidR="00A54042" w:rsidRDefault="00B0344F">
      <w:pPr>
        <w:numPr>
          <w:ilvl w:val="0"/>
          <w:numId w:val="64"/>
        </w:numPr>
        <w:pBdr>
          <w:top w:val="nil"/>
          <w:left w:val="nil"/>
          <w:bottom w:val="nil"/>
          <w:right w:val="nil"/>
          <w:between w:val="nil"/>
        </w:pBdr>
        <w:tabs>
          <w:tab w:val="left" w:pos="1134"/>
        </w:tabs>
        <w:spacing w:before="120" w:after="120" w:line="240" w:lineRule="auto"/>
        <w:ind w:left="1134" w:hanging="567"/>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Warga</w:t>
      </w:r>
      <w:proofErr w:type="spellEnd"/>
      <w:r>
        <w:rPr>
          <w:rFonts w:ascii="Cambria" w:eastAsia="Cambria" w:hAnsi="Cambria" w:cs="Cambria"/>
          <w:color w:val="000000"/>
          <w:sz w:val="24"/>
          <w:szCs w:val="24"/>
        </w:rPr>
        <w:t xml:space="preserve"> Negara Indonesia </w:t>
      </w:r>
      <w:proofErr w:type="spellStart"/>
      <w:r>
        <w:rPr>
          <w:rFonts w:ascii="Cambria" w:eastAsia="Cambria" w:hAnsi="Cambria" w:cs="Cambria"/>
          <w:color w:val="000000"/>
          <w:sz w:val="24"/>
          <w:szCs w:val="24"/>
        </w:rPr>
        <w:t>atau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Warga</w:t>
      </w:r>
      <w:proofErr w:type="spellEnd"/>
      <w:r>
        <w:rPr>
          <w:rFonts w:ascii="Cambria" w:eastAsia="Cambria" w:hAnsi="Cambria" w:cs="Cambria"/>
          <w:color w:val="000000"/>
          <w:sz w:val="24"/>
          <w:szCs w:val="24"/>
        </w:rPr>
        <w:t xml:space="preserve"> Negara </w:t>
      </w:r>
      <w:proofErr w:type="spellStart"/>
      <w:r>
        <w:rPr>
          <w:rFonts w:ascii="Cambria" w:eastAsia="Cambria" w:hAnsi="Cambria" w:cs="Cambria"/>
          <w:color w:val="000000"/>
          <w:sz w:val="24"/>
          <w:szCs w:val="24"/>
        </w:rPr>
        <w:t>Asing</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memenuhi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persyaratan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sesuai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peraturan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perundang-undangan</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berlaku</w:t>
      </w:r>
      <w:proofErr w:type="spellEnd"/>
      <w:r>
        <w:rPr>
          <w:rFonts w:ascii="Cambria" w:eastAsia="Cambria" w:hAnsi="Cambria" w:cs="Cambria"/>
          <w:color w:val="000000"/>
          <w:sz w:val="24"/>
          <w:szCs w:val="24"/>
        </w:rPr>
        <w:t>.</w:t>
      </w:r>
    </w:p>
    <w:p w14:paraId="02E0FF82" w14:textId="77777777" w:rsidR="00A54042" w:rsidRDefault="00B0344F">
      <w:pPr>
        <w:numPr>
          <w:ilvl w:val="0"/>
          <w:numId w:val="64"/>
        </w:numPr>
        <w:pBdr>
          <w:top w:val="nil"/>
          <w:left w:val="nil"/>
          <w:bottom w:val="nil"/>
          <w:right w:val="nil"/>
          <w:between w:val="nil"/>
        </w:pBdr>
        <w:tabs>
          <w:tab w:val="left" w:pos="1134"/>
        </w:tabs>
        <w:spacing w:before="120" w:after="120" w:line="240" w:lineRule="auto"/>
        <w:ind w:left="1134" w:hanging="567"/>
        <w:jc w:val="both"/>
        <w:rPr>
          <w:rFonts w:ascii="Cambria" w:eastAsia="Cambria" w:hAnsi="Cambria" w:cs="Cambria"/>
          <w:color w:val="000000"/>
          <w:sz w:val="24"/>
          <w:szCs w:val="24"/>
        </w:rPr>
      </w:pPr>
      <w:r>
        <w:rPr>
          <w:rFonts w:ascii="Cambria" w:eastAsia="Cambria" w:hAnsi="Cambria" w:cs="Cambria"/>
          <w:color w:val="000000"/>
          <w:sz w:val="24"/>
          <w:szCs w:val="24"/>
        </w:rPr>
        <w:t xml:space="preserve">Pada </w:t>
      </w:r>
      <w:proofErr w:type="spellStart"/>
      <w:r>
        <w:rPr>
          <w:rFonts w:ascii="Cambria" w:eastAsia="Cambria" w:hAnsi="Cambria" w:cs="Cambria"/>
          <w:color w:val="000000"/>
          <w:sz w:val="24"/>
          <w:szCs w:val="24"/>
        </w:rPr>
        <w:t>saat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Penerimaan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berusia</w:t>
      </w:r>
      <w:proofErr w:type="spellEnd"/>
      <w:r>
        <w:rPr>
          <w:rFonts w:ascii="Cambria" w:eastAsia="Cambria" w:hAnsi="Cambria" w:cs="Cambria"/>
          <w:color w:val="000000"/>
          <w:sz w:val="24"/>
          <w:szCs w:val="24"/>
        </w:rPr>
        <w:t xml:space="preserve"> minimal 18 (</w:t>
      </w:r>
      <w:proofErr w:type="spellStart"/>
      <w:r>
        <w:rPr>
          <w:rFonts w:ascii="Cambria" w:eastAsia="Cambria" w:hAnsi="Cambria" w:cs="Cambria"/>
          <w:color w:val="000000"/>
          <w:sz w:val="24"/>
          <w:szCs w:val="24"/>
        </w:rPr>
        <w:t>delapan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belas</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tahun</w:t>
      </w:r>
      <w:proofErr w:type="spellEnd"/>
      <w:r>
        <w:rPr>
          <w:rFonts w:ascii="Cambria" w:eastAsia="Cambria" w:hAnsi="Cambria" w:cs="Cambria"/>
          <w:color w:val="000000"/>
          <w:sz w:val="24"/>
          <w:szCs w:val="24"/>
        </w:rPr>
        <w:t>.</w:t>
      </w:r>
    </w:p>
    <w:p w14:paraId="0CB6C352" w14:textId="77777777" w:rsidR="00A54042" w:rsidRDefault="00B0344F">
      <w:pPr>
        <w:numPr>
          <w:ilvl w:val="0"/>
          <w:numId w:val="64"/>
        </w:numPr>
        <w:pBdr>
          <w:top w:val="nil"/>
          <w:left w:val="nil"/>
          <w:bottom w:val="nil"/>
          <w:right w:val="nil"/>
          <w:between w:val="nil"/>
        </w:pBdr>
        <w:tabs>
          <w:tab w:val="left" w:pos="1134"/>
        </w:tabs>
        <w:spacing w:before="120" w:after="120" w:line="240" w:lineRule="auto"/>
        <w:ind w:left="1134" w:hanging="567"/>
        <w:jc w:val="both"/>
        <w:rPr>
          <w:rFonts w:ascii="Cambria" w:eastAsia="Cambria" w:hAnsi="Cambria" w:cs="Cambria"/>
          <w:color w:val="000000"/>
          <w:sz w:val="24"/>
          <w:szCs w:val="24"/>
        </w:rPr>
      </w:pPr>
      <w:r>
        <w:rPr>
          <w:rFonts w:ascii="Cambria" w:eastAsia="Cambria" w:hAnsi="Cambria" w:cs="Cambria"/>
          <w:color w:val="000000"/>
          <w:sz w:val="24"/>
          <w:szCs w:val="24"/>
        </w:rPr>
        <w:t xml:space="preserve">Lulus </w:t>
      </w:r>
      <w:proofErr w:type="spellStart"/>
      <w:r>
        <w:rPr>
          <w:rFonts w:ascii="Cambria" w:eastAsia="Cambria" w:hAnsi="Cambria" w:cs="Cambria"/>
          <w:color w:val="000000"/>
          <w:sz w:val="24"/>
          <w:szCs w:val="24"/>
        </w:rPr>
        <w:t>ujian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atau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tes</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dilakukan</w:t>
      </w:r>
      <w:proofErr w:type="spellEnd"/>
      <w:r>
        <w:rPr>
          <w:rFonts w:ascii="Cambria" w:eastAsia="Cambria" w:hAnsi="Cambria" w:cs="Cambria"/>
          <w:color w:val="000000"/>
          <w:sz w:val="24"/>
          <w:szCs w:val="24"/>
        </w:rPr>
        <w:t xml:space="preserve"> oleh Perusahaan. </w:t>
      </w:r>
    </w:p>
    <w:p w14:paraId="5A6FD0E5" w14:textId="77777777" w:rsidR="00A54042" w:rsidRDefault="00B0344F">
      <w:pPr>
        <w:numPr>
          <w:ilvl w:val="0"/>
          <w:numId w:val="64"/>
        </w:numPr>
        <w:pBdr>
          <w:top w:val="nil"/>
          <w:left w:val="nil"/>
          <w:bottom w:val="nil"/>
          <w:right w:val="nil"/>
          <w:between w:val="nil"/>
        </w:pBdr>
        <w:tabs>
          <w:tab w:val="left" w:pos="1134"/>
        </w:tabs>
        <w:spacing w:before="120" w:after="120" w:line="240" w:lineRule="auto"/>
        <w:ind w:left="1134" w:hanging="567"/>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Berbadan</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berjiwa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sehat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berdasarkan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pemeriksaan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kesehatan</w:t>
      </w:r>
      <w:proofErr w:type="spellEnd"/>
      <w:r>
        <w:rPr>
          <w:rFonts w:ascii="Cambria" w:eastAsia="Cambria" w:hAnsi="Cambria" w:cs="Cambria"/>
          <w:color w:val="000000"/>
          <w:sz w:val="24"/>
          <w:szCs w:val="24"/>
        </w:rPr>
        <w:t xml:space="preserve"> oleh </w:t>
      </w:r>
      <w:proofErr w:type="spellStart"/>
      <w:r>
        <w:rPr>
          <w:rFonts w:ascii="Cambria" w:eastAsia="Cambria" w:hAnsi="Cambria" w:cs="Cambria"/>
          <w:color w:val="000000"/>
          <w:sz w:val="24"/>
          <w:szCs w:val="24"/>
        </w:rPr>
        <w:t>dokter</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ditunjuk</w:t>
      </w:r>
      <w:proofErr w:type="spellEnd"/>
      <w:r>
        <w:rPr>
          <w:rFonts w:ascii="Cambria" w:eastAsia="Cambria" w:hAnsi="Cambria" w:cs="Cambria"/>
          <w:color w:val="000000"/>
          <w:sz w:val="24"/>
          <w:szCs w:val="24"/>
        </w:rPr>
        <w:t xml:space="preserve"> oleh Perusahaan.</w:t>
      </w:r>
    </w:p>
    <w:p w14:paraId="0EADC331" w14:textId="77777777" w:rsidR="00A54042" w:rsidRDefault="00B0344F">
      <w:pPr>
        <w:numPr>
          <w:ilvl w:val="0"/>
          <w:numId w:val="64"/>
        </w:numPr>
        <w:pBdr>
          <w:top w:val="nil"/>
          <w:left w:val="nil"/>
          <w:bottom w:val="nil"/>
          <w:right w:val="nil"/>
          <w:between w:val="nil"/>
        </w:pBdr>
        <w:tabs>
          <w:tab w:val="left" w:pos="1134"/>
        </w:tabs>
        <w:spacing w:before="120" w:after="120" w:line="240" w:lineRule="auto"/>
        <w:ind w:left="1134" w:hanging="567"/>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Memenuhi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persyaratan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jabatan</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ditentukan</w:t>
      </w:r>
      <w:proofErr w:type="spellEnd"/>
      <w:r>
        <w:rPr>
          <w:rFonts w:ascii="Cambria" w:eastAsia="Cambria" w:hAnsi="Cambria" w:cs="Cambria"/>
          <w:color w:val="000000"/>
          <w:sz w:val="24"/>
          <w:szCs w:val="24"/>
        </w:rPr>
        <w:t xml:space="preserve"> oleh Perusahaan.</w:t>
      </w:r>
    </w:p>
    <w:p w14:paraId="3B25E978" w14:textId="77777777" w:rsidR="00A54042" w:rsidRDefault="00B0344F">
      <w:pPr>
        <w:numPr>
          <w:ilvl w:val="0"/>
          <w:numId w:val="64"/>
        </w:numPr>
        <w:pBdr>
          <w:top w:val="nil"/>
          <w:left w:val="nil"/>
          <w:bottom w:val="nil"/>
          <w:right w:val="nil"/>
          <w:between w:val="nil"/>
        </w:pBdr>
        <w:tabs>
          <w:tab w:val="left" w:pos="1134"/>
        </w:tabs>
        <w:spacing w:before="120" w:after="120" w:line="240" w:lineRule="auto"/>
        <w:ind w:left="1134" w:hanging="567"/>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Berkelakuan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baik</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dibuktikan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dengan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surat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keterangan</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dikeluarkan</w:t>
      </w:r>
      <w:proofErr w:type="spellEnd"/>
      <w:r>
        <w:rPr>
          <w:rFonts w:ascii="Cambria" w:eastAsia="Cambria" w:hAnsi="Cambria" w:cs="Cambria"/>
          <w:color w:val="000000"/>
          <w:sz w:val="24"/>
          <w:szCs w:val="24"/>
        </w:rPr>
        <w:t xml:space="preserve"> oleh </w:t>
      </w:r>
      <w:proofErr w:type="spellStart"/>
      <w:r>
        <w:rPr>
          <w:rFonts w:ascii="Cambria" w:eastAsia="Cambria" w:hAnsi="Cambria" w:cs="Cambria"/>
          <w:color w:val="000000"/>
          <w:sz w:val="24"/>
          <w:szCs w:val="24"/>
        </w:rPr>
        <w:t>pihak</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berwenang</w:t>
      </w:r>
      <w:proofErr w:type="spellEnd"/>
      <w:r>
        <w:rPr>
          <w:rFonts w:ascii="Cambria" w:eastAsia="Cambria" w:hAnsi="Cambria" w:cs="Cambria"/>
          <w:color w:val="000000"/>
          <w:sz w:val="24"/>
          <w:szCs w:val="24"/>
        </w:rPr>
        <w:t>.</w:t>
      </w:r>
    </w:p>
    <w:p w14:paraId="387A830D" w14:textId="77777777" w:rsidR="00A54042" w:rsidRDefault="00B0344F">
      <w:pPr>
        <w:numPr>
          <w:ilvl w:val="0"/>
          <w:numId w:val="64"/>
        </w:numPr>
        <w:pBdr>
          <w:top w:val="nil"/>
          <w:left w:val="nil"/>
          <w:bottom w:val="nil"/>
          <w:right w:val="nil"/>
          <w:between w:val="nil"/>
        </w:pBdr>
        <w:tabs>
          <w:tab w:val="left" w:pos="1134"/>
        </w:tabs>
        <w:spacing w:before="120" w:after="120" w:line="240" w:lineRule="auto"/>
        <w:ind w:left="1134" w:hanging="567"/>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Bersedia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menaati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Peraturan</w:t>
      </w:r>
      <w:proofErr w:type="spellEnd"/>
      <w:r>
        <w:rPr>
          <w:rFonts w:ascii="Cambria" w:eastAsia="Cambria" w:hAnsi="Cambria" w:cs="Cambria"/>
          <w:color w:val="000000"/>
          <w:sz w:val="24"/>
          <w:szCs w:val="24"/>
        </w:rPr>
        <w:t xml:space="preserve"> Perusahaan dan Tata </w:t>
      </w:r>
      <w:proofErr w:type="spellStart"/>
      <w:r>
        <w:rPr>
          <w:rFonts w:ascii="Cambria" w:eastAsia="Cambria" w:hAnsi="Cambria" w:cs="Cambria"/>
          <w:color w:val="000000"/>
          <w:sz w:val="24"/>
          <w:szCs w:val="24"/>
        </w:rPr>
        <w:t>Tertib</w:t>
      </w:r>
      <w:proofErr w:type="spellEnd"/>
      <w:r>
        <w:rPr>
          <w:rFonts w:ascii="Cambria" w:eastAsia="Cambria" w:hAnsi="Cambria" w:cs="Cambria"/>
          <w:color w:val="000000"/>
          <w:sz w:val="24"/>
          <w:szCs w:val="24"/>
        </w:rPr>
        <w:t xml:space="preserve"> Perusahaan.</w:t>
      </w:r>
    </w:p>
    <w:p w14:paraId="4F02571F" w14:textId="77777777" w:rsidR="00A54042" w:rsidRDefault="00B0344F">
      <w:pPr>
        <w:numPr>
          <w:ilvl w:val="0"/>
          <w:numId w:val="64"/>
        </w:numPr>
        <w:pBdr>
          <w:top w:val="nil"/>
          <w:left w:val="nil"/>
          <w:bottom w:val="nil"/>
          <w:right w:val="nil"/>
          <w:between w:val="nil"/>
        </w:pBdr>
        <w:tabs>
          <w:tab w:val="left" w:pos="1134"/>
        </w:tabs>
        <w:spacing w:before="120" w:after="120" w:line="240" w:lineRule="auto"/>
        <w:ind w:left="1134" w:hanging="567"/>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Tidak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terikat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hubungan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dengan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perusahaan</w:t>
      </w:r>
      <w:proofErr w:type="spellEnd"/>
      <w:r>
        <w:rPr>
          <w:rFonts w:ascii="Cambria" w:eastAsia="Cambria" w:hAnsi="Cambria" w:cs="Cambria"/>
          <w:color w:val="000000"/>
          <w:sz w:val="24"/>
          <w:szCs w:val="24"/>
        </w:rPr>
        <w:t xml:space="preserve"> lain.</w:t>
      </w:r>
    </w:p>
    <w:p w14:paraId="27D53274" w14:textId="77777777" w:rsidR="00A54042" w:rsidRDefault="00B0344F">
      <w:pPr>
        <w:numPr>
          <w:ilvl w:val="0"/>
          <w:numId w:val="64"/>
        </w:numPr>
        <w:pBdr>
          <w:top w:val="nil"/>
          <w:left w:val="nil"/>
          <w:bottom w:val="nil"/>
          <w:right w:val="nil"/>
          <w:between w:val="nil"/>
        </w:pBdr>
        <w:tabs>
          <w:tab w:val="left" w:pos="1134"/>
        </w:tabs>
        <w:spacing w:before="120" w:after="120" w:line="240" w:lineRule="auto"/>
        <w:ind w:left="1134" w:hanging="567"/>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Menyerahkan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dokumen-dokumen</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dipersyaratkan</w:t>
      </w:r>
      <w:proofErr w:type="spellEnd"/>
      <w:r>
        <w:rPr>
          <w:rFonts w:ascii="Cambria" w:eastAsia="Cambria" w:hAnsi="Cambria" w:cs="Cambria"/>
          <w:color w:val="000000"/>
          <w:sz w:val="24"/>
          <w:szCs w:val="24"/>
        </w:rPr>
        <w:t xml:space="preserve"> oleh Perusahaan.</w:t>
      </w:r>
      <w:commentRangeEnd w:id="71"/>
      <w:r w:rsidR="00196DB7">
        <w:rPr>
          <w:rStyle w:val="af3"/>
        </w:rPr>
        <w:commentReference w:id="71"/>
      </w:r>
    </w:p>
    <w:p w14:paraId="38FD5F16" w14:textId="77777777" w:rsidR="00A54042" w:rsidRDefault="00B0344F">
      <w:pPr>
        <w:numPr>
          <w:ilvl w:val="0"/>
          <w:numId w:val="30"/>
        </w:numPr>
        <w:pBdr>
          <w:top w:val="nil"/>
          <w:left w:val="nil"/>
          <w:bottom w:val="nil"/>
          <w:right w:val="nil"/>
          <w:between w:val="nil"/>
        </w:pBdr>
        <w:spacing w:before="120" w:after="120" w:line="240" w:lineRule="auto"/>
        <w:ind w:left="567" w:hanging="567"/>
        <w:jc w:val="both"/>
        <w:rPr>
          <w:rFonts w:ascii="Cambria" w:eastAsia="Cambria" w:hAnsi="Cambria" w:cs="Cambria"/>
          <w:color w:val="000000"/>
          <w:sz w:val="24"/>
          <w:szCs w:val="24"/>
        </w:rPr>
      </w:pPr>
      <w:commentRangeStart w:id="72"/>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wajib</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menjalani</w:t>
      </w:r>
      <w:proofErr w:type="spellEnd"/>
      <w:r>
        <w:rPr>
          <w:rFonts w:ascii="Cambria" w:eastAsia="Cambria" w:hAnsi="Cambria" w:cs="Cambria"/>
          <w:color w:val="000000"/>
          <w:sz w:val="24"/>
          <w:szCs w:val="24"/>
        </w:rPr>
        <w:t xml:space="preserve"> Masa </w:t>
      </w:r>
      <w:proofErr w:type="spellStart"/>
      <w:r>
        <w:rPr>
          <w:rFonts w:ascii="Cambria" w:eastAsia="Cambria" w:hAnsi="Cambria" w:cs="Cambria"/>
          <w:color w:val="000000"/>
          <w:sz w:val="24"/>
          <w:szCs w:val="24"/>
        </w:rPr>
        <w:t>Percobaan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selama</w:t>
      </w:r>
      <w:proofErr w:type="spellEnd"/>
      <w:r>
        <w:rPr>
          <w:rFonts w:ascii="Cambria" w:eastAsia="Cambria" w:hAnsi="Cambria" w:cs="Cambria"/>
          <w:color w:val="000000"/>
          <w:sz w:val="24"/>
          <w:szCs w:val="24"/>
        </w:rPr>
        <w:t xml:space="preserve"> 3 (</w:t>
      </w:r>
      <w:proofErr w:type="spellStart"/>
      <w:r>
        <w:rPr>
          <w:rFonts w:ascii="Cambria" w:eastAsia="Cambria" w:hAnsi="Cambria" w:cs="Cambria"/>
          <w:color w:val="000000"/>
          <w:sz w:val="24"/>
          <w:szCs w:val="24"/>
        </w:rPr>
        <w:t>tiga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bulan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sejak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tanggal</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ditandatangainya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Perjanjian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w:t>
      </w:r>
      <w:commentRangeEnd w:id="72"/>
      <w:r w:rsidR="00333671">
        <w:rPr>
          <w:rStyle w:val="af3"/>
        </w:rPr>
        <w:commentReference w:id="72"/>
      </w:r>
    </w:p>
    <w:p w14:paraId="6B35ABC0" w14:textId="77777777" w:rsidR="00A54042" w:rsidRDefault="00B0344F">
      <w:pPr>
        <w:numPr>
          <w:ilvl w:val="0"/>
          <w:numId w:val="30"/>
        </w:numPr>
        <w:pBdr>
          <w:top w:val="nil"/>
          <w:left w:val="nil"/>
          <w:bottom w:val="nil"/>
          <w:right w:val="nil"/>
          <w:between w:val="nil"/>
        </w:pBdr>
        <w:spacing w:before="120" w:after="120" w:line="240" w:lineRule="auto"/>
        <w:ind w:left="567" w:hanging="567"/>
        <w:jc w:val="both"/>
        <w:rPr>
          <w:rFonts w:ascii="Cambria" w:eastAsia="Cambria" w:hAnsi="Cambria" w:cs="Cambria"/>
          <w:color w:val="000000"/>
          <w:sz w:val="24"/>
          <w:szCs w:val="24"/>
        </w:rPr>
      </w:pPr>
      <w:commentRangeStart w:id="73"/>
      <w:proofErr w:type="spellStart"/>
      <w:r>
        <w:rPr>
          <w:rFonts w:ascii="Cambria" w:eastAsia="Cambria" w:hAnsi="Cambria" w:cs="Cambria"/>
          <w:color w:val="000000"/>
          <w:sz w:val="24"/>
          <w:szCs w:val="24"/>
        </w:rPr>
        <w:t>Prosedur</w:t>
      </w:r>
      <w:proofErr w:type="spellEnd"/>
      <w:r>
        <w:rPr>
          <w:rFonts w:ascii="Cambria" w:eastAsia="Cambria" w:hAnsi="Cambria" w:cs="Cambria"/>
          <w:color w:val="000000"/>
          <w:sz w:val="24"/>
          <w:szCs w:val="24"/>
        </w:rPr>
        <w:t xml:space="preserve"> dan tata </w:t>
      </w:r>
      <w:proofErr w:type="spellStart"/>
      <w:r>
        <w:rPr>
          <w:rFonts w:ascii="Cambria" w:eastAsia="Cambria" w:hAnsi="Cambria" w:cs="Cambria"/>
          <w:color w:val="000000"/>
          <w:sz w:val="24"/>
          <w:szCs w:val="24"/>
        </w:rPr>
        <w:t>cara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Penerimaan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lebih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lanjut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ditentukan</w:t>
      </w:r>
      <w:proofErr w:type="spellEnd"/>
      <w:r>
        <w:rPr>
          <w:rFonts w:ascii="Cambria" w:eastAsia="Cambria" w:hAnsi="Cambria" w:cs="Cambria"/>
          <w:color w:val="000000"/>
          <w:sz w:val="24"/>
          <w:szCs w:val="24"/>
        </w:rPr>
        <w:t xml:space="preserve"> oleh Perusahaan </w:t>
      </w:r>
      <w:proofErr w:type="spellStart"/>
      <w:r>
        <w:rPr>
          <w:rFonts w:ascii="Cambria" w:eastAsia="Cambria" w:hAnsi="Cambria" w:cs="Cambria"/>
          <w:color w:val="000000"/>
          <w:sz w:val="24"/>
          <w:szCs w:val="24"/>
        </w:rPr>
        <w:t>berdasarkan</w:t>
      </w:r>
      <w:proofErr w:type="spellEnd"/>
      <w:r>
        <w:rPr>
          <w:rFonts w:ascii="Cambria" w:eastAsia="Cambria" w:hAnsi="Cambria" w:cs="Cambria"/>
          <w:color w:val="000000"/>
          <w:sz w:val="24"/>
          <w:szCs w:val="24"/>
        </w:rPr>
        <w:t xml:space="preserve"> Keputusan Perusahaan.</w:t>
      </w:r>
      <w:commentRangeEnd w:id="73"/>
      <w:r w:rsidR="00333671">
        <w:rPr>
          <w:rStyle w:val="af3"/>
        </w:rPr>
        <w:commentReference w:id="73"/>
      </w:r>
    </w:p>
    <w:p w14:paraId="050AE003" w14:textId="77777777" w:rsidR="00A54042" w:rsidRDefault="00B0344F">
      <w:pPr>
        <w:pBdr>
          <w:top w:val="nil"/>
          <w:left w:val="nil"/>
          <w:bottom w:val="nil"/>
          <w:right w:val="nil"/>
          <w:between w:val="nil"/>
        </w:pBdr>
        <w:spacing w:before="120" w:after="0" w:line="240" w:lineRule="auto"/>
        <w:jc w:val="center"/>
        <w:rPr>
          <w:rFonts w:ascii="Cambria" w:eastAsia="Cambria" w:hAnsi="Cambria" w:cs="Cambria"/>
          <w:b/>
          <w:color w:val="000000"/>
          <w:sz w:val="24"/>
          <w:szCs w:val="24"/>
        </w:rPr>
      </w:pPr>
      <w:commentRangeStart w:id="74"/>
      <w:proofErr w:type="spellStart"/>
      <w:r>
        <w:rPr>
          <w:rFonts w:ascii="Cambria" w:eastAsia="Cambria" w:hAnsi="Cambria" w:cs="Cambria"/>
          <w:b/>
          <w:color w:val="000000"/>
          <w:sz w:val="24"/>
          <w:szCs w:val="24"/>
        </w:rPr>
        <w:t>Pasal</w:t>
      </w:r>
      <w:proofErr w:type="spellEnd"/>
      <w:r>
        <w:rPr>
          <w:rFonts w:ascii="Cambria" w:eastAsia="Cambria" w:hAnsi="Cambria" w:cs="Cambria"/>
          <w:b/>
          <w:color w:val="000000"/>
          <w:sz w:val="24"/>
          <w:szCs w:val="24"/>
        </w:rPr>
        <w:t xml:space="preserve"> 8</w:t>
      </w:r>
    </w:p>
    <w:p w14:paraId="0D407EED" w14:textId="77777777" w:rsidR="00A54042" w:rsidRDefault="00B0344F">
      <w:pPr>
        <w:pBdr>
          <w:top w:val="nil"/>
          <w:left w:val="nil"/>
          <w:bottom w:val="nil"/>
          <w:right w:val="nil"/>
          <w:between w:val="nil"/>
        </w:pBdr>
        <w:spacing w:after="120" w:line="240" w:lineRule="auto"/>
        <w:jc w:val="center"/>
        <w:rPr>
          <w:rFonts w:ascii="Cambria" w:eastAsia="Cambria" w:hAnsi="Cambria" w:cs="Cambria"/>
          <w:b/>
          <w:color w:val="000000"/>
          <w:sz w:val="24"/>
          <w:szCs w:val="24"/>
        </w:rPr>
      </w:pPr>
      <w:r>
        <w:rPr>
          <w:rFonts w:ascii="Cambria" w:eastAsia="Cambria" w:hAnsi="Cambria" w:cs="Cambria"/>
          <w:b/>
          <w:color w:val="000000"/>
          <w:sz w:val="24"/>
          <w:szCs w:val="24"/>
        </w:rPr>
        <w:t xml:space="preserve">Masa </w:t>
      </w:r>
      <w:proofErr w:type="spellStart"/>
      <w:r>
        <w:rPr>
          <w:rFonts w:ascii="Cambria" w:eastAsia="Cambria" w:hAnsi="Cambria" w:cs="Cambria"/>
          <w:b/>
          <w:color w:val="000000"/>
          <w:sz w:val="24"/>
          <w:szCs w:val="24"/>
        </w:rPr>
        <w:t>Percobaan</w:t>
      </w:r>
      <w:commentRangeEnd w:id="74"/>
      <w:proofErr w:type="spellEnd"/>
      <w:r w:rsidR="00333671">
        <w:rPr>
          <w:rStyle w:val="af3"/>
        </w:rPr>
        <w:commentReference w:id="74"/>
      </w:r>
    </w:p>
    <w:p w14:paraId="7E520789" w14:textId="77777777" w:rsidR="00A54042" w:rsidRDefault="00B0344F">
      <w:pPr>
        <w:numPr>
          <w:ilvl w:val="0"/>
          <w:numId w:val="42"/>
        </w:numPr>
        <w:pBdr>
          <w:top w:val="nil"/>
          <w:left w:val="nil"/>
          <w:bottom w:val="nil"/>
          <w:right w:val="nil"/>
          <w:between w:val="nil"/>
        </w:pBdr>
        <w:spacing w:before="120" w:after="120" w:line="240" w:lineRule="auto"/>
        <w:ind w:left="567" w:hanging="567"/>
        <w:jc w:val="both"/>
        <w:rPr>
          <w:rFonts w:ascii="Cambria" w:eastAsia="Cambria" w:hAnsi="Cambria" w:cs="Cambria"/>
          <w:color w:val="000000"/>
          <w:sz w:val="24"/>
          <w:szCs w:val="24"/>
        </w:rPr>
      </w:pPr>
      <w:commentRangeStart w:id="75"/>
      <w:proofErr w:type="spellStart"/>
      <w:r>
        <w:rPr>
          <w:rFonts w:ascii="Cambria" w:eastAsia="Cambria" w:hAnsi="Cambria" w:cs="Cambria"/>
          <w:color w:val="000000"/>
          <w:sz w:val="24"/>
          <w:szCs w:val="24"/>
        </w:rPr>
        <w:t>Setiap</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wajib</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menjalani</w:t>
      </w:r>
      <w:proofErr w:type="spellEnd"/>
      <w:r>
        <w:rPr>
          <w:rFonts w:ascii="Cambria" w:eastAsia="Cambria" w:hAnsi="Cambria" w:cs="Cambria"/>
          <w:color w:val="000000"/>
          <w:sz w:val="24"/>
          <w:szCs w:val="24"/>
        </w:rPr>
        <w:t xml:space="preserve"> Masa </w:t>
      </w:r>
      <w:proofErr w:type="spellStart"/>
      <w:r>
        <w:rPr>
          <w:rFonts w:ascii="Cambria" w:eastAsia="Cambria" w:hAnsi="Cambria" w:cs="Cambria"/>
          <w:color w:val="000000"/>
          <w:sz w:val="24"/>
          <w:szCs w:val="24"/>
        </w:rPr>
        <w:t>Percobaan</w:t>
      </w:r>
      <w:proofErr w:type="spellEnd"/>
      <w:r>
        <w:rPr>
          <w:rFonts w:ascii="Cambria" w:eastAsia="Cambria" w:hAnsi="Cambria" w:cs="Cambria"/>
          <w:color w:val="000000"/>
          <w:sz w:val="24"/>
          <w:szCs w:val="24"/>
        </w:rPr>
        <w:t>.</w:t>
      </w:r>
      <w:commentRangeEnd w:id="75"/>
      <w:r w:rsidR="00333671">
        <w:rPr>
          <w:rStyle w:val="af3"/>
        </w:rPr>
        <w:commentReference w:id="75"/>
      </w:r>
    </w:p>
    <w:p w14:paraId="2BF810E0" w14:textId="77777777" w:rsidR="00A54042" w:rsidRDefault="00B0344F">
      <w:pPr>
        <w:numPr>
          <w:ilvl w:val="0"/>
          <w:numId w:val="42"/>
        </w:numPr>
        <w:pBdr>
          <w:top w:val="nil"/>
          <w:left w:val="nil"/>
          <w:bottom w:val="nil"/>
          <w:right w:val="nil"/>
          <w:between w:val="nil"/>
        </w:pBdr>
        <w:spacing w:before="120" w:after="120" w:line="240" w:lineRule="auto"/>
        <w:ind w:left="567" w:hanging="567"/>
        <w:jc w:val="both"/>
        <w:rPr>
          <w:rFonts w:ascii="Cambria" w:eastAsia="Cambria" w:hAnsi="Cambria" w:cs="Cambria"/>
          <w:color w:val="000000"/>
          <w:sz w:val="24"/>
          <w:szCs w:val="24"/>
        </w:rPr>
      </w:pPr>
      <w:commentRangeStart w:id="76"/>
      <w:proofErr w:type="spellStart"/>
      <w:r>
        <w:rPr>
          <w:rFonts w:ascii="Cambria" w:eastAsia="Cambria" w:hAnsi="Cambria" w:cs="Cambria"/>
          <w:color w:val="000000"/>
          <w:sz w:val="24"/>
          <w:szCs w:val="24"/>
        </w:rPr>
        <w:lastRenderedPageBreak/>
        <w:t>Selama</w:t>
      </w:r>
      <w:proofErr w:type="spellEnd"/>
      <w:r>
        <w:rPr>
          <w:rFonts w:ascii="Cambria" w:eastAsia="Cambria" w:hAnsi="Cambria" w:cs="Cambria"/>
          <w:color w:val="000000"/>
          <w:sz w:val="24"/>
          <w:szCs w:val="24"/>
        </w:rPr>
        <w:t xml:space="preserve"> Masa </w:t>
      </w:r>
      <w:proofErr w:type="spellStart"/>
      <w:r>
        <w:rPr>
          <w:rFonts w:ascii="Cambria" w:eastAsia="Cambria" w:hAnsi="Cambria" w:cs="Cambria"/>
          <w:color w:val="000000"/>
          <w:sz w:val="24"/>
          <w:szCs w:val="24"/>
        </w:rPr>
        <w:t>Percobaan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baik</w:t>
      </w:r>
      <w:proofErr w:type="spellEnd"/>
      <w:r>
        <w:rPr>
          <w:rFonts w:ascii="Cambria" w:eastAsia="Cambria" w:hAnsi="Cambria" w:cs="Cambria"/>
          <w:color w:val="000000"/>
          <w:sz w:val="24"/>
          <w:szCs w:val="24"/>
        </w:rPr>
        <w:t xml:space="preserve"> Perusahaan </w:t>
      </w:r>
      <w:proofErr w:type="spellStart"/>
      <w:r>
        <w:rPr>
          <w:rFonts w:ascii="Cambria" w:eastAsia="Cambria" w:hAnsi="Cambria" w:cs="Cambria"/>
          <w:color w:val="000000"/>
          <w:sz w:val="24"/>
          <w:szCs w:val="24"/>
        </w:rPr>
        <w:t>maupun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berhak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melakukan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Pemutusan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Hubungan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secara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sepihak</w:t>
      </w:r>
      <w:proofErr w:type="spellEnd"/>
      <w:r>
        <w:rPr>
          <w:rFonts w:ascii="Cambria" w:eastAsia="Cambria" w:hAnsi="Cambria" w:cs="Cambria"/>
          <w:color w:val="000000"/>
          <w:sz w:val="24"/>
          <w:szCs w:val="24"/>
        </w:rPr>
        <w:t xml:space="preserve"> pada </w:t>
      </w:r>
      <w:proofErr w:type="spellStart"/>
      <w:r>
        <w:rPr>
          <w:rFonts w:ascii="Cambria" w:eastAsia="Cambria" w:hAnsi="Cambria" w:cs="Cambria"/>
          <w:color w:val="000000"/>
          <w:sz w:val="24"/>
          <w:szCs w:val="24"/>
        </w:rPr>
        <w:t>setiap</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saat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tanpa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syarat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apapun</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tanpa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ganti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rugi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atau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kompensasi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apapun</w:t>
      </w:r>
      <w:proofErr w:type="spellEnd"/>
      <w:r>
        <w:rPr>
          <w:rFonts w:ascii="Cambria" w:eastAsia="Cambria" w:hAnsi="Cambria" w:cs="Cambria"/>
          <w:color w:val="000000"/>
          <w:sz w:val="24"/>
          <w:szCs w:val="24"/>
        </w:rPr>
        <w:t xml:space="preserve">. </w:t>
      </w:r>
      <w:commentRangeEnd w:id="76"/>
      <w:r w:rsidR="00333671">
        <w:rPr>
          <w:rStyle w:val="af3"/>
        </w:rPr>
        <w:commentReference w:id="76"/>
      </w:r>
    </w:p>
    <w:p w14:paraId="66AC2FD3" w14:textId="77777777" w:rsidR="00A54042" w:rsidRDefault="00B0344F">
      <w:pPr>
        <w:numPr>
          <w:ilvl w:val="0"/>
          <w:numId w:val="42"/>
        </w:numPr>
        <w:pBdr>
          <w:top w:val="nil"/>
          <w:left w:val="nil"/>
          <w:bottom w:val="nil"/>
          <w:right w:val="nil"/>
          <w:between w:val="nil"/>
        </w:pBdr>
        <w:spacing w:before="120" w:after="120" w:line="240" w:lineRule="auto"/>
        <w:ind w:left="567" w:hanging="567"/>
        <w:jc w:val="both"/>
        <w:rPr>
          <w:rFonts w:ascii="Cambria" w:eastAsia="Cambria" w:hAnsi="Cambria" w:cs="Cambria"/>
          <w:color w:val="000000"/>
          <w:sz w:val="24"/>
          <w:szCs w:val="24"/>
        </w:rPr>
      </w:pPr>
      <w:commentRangeStart w:id="77"/>
      <w:proofErr w:type="spellStart"/>
      <w:r>
        <w:rPr>
          <w:rFonts w:ascii="Cambria" w:eastAsia="Cambria" w:hAnsi="Cambria" w:cs="Cambria"/>
          <w:color w:val="000000"/>
          <w:sz w:val="24"/>
          <w:szCs w:val="24"/>
        </w:rPr>
        <w:t>Selama</w:t>
      </w:r>
      <w:proofErr w:type="spellEnd"/>
      <w:r>
        <w:rPr>
          <w:rFonts w:ascii="Cambria" w:eastAsia="Cambria" w:hAnsi="Cambria" w:cs="Cambria"/>
          <w:color w:val="000000"/>
          <w:sz w:val="24"/>
          <w:szCs w:val="24"/>
        </w:rPr>
        <w:t xml:space="preserve"> Masa </w:t>
      </w:r>
      <w:proofErr w:type="spellStart"/>
      <w:r>
        <w:rPr>
          <w:rFonts w:ascii="Cambria" w:eastAsia="Cambria" w:hAnsi="Cambria" w:cs="Cambria"/>
          <w:color w:val="000000"/>
          <w:sz w:val="24"/>
          <w:szCs w:val="24"/>
        </w:rPr>
        <w:t>Percobaan</w:t>
      </w:r>
      <w:proofErr w:type="spellEnd"/>
      <w:r>
        <w:rPr>
          <w:rFonts w:ascii="Cambria" w:eastAsia="Cambria" w:hAnsi="Cambria" w:cs="Cambria"/>
          <w:color w:val="000000"/>
          <w:sz w:val="24"/>
          <w:szCs w:val="24"/>
        </w:rPr>
        <w:t xml:space="preserve">, Perusahaan </w:t>
      </w:r>
      <w:proofErr w:type="spellStart"/>
      <w:r>
        <w:rPr>
          <w:rFonts w:ascii="Cambria" w:eastAsia="Cambria" w:hAnsi="Cambria" w:cs="Cambria"/>
          <w:color w:val="000000"/>
          <w:sz w:val="24"/>
          <w:szCs w:val="24"/>
        </w:rPr>
        <w:t>berhak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melakukan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pengawasan</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penilaian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terhadap</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pelaksanaannya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dilakukan</w:t>
      </w:r>
      <w:proofErr w:type="spellEnd"/>
      <w:r>
        <w:rPr>
          <w:rFonts w:ascii="Cambria" w:eastAsia="Cambria" w:hAnsi="Cambria" w:cs="Cambria"/>
          <w:color w:val="000000"/>
          <w:sz w:val="24"/>
          <w:szCs w:val="24"/>
        </w:rPr>
        <w:t xml:space="preserve"> oleh </w:t>
      </w:r>
      <w:proofErr w:type="spellStart"/>
      <w:r>
        <w:rPr>
          <w:rFonts w:ascii="Cambria" w:eastAsia="Cambria" w:hAnsi="Cambria" w:cs="Cambria"/>
          <w:color w:val="000000"/>
          <w:sz w:val="24"/>
          <w:szCs w:val="24"/>
        </w:rPr>
        <w:t>atasan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langsung</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dari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commentRangeEnd w:id="77"/>
      <w:r w:rsidR="00333671">
        <w:rPr>
          <w:rStyle w:val="af3"/>
        </w:rPr>
        <w:commentReference w:id="77"/>
      </w:r>
    </w:p>
    <w:p w14:paraId="76B3924F" w14:textId="77777777" w:rsidR="00A54042" w:rsidRDefault="00B0344F">
      <w:pPr>
        <w:numPr>
          <w:ilvl w:val="0"/>
          <w:numId w:val="42"/>
        </w:numPr>
        <w:pBdr>
          <w:top w:val="nil"/>
          <w:left w:val="nil"/>
          <w:bottom w:val="nil"/>
          <w:right w:val="nil"/>
          <w:between w:val="nil"/>
        </w:pBdr>
        <w:spacing w:before="120" w:after="120" w:line="240" w:lineRule="auto"/>
        <w:ind w:left="567" w:hanging="567"/>
        <w:jc w:val="both"/>
        <w:rPr>
          <w:rFonts w:ascii="Cambria" w:eastAsia="Cambria" w:hAnsi="Cambria" w:cs="Cambria"/>
          <w:color w:val="000000"/>
          <w:sz w:val="24"/>
          <w:szCs w:val="24"/>
        </w:rPr>
      </w:pPr>
      <w:commentRangeStart w:id="78"/>
      <w:proofErr w:type="spellStart"/>
      <w:r>
        <w:rPr>
          <w:rFonts w:ascii="Cambria" w:eastAsia="Cambria" w:hAnsi="Cambria" w:cs="Cambria"/>
          <w:color w:val="000000"/>
          <w:sz w:val="24"/>
          <w:szCs w:val="24"/>
        </w:rPr>
        <w:t>Berdasarkan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hasil</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pengawasan</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penilaian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terhadap</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sebagaimana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dimaksud</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ayat</w:t>
      </w:r>
      <w:proofErr w:type="spellEnd"/>
      <w:r>
        <w:rPr>
          <w:rFonts w:ascii="Cambria" w:eastAsia="Cambria" w:hAnsi="Cambria" w:cs="Cambria"/>
          <w:color w:val="000000"/>
          <w:sz w:val="24"/>
          <w:szCs w:val="24"/>
        </w:rPr>
        <w:t xml:space="preserve"> (3) </w:t>
      </w:r>
      <w:proofErr w:type="spellStart"/>
      <w:r>
        <w:rPr>
          <w:rFonts w:ascii="Cambria" w:eastAsia="Cambria" w:hAnsi="Cambria" w:cs="Cambria"/>
          <w:color w:val="000000"/>
          <w:sz w:val="24"/>
          <w:szCs w:val="24"/>
        </w:rPr>
        <w:t>Pasal</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ini</w:t>
      </w:r>
      <w:proofErr w:type="spellEnd"/>
      <w:r>
        <w:rPr>
          <w:rFonts w:ascii="Cambria" w:eastAsia="Cambria" w:hAnsi="Cambria" w:cs="Cambria"/>
          <w:color w:val="000000"/>
          <w:sz w:val="24"/>
          <w:szCs w:val="24"/>
        </w:rPr>
        <w:t xml:space="preserve">, Perusahaan </w:t>
      </w:r>
      <w:proofErr w:type="spellStart"/>
      <w:r>
        <w:rPr>
          <w:rFonts w:ascii="Cambria" w:eastAsia="Cambria" w:hAnsi="Cambria" w:cs="Cambria"/>
          <w:color w:val="000000"/>
          <w:sz w:val="24"/>
          <w:szCs w:val="24"/>
        </w:rPr>
        <w:t>berhak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melakukan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Evaluasi</w:t>
      </w:r>
      <w:proofErr w:type="spellEnd"/>
      <w:r>
        <w:rPr>
          <w:rFonts w:ascii="Cambria" w:eastAsia="Cambria" w:hAnsi="Cambria" w:cs="Cambria"/>
          <w:color w:val="000000"/>
          <w:sz w:val="24"/>
          <w:szCs w:val="24"/>
        </w:rPr>
        <w:t xml:space="preserve"> Masa </w:t>
      </w:r>
      <w:proofErr w:type="spellStart"/>
      <w:r>
        <w:rPr>
          <w:rFonts w:ascii="Cambria" w:eastAsia="Cambria" w:hAnsi="Cambria" w:cs="Cambria"/>
          <w:color w:val="000000"/>
          <w:sz w:val="24"/>
          <w:szCs w:val="24"/>
        </w:rPr>
        <w:t>Percobaan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dengan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ketentuan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sebagai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berikut</w:t>
      </w:r>
      <w:proofErr w:type="spellEnd"/>
      <w:r>
        <w:rPr>
          <w:rFonts w:ascii="Cambria" w:eastAsia="Cambria" w:hAnsi="Cambria" w:cs="Cambria"/>
          <w:color w:val="000000"/>
          <w:sz w:val="24"/>
          <w:szCs w:val="24"/>
        </w:rPr>
        <w:t>:</w:t>
      </w:r>
    </w:p>
    <w:p w14:paraId="6200C6AD" w14:textId="77777777" w:rsidR="00A54042" w:rsidRDefault="00B0344F">
      <w:pPr>
        <w:numPr>
          <w:ilvl w:val="0"/>
          <w:numId w:val="43"/>
        </w:numPr>
        <w:pBdr>
          <w:top w:val="nil"/>
          <w:left w:val="nil"/>
          <w:bottom w:val="nil"/>
          <w:right w:val="nil"/>
          <w:between w:val="nil"/>
        </w:pBdr>
        <w:tabs>
          <w:tab w:val="left" w:pos="1134"/>
        </w:tabs>
        <w:spacing w:before="120" w:after="120" w:line="240" w:lineRule="auto"/>
        <w:ind w:left="1134" w:hanging="567"/>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Masa </w:t>
      </w:r>
      <w:proofErr w:type="spellStart"/>
      <w:r>
        <w:rPr>
          <w:rFonts w:ascii="Cambria" w:eastAsia="Cambria" w:hAnsi="Cambria" w:cs="Cambria"/>
          <w:color w:val="000000"/>
          <w:sz w:val="24"/>
          <w:szCs w:val="24"/>
        </w:rPr>
        <w:t>Percobaan</w:t>
      </w:r>
      <w:proofErr w:type="spellEnd"/>
      <w:r>
        <w:rPr>
          <w:rFonts w:ascii="Cambria" w:eastAsia="Cambria" w:hAnsi="Cambria" w:cs="Cambria"/>
          <w:color w:val="000000"/>
          <w:sz w:val="24"/>
          <w:szCs w:val="24"/>
        </w:rPr>
        <w:t xml:space="preserve"> yang lulus </w:t>
      </w:r>
      <w:proofErr w:type="spellStart"/>
      <w:r>
        <w:rPr>
          <w:rFonts w:ascii="Cambria" w:eastAsia="Cambria" w:hAnsi="Cambria" w:cs="Cambria"/>
          <w:color w:val="000000"/>
          <w:sz w:val="24"/>
          <w:szCs w:val="24"/>
        </w:rPr>
        <w:t>Evaluasi</w:t>
      </w:r>
      <w:proofErr w:type="spellEnd"/>
      <w:r>
        <w:rPr>
          <w:rFonts w:ascii="Cambria" w:eastAsia="Cambria" w:hAnsi="Cambria" w:cs="Cambria"/>
          <w:color w:val="000000"/>
          <w:sz w:val="24"/>
          <w:szCs w:val="24"/>
        </w:rPr>
        <w:t xml:space="preserve"> Masa </w:t>
      </w:r>
      <w:proofErr w:type="spellStart"/>
      <w:r>
        <w:rPr>
          <w:rFonts w:ascii="Cambria" w:eastAsia="Cambria" w:hAnsi="Cambria" w:cs="Cambria"/>
          <w:color w:val="000000"/>
          <w:sz w:val="24"/>
          <w:szCs w:val="24"/>
        </w:rPr>
        <w:t>Percobaan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diangkat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menjadi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Tetap</w:t>
      </w:r>
      <w:proofErr w:type="spellEnd"/>
      <w:r>
        <w:rPr>
          <w:rFonts w:ascii="Cambria" w:eastAsia="Cambria" w:hAnsi="Cambria" w:cs="Cambria"/>
          <w:color w:val="000000"/>
          <w:sz w:val="24"/>
          <w:szCs w:val="24"/>
        </w:rPr>
        <w:t xml:space="preserve"> oleh Perusahaan </w:t>
      </w:r>
      <w:proofErr w:type="spellStart"/>
      <w:r>
        <w:rPr>
          <w:rFonts w:ascii="Cambria" w:eastAsia="Cambria" w:hAnsi="Cambria" w:cs="Cambria"/>
          <w:color w:val="000000"/>
          <w:sz w:val="24"/>
          <w:szCs w:val="24"/>
        </w:rPr>
        <w:t>berdasarkan</w:t>
      </w:r>
      <w:proofErr w:type="spellEnd"/>
      <w:r>
        <w:rPr>
          <w:rFonts w:ascii="Cambria" w:eastAsia="Cambria" w:hAnsi="Cambria" w:cs="Cambria"/>
          <w:color w:val="000000"/>
          <w:sz w:val="24"/>
          <w:szCs w:val="24"/>
        </w:rPr>
        <w:t xml:space="preserve"> Keputusan Perusahaan.</w:t>
      </w:r>
    </w:p>
    <w:p w14:paraId="52D2BCEE" w14:textId="77777777" w:rsidR="00A54042" w:rsidRDefault="00B0344F">
      <w:pPr>
        <w:numPr>
          <w:ilvl w:val="0"/>
          <w:numId w:val="43"/>
        </w:numPr>
        <w:pBdr>
          <w:top w:val="nil"/>
          <w:left w:val="nil"/>
          <w:bottom w:val="nil"/>
          <w:right w:val="nil"/>
          <w:between w:val="nil"/>
        </w:pBdr>
        <w:tabs>
          <w:tab w:val="left" w:pos="1134"/>
        </w:tabs>
        <w:spacing w:before="120" w:after="120" w:line="240" w:lineRule="auto"/>
        <w:ind w:left="1134" w:hanging="567"/>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Masa </w:t>
      </w:r>
      <w:proofErr w:type="spellStart"/>
      <w:r>
        <w:rPr>
          <w:rFonts w:ascii="Cambria" w:eastAsia="Cambria" w:hAnsi="Cambria" w:cs="Cambria"/>
          <w:color w:val="000000"/>
          <w:sz w:val="24"/>
          <w:szCs w:val="24"/>
        </w:rPr>
        <w:t>Percobaan</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tidak</w:t>
      </w:r>
      <w:proofErr w:type="spellEnd"/>
      <w:r>
        <w:rPr>
          <w:rFonts w:ascii="Cambria" w:eastAsia="Cambria" w:hAnsi="Cambria" w:cs="Cambria"/>
          <w:color w:val="000000"/>
          <w:sz w:val="24"/>
          <w:szCs w:val="24"/>
        </w:rPr>
        <w:t xml:space="preserve"> lulus </w:t>
      </w:r>
      <w:proofErr w:type="spellStart"/>
      <w:r>
        <w:rPr>
          <w:rFonts w:ascii="Cambria" w:eastAsia="Cambria" w:hAnsi="Cambria" w:cs="Cambria"/>
          <w:color w:val="000000"/>
          <w:sz w:val="24"/>
          <w:szCs w:val="24"/>
        </w:rPr>
        <w:t>Evaluasi</w:t>
      </w:r>
      <w:proofErr w:type="spellEnd"/>
      <w:r>
        <w:rPr>
          <w:rFonts w:ascii="Cambria" w:eastAsia="Cambria" w:hAnsi="Cambria" w:cs="Cambria"/>
          <w:color w:val="000000"/>
          <w:sz w:val="24"/>
          <w:szCs w:val="24"/>
        </w:rPr>
        <w:t xml:space="preserve"> Masa </w:t>
      </w:r>
      <w:proofErr w:type="spellStart"/>
      <w:r>
        <w:rPr>
          <w:rFonts w:ascii="Cambria" w:eastAsia="Cambria" w:hAnsi="Cambria" w:cs="Cambria"/>
          <w:color w:val="000000"/>
          <w:sz w:val="24"/>
          <w:szCs w:val="24"/>
        </w:rPr>
        <w:t>Percobaan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dilakukan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Pemutusan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Hubungan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oleh Perusahaan.</w:t>
      </w:r>
      <w:commentRangeEnd w:id="78"/>
      <w:r w:rsidR="00333671">
        <w:rPr>
          <w:rStyle w:val="af3"/>
        </w:rPr>
        <w:commentReference w:id="78"/>
      </w:r>
    </w:p>
    <w:p w14:paraId="79A6C761" w14:textId="77777777" w:rsidR="00A54042" w:rsidRDefault="00B0344F">
      <w:pPr>
        <w:pBdr>
          <w:top w:val="nil"/>
          <w:left w:val="nil"/>
          <w:bottom w:val="nil"/>
          <w:right w:val="nil"/>
          <w:between w:val="nil"/>
        </w:pBdr>
        <w:spacing w:before="120" w:after="0" w:line="240" w:lineRule="auto"/>
        <w:jc w:val="center"/>
        <w:rPr>
          <w:rFonts w:ascii="Cambria" w:eastAsia="Cambria" w:hAnsi="Cambria" w:cs="Cambria"/>
          <w:b/>
          <w:color w:val="000000"/>
          <w:sz w:val="24"/>
          <w:szCs w:val="24"/>
        </w:rPr>
      </w:pPr>
      <w:proofErr w:type="spellStart"/>
      <w:r>
        <w:rPr>
          <w:rFonts w:ascii="Cambria" w:eastAsia="Cambria" w:hAnsi="Cambria" w:cs="Cambria"/>
          <w:b/>
          <w:color w:val="000000"/>
          <w:sz w:val="24"/>
          <w:szCs w:val="24"/>
        </w:rPr>
        <w:t>Pasal</w:t>
      </w:r>
      <w:proofErr w:type="spellEnd"/>
      <w:r>
        <w:rPr>
          <w:rFonts w:ascii="Cambria" w:eastAsia="Cambria" w:hAnsi="Cambria" w:cs="Cambria"/>
          <w:b/>
          <w:color w:val="000000"/>
          <w:sz w:val="24"/>
          <w:szCs w:val="24"/>
        </w:rPr>
        <w:t xml:space="preserve"> 9</w:t>
      </w:r>
    </w:p>
    <w:p w14:paraId="0E3BDB0A" w14:textId="77777777" w:rsidR="00A54042" w:rsidRDefault="00B0344F">
      <w:pPr>
        <w:pBdr>
          <w:top w:val="nil"/>
          <w:left w:val="nil"/>
          <w:bottom w:val="nil"/>
          <w:right w:val="nil"/>
          <w:between w:val="nil"/>
        </w:pBdr>
        <w:spacing w:after="0" w:line="240" w:lineRule="auto"/>
        <w:jc w:val="center"/>
        <w:rPr>
          <w:rFonts w:ascii="Cambria" w:eastAsia="Cambria" w:hAnsi="Cambria" w:cs="Cambria"/>
          <w:b/>
          <w:color w:val="000000"/>
          <w:sz w:val="24"/>
          <w:szCs w:val="24"/>
        </w:rPr>
      </w:pPr>
      <w:proofErr w:type="spellStart"/>
      <w:r>
        <w:rPr>
          <w:rFonts w:ascii="Cambria" w:eastAsia="Cambria" w:hAnsi="Cambria" w:cs="Cambria"/>
          <w:b/>
          <w:color w:val="000000"/>
          <w:sz w:val="24"/>
          <w:szCs w:val="24"/>
        </w:rPr>
        <w:t>Jabatan</w:t>
      </w:r>
      <w:proofErr w:type="spellEnd"/>
      <w:r>
        <w:rPr>
          <w:rFonts w:ascii="Cambria" w:eastAsia="Cambria" w:hAnsi="Cambria" w:cs="Cambria"/>
          <w:b/>
          <w:color w:val="000000"/>
          <w:sz w:val="24"/>
          <w:szCs w:val="24"/>
        </w:rPr>
        <w:t xml:space="preserve"> dan </w:t>
      </w:r>
      <w:proofErr w:type="spellStart"/>
      <w:r>
        <w:rPr>
          <w:rFonts w:ascii="Cambria" w:eastAsia="Cambria" w:hAnsi="Cambria" w:cs="Cambria"/>
          <w:b/>
          <w:color w:val="000000"/>
          <w:sz w:val="24"/>
          <w:szCs w:val="24"/>
        </w:rPr>
        <w:t>Golongan</w:t>
      </w:r>
      <w:proofErr w:type="spellEnd"/>
      <w:r>
        <w:rPr>
          <w:rFonts w:ascii="Cambria" w:eastAsia="Cambria" w:hAnsi="Cambria" w:cs="Cambria"/>
          <w:b/>
          <w:color w:val="000000"/>
          <w:sz w:val="24"/>
          <w:szCs w:val="24"/>
        </w:rPr>
        <w:t xml:space="preserve"> </w:t>
      </w:r>
      <w:proofErr w:type="spellStart"/>
      <w:r>
        <w:rPr>
          <w:rFonts w:ascii="Cambria" w:eastAsia="Cambria" w:hAnsi="Cambria" w:cs="Cambria"/>
          <w:b/>
          <w:color w:val="000000"/>
          <w:sz w:val="24"/>
          <w:szCs w:val="24"/>
        </w:rPr>
        <w:t>Karyawan</w:t>
      </w:r>
      <w:proofErr w:type="spellEnd"/>
    </w:p>
    <w:p w14:paraId="294EB96B" w14:textId="77777777" w:rsidR="00A54042" w:rsidRDefault="00B0344F">
      <w:pPr>
        <w:numPr>
          <w:ilvl w:val="0"/>
          <w:numId w:val="62"/>
        </w:numPr>
        <w:pBdr>
          <w:top w:val="nil"/>
          <w:left w:val="nil"/>
          <w:bottom w:val="nil"/>
          <w:right w:val="nil"/>
          <w:between w:val="nil"/>
        </w:pBdr>
        <w:spacing w:before="120" w:after="120" w:line="240" w:lineRule="auto"/>
        <w:ind w:left="567" w:hanging="567"/>
        <w:jc w:val="both"/>
        <w:rPr>
          <w:rFonts w:ascii="Cambria" w:eastAsia="Cambria" w:hAnsi="Cambria" w:cs="Cambria"/>
          <w:color w:val="000000"/>
          <w:sz w:val="24"/>
          <w:szCs w:val="24"/>
        </w:rPr>
      </w:pPr>
      <w:commentRangeStart w:id="79"/>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menjalankan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kegiatan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usahanya</w:t>
      </w:r>
      <w:proofErr w:type="spellEnd"/>
      <w:r>
        <w:rPr>
          <w:rFonts w:ascii="Cambria" w:eastAsia="Cambria" w:hAnsi="Cambria" w:cs="Cambria"/>
          <w:color w:val="000000"/>
          <w:sz w:val="24"/>
          <w:szCs w:val="24"/>
        </w:rPr>
        <w:t xml:space="preserve">, </w:t>
      </w:r>
      <w:commentRangeStart w:id="80"/>
      <w:r>
        <w:rPr>
          <w:rFonts w:ascii="Cambria" w:eastAsia="Cambria" w:hAnsi="Cambria" w:cs="Cambria"/>
          <w:color w:val="000000"/>
          <w:sz w:val="24"/>
          <w:szCs w:val="24"/>
        </w:rPr>
        <w:t>Perusahaan</w:t>
      </w:r>
      <w:commentRangeEnd w:id="80"/>
      <w:r w:rsidR="00333671">
        <w:rPr>
          <w:rStyle w:val="af3"/>
        </w:rPr>
        <w:commentReference w:id="80"/>
      </w:r>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membuat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struktur</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organisasi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manajemen</w:t>
      </w:r>
      <w:proofErr w:type="spellEnd"/>
      <w:r>
        <w:rPr>
          <w:rFonts w:ascii="Cambria" w:eastAsia="Cambria" w:hAnsi="Cambria" w:cs="Cambria"/>
          <w:color w:val="000000"/>
          <w:sz w:val="24"/>
          <w:szCs w:val="24"/>
        </w:rPr>
        <w:t xml:space="preserve"> Perusahaan yang </w:t>
      </w:r>
      <w:proofErr w:type="spellStart"/>
      <w:r>
        <w:rPr>
          <w:rFonts w:ascii="Cambria" w:eastAsia="Cambria" w:hAnsi="Cambria" w:cs="Cambria"/>
          <w:color w:val="000000"/>
          <w:sz w:val="24"/>
          <w:szCs w:val="24"/>
        </w:rPr>
        <w:t>secara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umum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terdiri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dari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beberapa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departemen</w:t>
      </w:r>
      <w:proofErr w:type="spellEnd"/>
      <w:r>
        <w:rPr>
          <w:rFonts w:ascii="Cambria" w:eastAsia="Cambria" w:hAnsi="Cambria" w:cs="Cambria"/>
          <w:color w:val="000000"/>
          <w:sz w:val="24"/>
          <w:szCs w:val="24"/>
        </w:rPr>
        <w:t xml:space="preserve">.  </w:t>
      </w:r>
      <w:commentRangeEnd w:id="79"/>
      <w:r w:rsidR="00333671">
        <w:rPr>
          <w:rStyle w:val="af3"/>
        </w:rPr>
        <w:commentReference w:id="79"/>
      </w:r>
    </w:p>
    <w:p w14:paraId="4C2C0CD8" w14:textId="77777777" w:rsidR="00A54042" w:rsidRDefault="00B0344F">
      <w:pPr>
        <w:numPr>
          <w:ilvl w:val="0"/>
          <w:numId w:val="62"/>
        </w:numPr>
        <w:pBdr>
          <w:top w:val="nil"/>
          <w:left w:val="nil"/>
          <w:bottom w:val="nil"/>
          <w:right w:val="nil"/>
          <w:between w:val="nil"/>
        </w:pBdr>
        <w:spacing w:before="120" w:after="120" w:line="240" w:lineRule="auto"/>
        <w:ind w:left="567" w:hanging="567"/>
        <w:jc w:val="both"/>
        <w:rPr>
          <w:rFonts w:ascii="Cambria" w:eastAsia="Cambria" w:hAnsi="Cambria" w:cs="Cambria"/>
          <w:color w:val="000000"/>
          <w:sz w:val="24"/>
          <w:szCs w:val="24"/>
        </w:rPr>
      </w:pPr>
      <w:commentRangeStart w:id="81"/>
      <w:r>
        <w:rPr>
          <w:rFonts w:ascii="Cambria" w:eastAsia="Cambria" w:hAnsi="Cambria" w:cs="Cambria"/>
          <w:color w:val="000000"/>
          <w:sz w:val="24"/>
          <w:szCs w:val="24"/>
        </w:rPr>
        <w:t xml:space="preserve">Perusahaan </w:t>
      </w:r>
      <w:proofErr w:type="spellStart"/>
      <w:r>
        <w:rPr>
          <w:rFonts w:ascii="Cambria" w:eastAsia="Cambria" w:hAnsi="Cambria" w:cs="Cambria"/>
          <w:color w:val="000000"/>
          <w:sz w:val="24"/>
          <w:szCs w:val="24"/>
        </w:rPr>
        <w:t>membagi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jabatan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atas</w:t>
      </w:r>
      <w:proofErr w:type="spellEnd"/>
      <w:r>
        <w:rPr>
          <w:rFonts w:ascii="Cambria" w:eastAsia="Cambria" w:hAnsi="Cambria" w:cs="Cambria"/>
          <w:color w:val="000000"/>
          <w:sz w:val="24"/>
          <w:szCs w:val="24"/>
        </w:rPr>
        <w:t xml:space="preserve"> 4 (</w:t>
      </w:r>
      <w:proofErr w:type="spellStart"/>
      <w:r>
        <w:rPr>
          <w:rFonts w:ascii="Cambria" w:eastAsia="Cambria" w:hAnsi="Cambria" w:cs="Cambria"/>
          <w:color w:val="000000"/>
          <w:sz w:val="24"/>
          <w:szCs w:val="24"/>
        </w:rPr>
        <w:t>empat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jenis</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jabatan</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urutannya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secara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berjenjang</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adalah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sebagai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berikut</w:t>
      </w:r>
      <w:proofErr w:type="spellEnd"/>
      <w:r>
        <w:rPr>
          <w:rFonts w:ascii="Cambria" w:eastAsia="Cambria" w:hAnsi="Cambria" w:cs="Cambria"/>
          <w:color w:val="000000"/>
          <w:sz w:val="24"/>
          <w:szCs w:val="24"/>
        </w:rPr>
        <w:t>:</w:t>
      </w:r>
    </w:p>
    <w:p w14:paraId="50F5A58A" w14:textId="77777777" w:rsidR="00A54042" w:rsidRDefault="00B0344F">
      <w:pPr>
        <w:numPr>
          <w:ilvl w:val="0"/>
          <w:numId w:val="63"/>
        </w:numPr>
        <w:pBdr>
          <w:top w:val="nil"/>
          <w:left w:val="nil"/>
          <w:bottom w:val="nil"/>
          <w:right w:val="nil"/>
          <w:between w:val="nil"/>
        </w:pBdr>
        <w:spacing w:before="120" w:after="120" w:line="240" w:lineRule="auto"/>
        <w:ind w:left="1134" w:hanging="567"/>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Staf</w:t>
      </w:r>
      <w:proofErr w:type="spellEnd"/>
    </w:p>
    <w:p w14:paraId="7ADC8E9F" w14:textId="77777777" w:rsidR="00A54042" w:rsidRDefault="00B0344F">
      <w:pPr>
        <w:numPr>
          <w:ilvl w:val="0"/>
          <w:numId w:val="63"/>
        </w:numPr>
        <w:pBdr>
          <w:top w:val="nil"/>
          <w:left w:val="nil"/>
          <w:bottom w:val="nil"/>
          <w:right w:val="nil"/>
          <w:between w:val="nil"/>
        </w:pBdr>
        <w:spacing w:before="120" w:after="120" w:line="240" w:lineRule="auto"/>
        <w:ind w:left="1134" w:hanging="567"/>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Penyelia</w:t>
      </w:r>
      <w:proofErr w:type="spellEnd"/>
      <w:r>
        <w:rPr>
          <w:rFonts w:ascii="Cambria" w:eastAsia="Cambria" w:hAnsi="Cambria" w:cs="Cambria"/>
          <w:color w:val="000000"/>
          <w:sz w:val="24"/>
          <w:szCs w:val="24"/>
        </w:rPr>
        <w:t xml:space="preserve"> (</w:t>
      </w:r>
      <w:r>
        <w:rPr>
          <w:rFonts w:ascii="Cambria" w:eastAsia="Cambria" w:hAnsi="Cambria" w:cs="Cambria"/>
          <w:i/>
          <w:color w:val="000000"/>
          <w:sz w:val="24"/>
          <w:szCs w:val="24"/>
        </w:rPr>
        <w:t>Supervisor</w:t>
      </w:r>
      <w:r>
        <w:rPr>
          <w:rFonts w:ascii="Cambria" w:eastAsia="Cambria" w:hAnsi="Cambria" w:cs="Cambria"/>
          <w:color w:val="000000"/>
          <w:sz w:val="24"/>
          <w:szCs w:val="24"/>
        </w:rPr>
        <w:t>)</w:t>
      </w:r>
    </w:p>
    <w:p w14:paraId="7A5874C0" w14:textId="77777777" w:rsidR="00A54042" w:rsidRDefault="00B0344F">
      <w:pPr>
        <w:numPr>
          <w:ilvl w:val="0"/>
          <w:numId w:val="63"/>
        </w:numPr>
        <w:pBdr>
          <w:top w:val="nil"/>
          <w:left w:val="nil"/>
          <w:bottom w:val="nil"/>
          <w:right w:val="nil"/>
          <w:between w:val="nil"/>
        </w:pBdr>
        <w:spacing w:before="120" w:after="120" w:line="240" w:lineRule="auto"/>
        <w:ind w:left="1134" w:hanging="567"/>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Manajer</w:t>
      </w:r>
      <w:proofErr w:type="spellEnd"/>
    </w:p>
    <w:p w14:paraId="2E83E7DB" w14:textId="77777777" w:rsidR="00A54042" w:rsidRDefault="00B0344F">
      <w:pPr>
        <w:numPr>
          <w:ilvl w:val="0"/>
          <w:numId w:val="63"/>
        </w:numPr>
        <w:pBdr>
          <w:top w:val="nil"/>
          <w:left w:val="nil"/>
          <w:bottom w:val="nil"/>
          <w:right w:val="nil"/>
          <w:between w:val="nil"/>
        </w:pBdr>
        <w:spacing w:before="120" w:after="120" w:line="240" w:lineRule="auto"/>
        <w:ind w:left="1134" w:hanging="567"/>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Manajer</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Umum</w:t>
      </w:r>
      <w:proofErr w:type="spellEnd"/>
      <w:r>
        <w:rPr>
          <w:rFonts w:ascii="Cambria" w:eastAsia="Cambria" w:hAnsi="Cambria" w:cs="Cambria"/>
          <w:color w:val="000000"/>
          <w:sz w:val="24"/>
          <w:szCs w:val="24"/>
        </w:rPr>
        <w:t xml:space="preserve"> (</w:t>
      </w:r>
      <w:r>
        <w:rPr>
          <w:rFonts w:ascii="Cambria" w:eastAsia="Cambria" w:hAnsi="Cambria" w:cs="Cambria"/>
          <w:i/>
          <w:color w:val="000000"/>
          <w:sz w:val="24"/>
          <w:szCs w:val="24"/>
        </w:rPr>
        <w:t>General Manager</w:t>
      </w:r>
      <w:r>
        <w:rPr>
          <w:rFonts w:ascii="Cambria" w:eastAsia="Cambria" w:hAnsi="Cambria" w:cs="Cambria"/>
          <w:color w:val="000000"/>
          <w:sz w:val="24"/>
          <w:szCs w:val="24"/>
        </w:rPr>
        <w:t>)</w:t>
      </w:r>
      <w:commentRangeEnd w:id="81"/>
      <w:r w:rsidR="00333671">
        <w:rPr>
          <w:rStyle w:val="af3"/>
        </w:rPr>
        <w:commentReference w:id="81"/>
      </w:r>
    </w:p>
    <w:p w14:paraId="15628B03" w14:textId="77777777" w:rsidR="00A54042" w:rsidRDefault="00B0344F">
      <w:pPr>
        <w:numPr>
          <w:ilvl w:val="0"/>
          <w:numId w:val="62"/>
        </w:numPr>
        <w:pBdr>
          <w:top w:val="nil"/>
          <w:left w:val="nil"/>
          <w:bottom w:val="nil"/>
          <w:right w:val="nil"/>
          <w:between w:val="nil"/>
        </w:pBdr>
        <w:spacing w:before="120" w:after="120" w:line="240" w:lineRule="auto"/>
        <w:ind w:left="567" w:hanging="567"/>
        <w:jc w:val="both"/>
        <w:rPr>
          <w:rFonts w:ascii="Cambria" w:eastAsia="Cambria" w:hAnsi="Cambria" w:cs="Cambria"/>
          <w:color w:val="000000"/>
          <w:sz w:val="24"/>
          <w:szCs w:val="24"/>
        </w:rPr>
      </w:pPr>
      <w:commentRangeStart w:id="82"/>
      <w:r>
        <w:rPr>
          <w:rFonts w:ascii="Cambria" w:eastAsia="Cambria" w:hAnsi="Cambria" w:cs="Cambria"/>
          <w:color w:val="000000"/>
          <w:sz w:val="24"/>
          <w:szCs w:val="24"/>
        </w:rPr>
        <w:t xml:space="preserve">Perusahaan </w:t>
      </w:r>
      <w:proofErr w:type="spellStart"/>
      <w:r>
        <w:rPr>
          <w:rFonts w:ascii="Cambria" w:eastAsia="Cambria" w:hAnsi="Cambria" w:cs="Cambria"/>
          <w:color w:val="000000"/>
          <w:sz w:val="24"/>
          <w:szCs w:val="24"/>
        </w:rPr>
        <w:t>membagi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golongan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atas</w:t>
      </w:r>
      <w:proofErr w:type="spellEnd"/>
      <w:r>
        <w:rPr>
          <w:rFonts w:ascii="Cambria" w:eastAsia="Cambria" w:hAnsi="Cambria" w:cs="Cambria"/>
          <w:color w:val="000000"/>
          <w:sz w:val="24"/>
          <w:szCs w:val="24"/>
        </w:rPr>
        <w:t xml:space="preserve"> 7 (</w:t>
      </w:r>
      <w:proofErr w:type="spellStart"/>
      <w:r>
        <w:rPr>
          <w:rFonts w:ascii="Cambria" w:eastAsia="Cambria" w:hAnsi="Cambria" w:cs="Cambria"/>
          <w:color w:val="000000"/>
          <w:sz w:val="24"/>
          <w:szCs w:val="24"/>
        </w:rPr>
        <w:t>tujuh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golongan</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setiap</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golongan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terbagi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sub-</w:t>
      </w:r>
      <w:proofErr w:type="spellStart"/>
      <w:r>
        <w:rPr>
          <w:rFonts w:ascii="Cambria" w:eastAsia="Cambria" w:hAnsi="Cambria" w:cs="Cambria"/>
          <w:color w:val="000000"/>
          <w:sz w:val="24"/>
          <w:szCs w:val="24"/>
        </w:rPr>
        <w:t>golongan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dengan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ketentuan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sebagai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berikut</w:t>
      </w:r>
      <w:proofErr w:type="spellEnd"/>
      <w:r>
        <w:rPr>
          <w:rFonts w:ascii="Cambria" w:eastAsia="Cambria" w:hAnsi="Cambria" w:cs="Cambria"/>
          <w:color w:val="000000"/>
          <w:sz w:val="24"/>
          <w:szCs w:val="24"/>
        </w:rPr>
        <w:t>:</w:t>
      </w:r>
    </w:p>
    <w:tbl>
      <w:tblPr>
        <w:tblStyle w:val="af0"/>
        <w:tblW w:w="5943" w:type="dxa"/>
        <w:tblInd w:w="720" w:type="dxa"/>
        <w:tblLayout w:type="fixed"/>
        <w:tblLook w:val="0400" w:firstRow="0" w:lastRow="0" w:firstColumn="0" w:lastColumn="0" w:noHBand="0" w:noVBand="1"/>
      </w:tblPr>
      <w:tblGrid>
        <w:gridCol w:w="557"/>
        <w:gridCol w:w="1259"/>
        <w:gridCol w:w="250"/>
        <w:gridCol w:w="3877"/>
      </w:tblGrid>
      <w:tr w:rsidR="00A54042" w14:paraId="34699BCE" w14:textId="77777777">
        <w:tc>
          <w:tcPr>
            <w:tcW w:w="558" w:type="dxa"/>
            <w:shd w:val="clear" w:color="auto" w:fill="auto"/>
          </w:tcPr>
          <w:p w14:paraId="007BAC63" w14:textId="77777777" w:rsidR="00A54042" w:rsidRDefault="00A54042">
            <w:pPr>
              <w:pBdr>
                <w:top w:val="nil"/>
                <w:left w:val="nil"/>
                <w:bottom w:val="nil"/>
                <w:right w:val="nil"/>
                <w:between w:val="nil"/>
              </w:pBdr>
              <w:spacing w:after="0" w:line="240" w:lineRule="auto"/>
              <w:rPr>
                <w:rFonts w:ascii="Cambria" w:eastAsia="Cambria" w:hAnsi="Cambria" w:cs="Cambria"/>
                <w:color w:val="000000"/>
                <w:sz w:val="24"/>
                <w:szCs w:val="24"/>
              </w:rPr>
            </w:pPr>
          </w:p>
        </w:tc>
        <w:tc>
          <w:tcPr>
            <w:tcW w:w="1262" w:type="dxa"/>
            <w:shd w:val="clear" w:color="auto" w:fill="auto"/>
          </w:tcPr>
          <w:p w14:paraId="23911195" w14:textId="77777777" w:rsidR="00A54042" w:rsidRDefault="00B0344F">
            <w:pPr>
              <w:pBdr>
                <w:top w:val="nil"/>
                <w:left w:val="nil"/>
                <w:bottom w:val="nil"/>
                <w:right w:val="nil"/>
                <w:between w:val="nil"/>
              </w:pBdr>
              <w:spacing w:after="0" w:line="240" w:lineRule="auto"/>
              <w:rPr>
                <w:rFonts w:ascii="Cambria" w:eastAsia="Cambria" w:hAnsi="Cambria" w:cs="Cambria"/>
                <w:b/>
                <w:color w:val="000000"/>
                <w:sz w:val="24"/>
                <w:szCs w:val="24"/>
              </w:rPr>
            </w:pPr>
            <w:proofErr w:type="spellStart"/>
            <w:r>
              <w:rPr>
                <w:rFonts w:ascii="Cambria" w:eastAsia="Cambria" w:hAnsi="Cambria" w:cs="Cambria"/>
                <w:b/>
                <w:color w:val="000000"/>
                <w:sz w:val="24"/>
                <w:szCs w:val="24"/>
              </w:rPr>
              <w:t>Golongan</w:t>
            </w:r>
            <w:proofErr w:type="spellEnd"/>
          </w:p>
        </w:tc>
        <w:tc>
          <w:tcPr>
            <w:tcW w:w="236" w:type="dxa"/>
            <w:shd w:val="clear" w:color="auto" w:fill="auto"/>
          </w:tcPr>
          <w:p w14:paraId="0F5C3CC7" w14:textId="77777777" w:rsidR="00A54042" w:rsidRDefault="00A54042">
            <w:pPr>
              <w:pBdr>
                <w:top w:val="nil"/>
                <w:left w:val="nil"/>
                <w:bottom w:val="nil"/>
                <w:right w:val="nil"/>
                <w:between w:val="nil"/>
              </w:pBdr>
              <w:spacing w:after="0" w:line="240" w:lineRule="auto"/>
              <w:jc w:val="center"/>
              <w:rPr>
                <w:rFonts w:ascii="Cambria" w:eastAsia="Cambria" w:hAnsi="Cambria" w:cs="Cambria"/>
                <w:b/>
                <w:color w:val="000000"/>
                <w:sz w:val="24"/>
                <w:szCs w:val="24"/>
              </w:rPr>
            </w:pPr>
          </w:p>
        </w:tc>
        <w:tc>
          <w:tcPr>
            <w:tcW w:w="3887" w:type="dxa"/>
            <w:shd w:val="clear" w:color="auto" w:fill="auto"/>
          </w:tcPr>
          <w:p w14:paraId="60944D62" w14:textId="77777777" w:rsidR="00A54042" w:rsidRDefault="00B0344F">
            <w:pPr>
              <w:pBdr>
                <w:top w:val="nil"/>
                <w:left w:val="nil"/>
                <w:bottom w:val="nil"/>
                <w:right w:val="nil"/>
                <w:between w:val="nil"/>
              </w:pBdr>
              <w:spacing w:after="0" w:line="240" w:lineRule="auto"/>
              <w:jc w:val="both"/>
              <w:rPr>
                <w:rFonts w:ascii="Cambria" w:eastAsia="Cambria" w:hAnsi="Cambria" w:cs="Cambria"/>
                <w:b/>
                <w:color w:val="000000"/>
                <w:sz w:val="24"/>
                <w:szCs w:val="24"/>
              </w:rPr>
            </w:pPr>
            <w:r>
              <w:rPr>
                <w:rFonts w:ascii="Cambria" w:eastAsia="Cambria" w:hAnsi="Cambria" w:cs="Cambria"/>
                <w:b/>
                <w:color w:val="000000"/>
                <w:sz w:val="24"/>
                <w:szCs w:val="24"/>
              </w:rPr>
              <w:t>Sub-</w:t>
            </w:r>
            <w:proofErr w:type="spellStart"/>
            <w:r>
              <w:rPr>
                <w:rFonts w:ascii="Cambria" w:eastAsia="Cambria" w:hAnsi="Cambria" w:cs="Cambria"/>
                <w:b/>
                <w:color w:val="000000"/>
                <w:sz w:val="24"/>
                <w:szCs w:val="24"/>
              </w:rPr>
              <w:t>Golongan</w:t>
            </w:r>
            <w:proofErr w:type="spellEnd"/>
          </w:p>
        </w:tc>
      </w:tr>
      <w:tr w:rsidR="00A54042" w14:paraId="7089BFD6" w14:textId="77777777">
        <w:tc>
          <w:tcPr>
            <w:tcW w:w="558" w:type="dxa"/>
            <w:shd w:val="clear" w:color="auto" w:fill="auto"/>
          </w:tcPr>
          <w:p w14:paraId="528AFEE8" w14:textId="77777777" w:rsidR="00A54042" w:rsidRDefault="00A54042">
            <w:pPr>
              <w:pBdr>
                <w:top w:val="nil"/>
                <w:left w:val="nil"/>
                <w:bottom w:val="nil"/>
                <w:right w:val="nil"/>
                <w:between w:val="nil"/>
              </w:pBdr>
              <w:spacing w:after="0" w:line="240" w:lineRule="auto"/>
              <w:rPr>
                <w:rFonts w:ascii="Cambria" w:eastAsia="Cambria" w:hAnsi="Cambria" w:cs="Cambria"/>
                <w:color w:val="000000"/>
                <w:sz w:val="24"/>
                <w:szCs w:val="24"/>
              </w:rPr>
            </w:pPr>
          </w:p>
        </w:tc>
        <w:tc>
          <w:tcPr>
            <w:tcW w:w="1262" w:type="dxa"/>
            <w:shd w:val="clear" w:color="auto" w:fill="auto"/>
          </w:tcPr>
          <w:p w14:paraId="3961F8A7" w14:textId="77777777" w:rsidR="00A54042" w:rsidRDefault="00B0344F">
            <w:pPr>
              <w:pBdr>
                <w:top w:val="nil"/>
                <w:left w:val="nil"/>
                <w:bottom w:val="nil"/>
                <w:right w:val="nil"/>
                <w:between w:val="nil"/>
              </w:pBdr>
              <w:spacing w:after="0" w:line="240" w:lineRule="auto"/>
              <w:jc w:val="center"/>
              <w:rPr>
                <w:rFonts w:ascii="Cambria" w:eastAsia="Cambria" w:hAnsi="Cambria" w:cs="Cambria"/>
                <w:color w:val="000000"/>
                <w:sz w:val="24"/>
                <w:szCs w:val="24"/>
              </w:rPr>
            </w:pPr>
            <w:r>
              <w:rPr>
                <w:rFonts w:ascii="Cambria" w:eastAsia="Cambria" w:hAnsi="Cambria" w:cs="Cambria"/>
                <w:color w:val="000000"/>
                <w:sz w:val="24"/>
                <w:szCs w:val="24"/>
              </w:rPr>
              <w:t>I</w:t>
            </w:r>
          </w:p>
        </w:tc>
        <w:tc>
          <w:tcPr>
            <w:tcW w:w="236" w:type="dxa"/>
            <w:shd w:val="clear" w:color="auto" w:fill="auto"/>
          </w:tcPr>
          <w:p w14:paraId="7E8CE77F" w14:textId="77777777" w:rsidR="00A54042" w:rsidRDefault="00A54042">
            <w:pPr>
              <w:pBdr>
                <w:top w:val="nil"/>
                <w:left w:val="nil"/>
                <w:bottom w:val="nil"/>
                <w:right w:val="nil"/>
                <w:between w:val="nil"/>
              </w:pBdr>
              <w:spacing w:after="0" w:line="240" w:lineRule="auto"/>
              <w:jc w:val="center"/>
              <w:rPr>
                <w:rFonts w:ascii="Cambria" w:eastAsia="Cambria" w:hAnsi="Cambria" w:cs="Cambria"/>
                <w:color w:val="000000"/>
                <w:sz w:val="24"/>
                <w:szCs w:val="24"/>
              </w:rPr>
            </w:pPr>
          </w:p>
        </w:tc>
        <w:tc>
          <w:tcPr>
            <w:tcW w:w="3887" w:type="dxa"/>
            <w:shd w:val="clear" w:color="auto" w:fill="auto"/>
          </w:tcPr>
          <w:p w14:paraId="7E99E240" w14:textId="77777777" w:rsidR="00A54042" w:rsidRDefault="00B0344F">
            <w:pPr>
              <w:pBdr>
                <w:top w:val="nil"/>
                <w:left w:val="nil"/>
                <w:bottom w:val="nil"/>
                <w:right w:val="nil"/>
                <w:between w:val="nil"/>
              </w:pBd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I-a, I-b, I-c, I-d, I-e, I-f</w:t>
            </w:r>
          </w:p>
        </w:tc>
      </w:tr>
      <w:tr w:rsidR="00A54042" w14:paraId="00E42CE6" w14:textId="77777777">
        <w:tc>
          <w:tcPr>
            <w:tcW w:w="558" w:type="dxa"/>
            <w:shd w:val="clear" w:color="auto" w:fill="auto"/>
          </w:tcPr>
          <w:p w14:paraId="6F91680E" w14:textId="77777777" w:rsidR="00A54042" w:rsidRDefault="00A54042">
            <w:pPr>
              <w:pBdr>
                <w:top w:val="nil"/>
                <w:left w:val="nil"/>
                <w:bottom w:val="nil"/>
                <w:right w:val="nil"/>
                <w:between w:val="nil"/>
              </w:pBdr>
              <w:spacing w:after="0" w:line="240" w:lineRule="auto"/>
              <w:rPr>
                <w:rFonts w:ascii="Cambria" w:eastAsia="Cambria" w:hAnsi="Cambria" w:cs="Cambria"/>
                <w:color w:val="000000"/>
                <w:sz w:val="24"/>
                <w:szCs w:val="24"/>
              </w:rPr>
            </w:pPr>
          </w:p>
        </w:tc>
        <w:tc>
          <w:tcPr>
            <w:tcW w:w="1262" w:type="dxa"/>
            <w:shd w:val="clear" w:color="auto" w:fill="auto"/>
          </w:tcPr>
          <w:p w14:paraId="3851CFE8" w14:textId="77777777" w:rsidR="00A54042" w:rsidRDefault="00B0344F">
            <w:pPr>
              <w:spacing w:after="0" w:line="240" w:lineRule="auto"/>
              <w:jc w:val="center"/>
              <w:rPr>
                <w:rFonts w:ascii="Cambria" w:eastAsia="Cambria" w:hAnsi="Cambria" w:cs="Cambria"/>
                <w:sz w:val="24"/>
                <w:szCs w:val="24"/>
              </w:rPr>
            </w:pPr>
            <w:r>
              <w:rPr>
                <w:rFonts w:ascii="Cambria" w:eastAsia="Cambria" w:hAnsi="Cambria" w:cs="Cambria"/>
                <w:sz w:val="24"/>
                <w:szCs w:val="24"/>
              </w:rPr>
              <w:t>II</w:t>
            </w:r>
          </w:p>
        </w:tc>
        <w:tc>
          <w:tcPr>
            <w:tcW w:w="236" w:type="dxa"/>
            <w:shd w:val="clear" w:color="auto" w:fill="auto"/>
          </w:tcPr>
          <w:p w14:paraId="35A1C3A2" w14:textId="77777777" w:rsidR="00A54042" w:rsidRDefault="00A54042">
            <w:pPr>
              <w:pBdr>
                <w:top w:val="nil"/>
                <w:left w:val="nil"/>
                <w:bottom w:val="nil"/>
                <w:right w:val="nil"/>
                <w:between w:val="nil"/>
              </w:pBdr>
              <w:spacing w:after="0" w:line="240" w:lineRule="auto"/>
              <w:jc w:val="center"/>
              <w:rPr>
                <w:rFonts w:ascii="Cambria" w:eastAsia="Cambria" w:hAnsi="Cambria" w:cs="Cambria"/>
                <w:color w:val="000000"/>
                <w:sz w:val="24"/>
                <w:szCs w:val="24"/>
              </w:rPr>
            </w:pPr>
          </w:p>
        </w:tc>
        <w:tc>
          <w:tcPr>
            <w:tcW w:w="3887" w:type="dxa"/>
            <w:shd w:val="clear" w:color="auto" w:fill="auto"/>
          </w:tcPr>
          <w:p w14:paraId="19DAFB37" w14:textId="77777777" w:rsidR="00A54042" w:rsidRDefault="00B0344F">
            <w:pPr>
              <w:spacing w:after="0" w:line="240" w:lineRule="auto"/>
              <w:jc w:val="both"/>
              <w:rPr>
                <w:rFonts w:ascii="Cambria" w:eastAsia="Cambria" w:hAnsi="Cambria" w:cs="Cambria"/>
                <w:sz w:val="24"/>
                <w:szCs w:val="24"/>
              </w:rPr>
            </w:pPr>
            <w:r>
              <w:rPr>
                <w:rFonts w:ascii="Cambria" w:eastAsia="Cambria" w:hAnsi="Cambria" w:cs="Cambria"/>
                <w:sz w:val="24"/>
                <w:szCs w:val="24"/>
              </w:rPr>
              <w:t>II-a, II-b, II-c, II-d, II-e, II-f</w:t>
            </w:r>
          </w:p>
        </w:tc>
      </w:tr>
      <w:tr w:rsidR="00A54042" w14:paraId="57517902" w14:textId="77777777">
        <w:tc>
          <w:tcPr>
            <w:tcW w:w="558" w:type="dxa"/>
            <w:shd w:val="clear" w:color="auto" w:fill="auto"/>
          </w:tcPr>
          <w:p w14:paraId="4C9B24B5" w14:textId="77777777" w:rsidR="00A54042" w:rsidRDefault="00A54042">
            <w:pPr>
              <w:pBdr>
                <w:top w:val="nil"/>
                <w:left w:val="nil"/>
                <w:bottom w:val="nil"/>
                <w:right w:val="nil"/>
                <w:between w:val="nil"/>
              </w:pBdr>
              <w:spacing w:after="0" w:line="240" w:lineRule="auto"/>
              <w:rPr>
                <w:rFonts w:ascii="Cambria" w:eastAsia="Cambria" w:hAnsi="Cambria" w:cs="Cambria"/>
                <w:color w:val="000000"/>
                <w:sz w:val="24"/>
                <w:szCs w:val="24"/>
              </w:rPr>
            </w:pPr>
          </w:p>
        </w:tc>
        <w:tc>
          <w:tcPr>
            <w:tcW w:w="1262" w:type="dxa"/>
            <w:shd w:val="clear" w:color="auto" w:fill="auto"/>
          </w:tcPr>
          <w:p w14:paraId="76DC1396" w14:textId="77777777" w:rsidR="00A54042" w:rsidRDefault="00B0344F">
            <w:pPr>
              <w:spacing w:after="0" w:line="240" w:lineRule="auto"/>
              <w:jc w:val="center"/>
              <w:rPr>
                <w:rFonts w:ascii="Cambria" w:eastAsia="Cambria" w:hAnsi="Cambria" w:cs="Cambria"/>
                <w:sz w:val="24"/>
                <w:szCs w:val="24"/>
              </w:rPr>
            </w:pPr>
            <w:r>
              <w:rPr>
                <w:rFonts w:ascii="Cambria" w:eastAsia="Cambria" w:hAnsi="Cambria" w:cs="Cambria"/>
                <w:sz w:val="24"/>
                <w:szCs w:val="24"/>
              </w:rPr>
              <w:t>III</w:t>
            </w:r>
          </w:p>
        </w:tc>
        <w:tc>
          <w:tcPr>
            <w:tcW w:w="236" w:type="dxa"/>
            <w:shd w:val="clear" w:color="auto" w:fill="auto"/>
          </w:tcPr>
          <w:p w14:paraId="73E85301" w14:textId="77777777" w:rsidR="00A54042" w:rsidRDefault="00A54042">
            <w:pPr>
              <w:pBdr>
                <w:top w:val="nil"/>
                <w:left w:val="nil"/>
                <w:bottom w:val="nil"/>
                <w:right w:val="nil"/>
                <w:between w:val="nil"/>
              </w:pBdr>
              <w:spacing w:after="0" w:line="240" w:lineRule="auto"/>
              <w:jc w:val="center"/>
              <w:rPr>
                <w:rFonts w:ascii="Cambria" w:eastAsia="Cambria" w:hAnsi="Cambria" w:cs="Cambria"/>
                <w:color w:val="000000"/>
                <w:sz w:val="24"/>
                <w:szCs w:val="24"/>
              </w:rPr>
            </w:pPr>
          </w:p>
        </w:tc>
        <w:tc>
          <w:tcPr>
            <w:tcW w:w="3887" w:type="dxa"/>
            <w:shd w:val="clear" w:color="auto" w:fill="auto"/>
          </w:tcPr>
          <w:p w14:paraId="32C554C3" w14:textId="77777777" w:rsidR="00A54042" w:rsidRDefault="00B0344F">
            <w:pPr>
              <w:spacing w:after="0" w:line="240" w:lineRule="auto"/>
              <w:jc w:val="both"/>
              <w:rPr>
                <w:rFonts w:ascii="Cambria" w:eastAsia="Cambria" w:hAnsi="Cambria" w:cs="Cambria"/>
                <w:sz w:val="24"/>
                <w:szCs w:val="24"/>
              </w:rPr>
            </w:pPr>
            <w:r>
              <w:rPr>
                <w:rFonts w:ascii="Cambria" w:eastAsia="Cambria" w:hAnsi="Cambria" w:cs="Cambria"/>
                <w:sz w:val="24"/>
                <w:szCs w:val="24"/>
              </w:rPr>
              <w:t>III-a, III-b, III-c, III-d, III-e, III-f</w:t>
            </w:r>
          </w:p>
        </w:tc>
      </w:tr>
      <w:tr w:rsidR="00A54042" w14:paraId="26E72708" w14:textId="77777777">
        <w:tc>
          <w:tcPr>
            <w:tcW w:w="558" w:type="dxa"/>
            <w:shd w:val="clear" w:color="auto" w:fill="auto"/>
          </w:tcPr>
          <w:p w14:paraId="6B9C1618" w14:textId="77777777" w:rsidR="00A54042" w:rsidRDefault="00A54042">
            <w:pPr>
              <w:pBdr>
                <w:top w:val="nil"/>
                <w:left w:val="nil"/>
                <w:bottom w:val="nil"/>
                <w:right w:val="nil"/>
                <w:between w:val="nil"/>
              </w:pBdr>
              <w:spacing w:after="0" w:line="240" w:lineRule="auto"/>
              <w:rPr>
                <w:rFonts w:ascii="Cambria" w:eastAsia="Cambria" w:hAnsi="Cambria" w:cs="Cambria"/>
                <w:color w:val="000000"/>
                <w:sz w:val="24"/>
                <w:szCs w:val="24"/>
              </w:rPr>
            </w:pPr>
          </w:p>
        </w:tc>
        <w:tc>
          <w:tcPr>
            <w:tcW w:w="1262" w:type="dxa"/>
            <w:shd w:val="clear" w:color="auto" w:fill="auto"/>
          </w:tcPr>
          <w:p w14:paraId="5E0884C9" w14:textId="77777777" w:rsidR="00A54042" w:rsidRDefault="00B0344F">
            <w:pPr>
              <w:spacing w:after="0" w:line="240" w:lineRule="auto"/>
              <w:jc w:val="center"/>
              <w:rPr>
                <w:rFonts w:ascii="Cambria" w:eastAsia="Cambria" w:hAnsi="Cambria" w:cs="Cambria"/>
                <w:sz w:val="24"/>
                <w:szCs w:val="24"/>
              </w:rPr>
            </w:pPr>
            <w:r>
              <w:rPr>
                <w:rFonts w:ascii="Cambria" w:eastAsia="Cambria" w:hAnsi="Cambria" w:cs="Cambria"/>
                <w:sz w:val="24"/>
                <w:szCs w:val="24"/>
              </w:rPr>
              <w:t>IV</w:t>
            </w:r>
          </w:p>
        </w:tc>
        <w:tc>
          <w:tcPr>
            <w:tcW w:w="236" w:type="dxa"/>
            <w:shd w:val="clear" w:color="auto" w:fill="auto"/>
          </w:tcPr>
          <w:p w14:paraId="07DB0CC8" w14:textId="77777777" w:rsidR="00A54042" w:rsidRDefault="00A54042">
            <w:pPr>
              <w:pBdr>
                <w:top w:val="nil"/>
                <w:left w:val="nil"/>
                <w:bottom w:val="nil"/>
                <w:right w:val="nil"/>
                <w:between w:val="nil"/>
              </w:pBdr>
              <w:spacing w:after="0" w:line="240" w:lineRule="auto"/>
              <w:jc w:val="center"/>
              <w:rPr>
                <w:rFonts w:ascii="Cambria" w:eastAsia="Cambria" w:hAnsi="Cambria" w:cs="Cambria"/>
                <w:color w:val="000000"/>
                <w:sz w:val="24"/>
                <w:szCs w:val="24"/>
              </w:rPr>
            </w:pPr>
          </w:p>
        </w:tc>
        <w:tc>
          <w:tcPr>
            <w:tcW w:w="3887" w:type="dxa"/>
            <w:shd w:val="clear" w:color="auto" w:fill="auto"/>
          </w:tcPr>
          <w:p w14:paraId="79860E7F" w14:textId="77777777" w:rsidR="00A54042" w:rsidRDefault="00B0344F">
            <w:pPr>
              <w:spacing w:after="0" w:line="240" w:lineRule="auto"/>
              <w:jc w:val="both"/>
              <w:rPr>
                <w:rFonts w:ascii="Cambria" w:eastAsia="Cambria" w:hAnsi="Cambria" w:cs="Cambria"/>
                <w:sz w:val="24"/>
                <w:szCs w:val="24"/>
              </w:rPr>
            </w:pPr>
            <w:r>
              <w:rPr>
                <w:rFonts w:ascii="Cambria" w:eastAsia="Cambria" w:hAnsi="Cambria" w:cs="Cambria"/>
                <w:sz w:val="24"/>
                <w:szCs w:val="24"/>
              </w:rPr>
              <w:t>IV-a, IV-b, IV-c, IV-d, IV-e, IV-f</w:t>
            </w:r>
          </w:p>
        </w:tc>
      </w:tr>
      <w:tr w:rsidR="00A54042" w14:paraId="26B41811" w14:textId="77777777">
        <w:tc>
          <w:tcPr>
            <w:tcW w:w="558" w:type="dxa"/>
            <w:shd w:val="clear" w:color="auto" w:fill="auto"/>
          </w:tcPr>
          <w:p w14:paraId="0CD1325B" w14:textId="77777777" w:rsidR="00A54042" w:rsidRDefault="00A54042">
            <w:pPr>
              <w:pBdr>
                <w:top w:val="nil"/>
                <w:left w:val="nil"/>
                <w:bottom w:val="nil"/>
                <w:right w:val="nil"/>
                <w:between w:val="nil"/>
              </w:pBdr>
              <w:spacing w:after="0" w:line="240" w:lineRule="auto"/>
              <w:rPr>
                <w:rFonts w:ascii="Cambria" w:eastAsia="Cambria" w:hAnsi="Cambria" w:cs="Cambria"/>
                <w:color w:val="000000"/>
                <w:sz w:val="24"/>
                <w:szCs w:val="24"/>
              </w:rPr>
            </w:pPr>
          </w:p>
        </w:tc>
        <w:tc>
          <w:tcPr>
            <w:tcW w:w="1262" w:type="dxa"/>
            <w:shd w:val="clear" w:color="auto" w:fill="auto"/>
          </w:tcPr>
          <w:p w14:paraId="5085755F" w14:textId="77777777" w:rsidR="00A54042" w:rsidRDefault="00B0344F">
            <w:pPr>
              <w:spacing w:after="0" w:line="240" w:lineRule="auto"/>
              <w:jc w:val="center"/>
              <w:rPr>
                <w:rFonts w:ascii="Cambria" w:eastAsia="Cambria" w:hAnsi="Cambria" w:cs="Cambria"/>
                <w:sz w:val="24"/>
                <w:szCs w:val="24"/>
              </w:rPr>
            </w:pPr>
            <w:r>
              <w:rPr>
                <w:rFonts w:ascii="Cambria" w:eastAsia="Cambria" w:hAnsi="Cambria" w:cs="Cambria"/>
                <w:sz w:val="24"/>
                <w:szCs w:val="24"/>
              </w:rPr>
              <w:t>V</w:t>
            </w:r>
          </w:p>
        </w:tc>
        <w:tc>
          <w:tcPr>
            <w:tcW w:w="236" w:type="dxa"/>
            <w:shd w:val="clear" w:color="auto" w:fill="auto"/>
          </w:tcPr>
          <w:p w14:paraId="2AF48CB6" w14:textId="77777777" w:rsidR="00A54042" w:rsidRDefault="00A54042">
            <w:pPr>
              <w:pBdr>
                <w:top w:val="nil"/>
                <w:left w:val="nil"/>
                <w:bottom w:val="nil"/>
                <w:right w:val="nil"/>
                <w:between w:val="nil"/>
              </w:pBdr>
              <w:spacing w:after="0" w:line="240" w:lineRule="auto"/>
              <w:jc w:val="center"/>
              <w:rPr>
                <w:rFonts w:ascii="Cambria" w:eastAsia="Cambria" w:hAnsi="Cambria" w:cs="Cambria"/>
                <w:color w:val="000000"/>
                <w:sz w:val="24"/>
                <w:szCs w:val="24"/>
              </w:rPr>
            </w:pPr>
          </w:p>
        </w:tc>
        <w:tc>
          <w:tcPr>
            <w:tcW w:w="3887" w:type="dxa"/>
            <w:shd w:val="clear" w:color="auto" w:fill="auto"/>
          </w:tcPr>
          <w:p w14:paraId="02C6FBBC" w14:textId="77777777" w:rsidR="00A54042" w:rsidRDefault="00B0344F">
            <w:pPr>
              <w:spacing w:after="0" w:line="240" w:lineRule="auto"/>
              <w:jc w:val="both"/>
              <w:rPr>
                <w:rFonts w:ascii="Cambria" w:eastAsia="Cambria" w:hAnsi="Cambria" w:cs="Cambria"/>
                <w:sz w:val="24"/>
                <w:szCs w:val="24"/>
              </w:rPr>
            </w:pPr>
            <w:r>
              <w:rPr>
                <w:rFonts w:ascii="Cambria" w:eastAsia="Cambria" w:hAnsi="Cambria" w:cs="Cambria"/>
                <w:sz w:val="24"/>
                <w:szCs w:val="24"/>
              </w:rPr>
              <w:t>V-a, V-b, V-c, V-d, V-e, V-f</w:t>
            </w:r>
          </w:p>
        </w:tc>
      </w:tr>
      <w:tr w:rsidR="00A54042" w14:paraId="438A80D4" w14:textId="77777777">
        <w:tc>
          <w:tcPr>
            <w:tcW w:w="558" w:type="dxa"/>
            <w:shd w:val="clear" w:color="auto" w:fill="auto"/>
          </w:tcPr>
          <w:p w14:paraId="660C0391" w14:textId="77777777" w:rsidR="00A54042" w:rsidRDefault="00A54042">
            <w:pPr>
              <w:pBdr>
                <w:top w:val="nil"/>
                <w:left w:val="nil"/>
                <w:bottom w:val="nil"/>
                <w:right w:val="nil"/>
                <w:between w:val="nil"/>
              </w:pBdr>
              <w:spacing w:after="0" w:line="240" w:lineRule="auto"/>
              <w:rPr>
                <w:rFonts w:ascii="Cambria" w:eastAsia="Cambria" w:hAnsi="Cambria" w:cs="Cambria"/>
                <w:color w:val="000000"/>
                <w:sz w:val="24"/>
                <w:szCs w:val="24"/>
              </w:rPr>
            </w:pPr>
          </w:p>
        </w:tc>
        <w:tc>
          <w:tcPr>
            <w:tcW w:w="1262" w:type="dxa"/>
            <w:shd w:val="clear" w:color="auto" w:fill="auto"/>
          </w:tcPr>
          <w:p w14:paraId="75F1B5C7" w14:textId="77777777" w:rsidR="00A54042" w:rsidRDefault="00B0344F">
            <w:pPr>
              <w:spacing w:after="0" w:line="240" w:lineRule="auto"/>
              <w:jc w:val="center"/>
              <w:rPr>
                <w:rFonts w:ascii="Cambria" w:eastAsia="Cambria" w:hAnsi="Cambria" w:cs="Cambria"/>
                <w:sz w:val="24"/>
                <w:szCs w:val="24"/>
              </w:rPr>
            </w:pPr>
            <w:r>
              <w:rPr>
                <w:rFonts w:ascii="Cambria" w:eastAsia="Cambria" w:hAnsi="Cambria" w:cs="Cambria"/>
                <w:sz w:val="24"/>
                <w:szCs w:val="24"/>
              </w:rPr>
              <w:t>VI</w:t>
            </w:r>
          </w:p>
        </w:tc>
        <w:tc>
          <w:tcPr>
            <w:tcW w:w="236" w:type="dxa"/>
            <w:shd w:val="clear" w:color="auto" w:fill="auto"/>
          </w:tcPr>
          <w:p w14:paraId="54D786E8" w14:textId="77777777" w:rsidR="00A54042" w:rsidRDefault="00A54042">
            <w:pPr>
              <w:pBdr>
                <w:top w:val="nil"/>
                <w:left w:val="nil"/>
                <w:bottom w:val="nil"/>
                <w:right w:val="nil"/>
                <w:between w:val="nil"/>
              </w:pBdr>
              <w:spacing w:after="0" w:line="240" w:lineRule="auto"/>
              <w:jc w:val="center"/>
              <w:rPr>
                <w:rFonts w:ascii="Cambria" w:eastAsia="Cambria" w:hAnsi="Cambria" w:cs="Cambria"/>
                <w:color w:val="000000"/>
                <w:sz w:val="24"/>
                <w:szCs w:val="24"/>
              </w:rPr>
            </w:pPr>
          </w:p>
        </w:tc>
        <w:tc>
          <w:tcPr>
            <w:tcW w:w="3887" w:type="dxa"/>
            <w:shd w:val="clear" w:color="auto" w:fill="auto"/>
          </w:tcPr>
          <w:p w14:paraId="6B5F569C" w14:textId="77777777" w:rsidR="00A54042" w:rsidRDefault="00B0344F">
            <w:pPr>
              <w:spacing w:after="0" w:line="240" w:lineRule="auto"/>
              <w:jc w:val="both"/>
              <w:rPr>
                <w:rFonts w:ascii="Cambria" w:eastAsia="Cambria" w:hAnsi="Cambria" w:cs="Cambria"/>
                <w:sz w:val="24"/>
                <w:szCs w:val="24"/>
              </w:rPr>
            </w:pPr>
            <w:r>
              <w:rPr>
                <w:rFonts w:ascii="Cambria" w:eastAsia="Cambria" w:hAnsi="Cambria" w:cs="Cambria"/>
                <w:sz w:val="24"/>
                <w:szCs w:val="24"/>
              </w:rPr>
              <w:t>VI-a, VI-b, VI-c, VI-d, VI-e, VI-f</w:t>
            </w:r>
          </w:p>
        </w:tc>
      </w:tr>
      <w:tr w:rsidR="00A54042" w14:paraId="32B06BA3" w14:textId="77777777">
        <w:tc>
          <w:tcPr>
            <w:tcW w:w="558" w:type="dxa"/>
            <w:shd w:val="clear" w:color="auto" w:fill="auto"/>
          </w:tcPr>
          <w:p w14:paraId="337D1D0F" w14:textId="77777777" w:rsidR="00A54042" w:rsidRDefault="00A54042">
            <w:pPr>
              <w:pBdr>
                <w:top w:val="nil"/>
                <w:left w:val="nil"/>
                <w:bottom w:val="nil"/>
                <w:right w:val="nil"/>
                <w:between w:val="nil"/>
              </w:pBdr>
              <w:spacing w:after="0" w:line="240" w:lineRule="auto"/>
              <w:rPr>
                <w:rFonts w:ascii="Cambria" w:eastAsia="Cambria" w:hAnsi="Cambria" w:cs="Cambria"/>
                <w:color w:val="000000"/>
                <w:sz w:val="24"/>
                <w:szCs w:val="24"/>
              </w:rPr>
            </w:pPr>
          </w:p>
        </w:tc>
        <w:tc>
          <w:tcPr>
            <w:tcW w:w="1262" w:type="dxa"/>
            <w:shd w:val="clear" w:color="auto" w:fill="auto"/>
          </w:tcPr>
          <w:p w14:paraId="61D08C55" w14:textId="77777777" w:rsidR="00A54042" w:rsidRDefault="00B0344F">
            <w:pPr>
              <w:spacing w:after="0" w:line="240" w:lineRule="auto"/>
              <w:jc w:val="center"/>
              <w:rPr>
                <w:rFonts w:ascii="Cambria" w:eastAsia="Cambria" w:hAnsi="Cambria" w:cs="Cambria"/>
                <w:sz w:val="24"/>
                <w:szCs w:val="24"/>
              </w:rPr>
            </w:pPr>
            <w:r>
              <w:rPr>
                <w:rFonts w:ascii="Cambria" w:eastAsia="Cambria" w:hAnsi="Cambria" w:cs="Cambria"/>
                <w:sz w:val="24"/>
                <w:szCs w:val="24"/>
              </w:rPr>
              <w:t>VII</w:t>
            </w:r>
          </w:p>
        </w:tc>
        <w:tc>
          <w:tcPr>
            <w:tcW w:w="236" w:type="dxa"/>
            <w:shd w:val="clear" w:color="auto" w:fill="auto"/>
          </w:tcPr>
          <w:p w14:paraId="18A48873" w14:textId="77777777" w:rsidR="00A54042" w:rsidRDefault="00A54042">
            <w:pPr>
              <w:pBdr>
                <w:top w:val="nil"/>
                <w:left w:val="nil"/>
                <w:bottom w:val="nil"/>
                <w:right w:val="nil"/>
                <w:between w:val="nil"/>
              </w:pBdr>
              <w:spacing w:after="0" w:line="240" w:lineRule="auto"/>
              <w:jc w:val="center"/>
              <w:rPr>
                <w:rFonts w:ascii="Cambria" w:eastAsia="Cambria" w:hAnsi="Cambria" w:cs="Cambria"/>
                <w:color w:val="000000"/>
                <w:sz w:val="24"/>
                <w:szCs w:val="24"/>
              </w:rPr>
            </w:pPr>
          </w:p>
        </w:tc>
        <w:tc>
          <w:tcPr>
            <w:tcW w:w="3887" w:type="dxa"/>
            <w:shd w:val="clear" w:color="auto" w:fill="auto"/>
          </w:tcPr>
          <w:p w14:paraId="7B136902" w14:textId="77777777" w:rsidR="00A54042" w:rsidRDefault="00B0344F">
            <w:pPr>
              <w:spacing w:after="0" w:line="240" w:lineRule="auto"/>
              <w:jc w:val="both"/>
              <w:rPr>
                <w:rFonts w:ascii="Cambria" w:eastAsia="Cambria" w:hAnsi="Cambria" w:cs="Cambria"/>
                <w:sz w:val="24"/>
                <w:szCs w:val="24"/>
              </w:rPr>
            </w:pPr>
            <w:r>
              <w:rPr>
                <w:rFonts w:ascii="Cambria" w:eastAsia="Cambria" w:hAnsi="Cambria" w:cs="Cambria"/>
                <w:sz w:val="24"/>
                <w:szCs w:val="24"/>
              </w:rPr>
              <w:t>VII-a, VII-b, VII-c, VII-d, VII-e, VII-f</w:t>
            </w:r>
          </w:p>
        </w:tc>
      </w:tr>
    </w:tbl>
    <w:commentRangeEnd w:id="82"/>
    <w:p w14:paraId="351E1412" w14:textId="77777777" w:rsidR="00A54042" w:rsidRDefault="00333671">
      <w:pPr>
        <w:numPr>
          <w:ilvl w:val="0"/>
          <w:numId w:val="62"/>
        </w:numPr>
        <w:pBdr>
          <w:top w:val="nil"/>
          <w:left w:val="nil"/>
          <w:bottom w:val="nil"/>
          <w:right w:val="nil"/>
          <w:between w:val="nil"/>
        </w:pBdr>
        <w:spacing w:before="120" w:after="120" w:line="240" w:lineRule="auto"/>
        <w:ind w:left="567" w:hanging="567"/>
        <w:jc w:val="both"/>
        <w:rPr>
          <w:rFonts w:ascii="Cambria" w:eastAsia="Cambria" w:hAnsi="Cambria" w:cs="Cambria"/>
          <w:color w:val="000000"/>
          <w:sz w:val="24"/>
          <w:szCs w:val="24"/>
        </w:rPr>
      </w:pPr>
      <w:r>
        <w:rPr>
          <w:rStyle w:val="af3"/>
        </w:rPr>
        <w:commentReference w:id="82"/>
      </w:r>
      <w:commentRangeStart w:id="83"/>
      <w:proofErr w:type="spellStart"/>
      <w:r w:rsidR="00B0344F">
        <w:rPr>
          <w:rFonts w:ascii="Cambria" w:eastAsia="Cambria" w:hAnsi="Cambria" w:cs="Cambria"/>
          <w:color w:val="000000"/>
          <w:sz w:val="24"/>
          <w:szCs w:val="24"/>
        </w:rPr>
        <w:t>Syarat</w:t>
      </w:r>
      <w:proofErr w:type="spellEnd"/>
      <w:r w:rsidR="00B0344F">
        <w:rPr>
          <w:rFonts w:ascii="Cambria" w:eastAsia="Cambria" w:hAnsi="Cambria" w:cs="Cambria"/>
          <w:color w:val="000000"/>
          <w:sz w:val="24"/>
          <w:szCs w:val="24"/>
        </w:rPr>
        <w:t xml:space="preserve"> dan </w:t>
      </w:r>
      <w:proofErr w:type="spellStart"/>
      <w:r w:rsidR="00B0344F">
        <w:rPr>
          <w:rFonts w:ascii="Cambria" w:eastAsia="Cambria" w:hAnsi="Cambria" w:cs="Cambria"/>
          <w:color w:val="000000"/>
          <w:sz w:val="24"/>
          <w:szCs w:val="24"/>
        </w:rPr>
        <w:t>ketentuan</w:t>
      </w:r>
      <w:proofErr w:type="spellEnd"/>
      <w:r w:rsidR="00B0344F">
        <w:rPr>
          <w:rFonts w:ascii="Cambria" w:eastAsia="Cambria" w:hAnsi="Cambria" w:cs="Cambria"/>
          <w:color w:val="000000"/>
          <w:sz w:val="24"/>
          <w:szCs w:val="24"/>
        </w:rPr>
        <w:t xml:space="preserve"> </w:t>
      </w:r>
      <w:proofErr w:type="spellStart"/>
      <w:r w:rsidR="00B0344F">
        <w:rPr>
          <w:rFonts w:ascii="Cambria" w:eastAsia="Cambria" w:hAnsi="Cambria" w:cs="Cambria"/>
          <w:color w:val="000000"/>
          <w:sz w:val="24"/>
          <w:szCs w:val="24"/>
        </w:rPr>
        <w:t>mengenai</w:t>
      </w:r>
      <w:proofErr w:type="spellEnd"/>
      <w:r w:rsidR="00B0344F">
        <w:rPr>
          <w:rFonts w:ascii="Cambria" w:eastAsia="Cambria" w:hAnsi="Cambria" w:cs="Cambria"/>
          <w:color w:val="000000"/>
          <w:sz w:val="24"/>
          <w:szCs w:val="24"/>
        </w:rPr>
        <w:t xml:space="preserve"> </w:t>
      </w:r>
      <w:proofErr w:type="spellStart"/>
      <w:r w:rsidR="00B0344F">
        <w:rPr>
          <w:rFonts w:ascii="Cambria" w:eastAsia="Cambria" w:hAnsi="Cambria" w:cs="Cambria"/>
          <w:color w:val="000000"/>
          <w:sz w:val="24"/>
          <w:szCs w:val="24"/>
        </w:rPr>
        <w:t>struktur</w:t>
      </w:r>
      <w:proofErr w:type="spellEnd"/>
      <w:r w:rsidR="00B0344F">
        <w:rPr>
          <w:rFonts w:ascii="Cambria" w:eastAsia="Cambria" w:hAnsi="Cambria" w:cs="Cambria"/>
          <w:color w:val="000000"/>
          <w:sz w:val="24"/>
          <w:szCs w:val="24"/>
        </w:rPr>
        <w:t xml:space="preserve"> </w:t>
      </w:r>
      <w:proofErr w:type="spellStart"/>
      <w:r w:rsidR="00B0344F">
        <w:rPr>
          <w:rFonts w:ascii="Cambria" w:eastAsia="Cambria" w:hAnsi="Cambria" w:cs="Cambria"/>
          <w:color w:val="000000"/>
          <w:sz w:val="24"/>
          <w:szCs w:val="24"/>
        </w:rPr>
        <w:t>organisasi</w:t>
      </w:r>
      <w:proofErr w:type="spellEnd"/>
      <w:r w:rsidR="00B0344F">
        <w:rPr>
          <w:rFonts w:ascii="Cambria" w:eastAsia="Cambria" w:hAnsi="Cambria" w:cs="Cambria"/>
          <w:color w:val="000000"/>
          <w:sz w:val="24"/>
          <w:szCs w:val="24"/>
        </w:rPr>
        <w:t xml:space="preserve"> </w:t>
      </w:r>
      <w:proofErr w:type="spellStart"/>
      <w:r w:rsidR="00B0344F">
        <w:rPr>
          <w:rFonts w:ascii="Cambria" w:eastAsia="Cambria" w:hAnsi="Cambria" w:cs="Cambria"/>
          <w:color w:val="000000"/>
          <w:sz w:val="24"/>
          <w:szCs w:val="24"/>
        </w:rPr>
        <w:t>manajemen</w:t>
      </w:r>
      <w:proofErr w:type="spellEnd"/>
      <w:r w:rsidR="00B0344F">
        <w:rPr>
          <w:rFonts w:ascii="Cambria" w:eastAsia="Cambria" w:hAnsi="Cambria" w:cs="Cambria"/>
          <w:color w:val="000000"/>
          <w:sz w:val="24"/>
          <w:szCs w:val="24"/>
        </w:rPr>
        <w:t xml:space="preserve"> Perusahaan, </w:t>
      </w:r>
      <w:proofErr w:type="spellStart"/>
      <w:r w:rsidR="00B0344F">
        <w:rPr>
          <w:rFonts w:ascii="Cambria" w:eastAsia="Cambria" w:hAnsi="Cambria" w:cs="Cambria"/>
          <w:color w:val="000000"/>
          <w:sz w:val="24"/>
          <w:szCs w:val="24"/>
        </w:rPr>
        <w:t>jabatan</w:t>
      </w:r>
      <w:proofErr w:type="spellEnd"/>
      <w:r w:rsidR="00B0344F">
        <w:rPr>
          <w:rFonts w:ascii="Cambria" w:eastAsia="Cambria" w:hAnsi="Cambria" w:cs="Cambria"/>
          <w:color w:val="000000"/>
          <w:sz w:val="24"/>
          <w:szCs w:val="24"/>
        </w:rPr>
        <w:t xml:space="preserve"> </w:t>
      </w:r>
      <w:proofErr w:type="spellStart"/>
      <w:r w:rsidR="00B0344F">
        <w:rPr>
          <w:rFonts w:ascii="Cambria" w:eastAsia="Cambria" w:hAnsi="Cambria" w:cs="Cambria"/>
          <w:color w:val="000000"/>
          <w:sz w:val="24"/>
          <w:szCs w:val="24"/>
        </w:rPr>
        <w:t>Karyawan</w:t>
      </w:r>
      <w:proofErr w:type="spellEnd"/>
      <w:r w:rsidR="00B0344F">
        <w:rPr>
          <w:rFonts w:ascii="Cambria" w:eastAsia="Cambria" w:hAnsi="Cambria" w:cs="Cambria"/>
          <w:color w:val="000000"/>
          <w:sz w:val="24"/>
          <w:szCs w:val="24"/>
        </w:rPr>
        <w:t xml:space="preserve"> dan </w:t>
      </w:r>
      <w:proofErr w:type="spellStart"/>
      <w:r w:rsidR="00B0344F">
        <w:rPr>
          <w:rFonts w:ascii="Cambria" w:eastAsia="Cambria" w:hAnsi="Cambria" w:cs="Cambria"/>
          <w:color w:val="000000"/>
          <w:sz w:val="24"/>
          <w:szCs w:val="24"/>
        </w:rPr>
        <w:t>golongan</w:t>
      </w:r>
      <w:proofErr w:type="spellEnd"/>
      <w:r w:rsidR="00B0344F">
        <w:rPr>
          <w:rFonts w:ascii="Cambria" w:eastAsia="Cambria" w:hAnsi="Cambria" w:cs="Cambria"/>
          <w:color w:val="000000"/>
          <w:sz w:val="24"/>
          <w:szCs w:val="24"/>
        </w:rPr>
        <w:t xml:space="preserve"> </w:t>
      </w:r>
      <w:proofErr w:type="spellStart"/>
      <w:r w:rsidR="00B0344F">
        <w:rPr>
          <w:rFonts w:ascii="Cambria" w:eastAsia="Cambria" w:hAnsi="Cambria" w:cs="Cambria"/>
          <w:color w:val="000000"/>
          <w:sz w:val="24"/>
          <w:szCs w:val="24"/>
        </w:rPr>
        <w:t>Karyawan</w:t>
      </w:r>
      <w:proofErr w:type="spellEnd"/>
      <w:r w:rsidR="00B0344F">
        <w:rPr>
          <w:rFonts w:ascii="Cambria" w:eastAsia="Cambria" w:hAnsi="Cambria" w:cs="Cambria"/>
          <w:color w:val="000000"/>
          <w:sz w:val="24"/>
          <w:szCs w:val="24"/>
        </w:rPr>
        <w:t xml:space="preserve"> </w:t>
      </w:r>
      <w:proofErr w:type="spellStart"/>
      <w:r w:rsidR="00B0344F">
        <w:rPr>
          <w:rFonts w:ascii="Cambria" w:eastAsia="Cambria" w:hAnsi="Cambria" w:cs="Cambria"/>
          <w:color w:val="000000"/>
          <w:sz w:val="24"/>
          <w:szCs w:val="24"/>
        </w:rPr>
        <w:t>sebagaimana</w:t>
      </w:r>
      <w:proofErr w:type="spellEnd"/>
      <w:r w:rsidR="00B0344F">
        <w:rPr>
          <w:rFonts w:ascii="Cambria" w:eastAsia="Cambria" w:hAnsi="Cambria" w:cs="Cambria"/>
          <w:color w:val="000000"/>
          <w:sz w:val="24"/>
          <w:szCs w:val="24"/>
        </w:rPr>
        <w:t xml:space="preserve"> </w:t>
      </w:r>
      <w:proofErr w:type="spellStart"/>
      <w:r w:rsidR="00B0344F">
        <w:rPr>
          <w:rFonts w:ascii="Cambria" w:eastAsia="Cambria" w:hAnsi="Cambria" w:cs="Cambria"/>
          <w:color w:val="000000"/>
          <w:sz w:val="24"/>
          <w:szCs w:val="24"/>
        </w:rPr>
        <w:t>dimaksud</w:t>
      </w:r>
      <w:proofErr w:type="spellEnd"/>
      <w:r w:rsidR="00B0344F">
        <w:rPr>
          <w:rFonts w:ascii="Cambria" w:eastAsia="Cambria" w:hAnsi="Cambria" w:cs="Cambria"/>
          <w:color w:val="000000"/>
          <w:sz w:val="24"/>
          <w:szCs w:val="24"/>
        </w:rPr>
        <w:t xml:space="preserve"> </w:t>
      </w:r>
      <w:proofErr w:type="spellStart"/>
      <w:r w:rsidR="00B0344F">
        <w:rPr>
          <w:rFonts w:ascii="Cambria" w:eastAsia="Cambria" w:hAnsi="Cambria" w:cs="Cambria"/>
          <w:color w:val="000000"/>
          <w:sz w:val="24"/>
          <w:szCs w:val="24"/>
        </w:rPr>
        <w:t>dalam</w:t>
      </w:r>
      <w:proofErr w:type="spellEnd"/>
      <w:r w:rsidR="00B0344F">
        <w:rPr>
          <w:rFonts w:ascii="Cambria" w:eastAsia="Cambria" w:hAnsi="Cambria" w:cs="Cambria"/>
          <w:color w:val="000000"/>
          <w:sz w:val="24"/>
          <w:szCs w:val="24"/>
        </w:rPr>
        <w:t xml:space="preserve"> </w:t>
      </w:r>
      <w:proofErr w:type="spellStart"/>
      <w:r w:rsidR="00B0344F">
        <w:rPr>
          <w:rFonts w:ascii="Cambria" w:eastAsia="Cambria" w:hAnsi="Cambria" w:cs="Cambria"/>
          <w:color w:val="000000"/>
          <w:sz w:val="24"/>
          <w:szCs w:val="24"/>
        </w:rPr>
        <w:t>ayat</w:t>
      </w:r>
      <w:proofErr w:type="spellEnd"/>
      <w:r w:rsidR="00B0344F">
        <w:rPr>
          <w:rFonts w:ascii="Cambria" w:eastAsia="Cambria" w:hAnsi="Cambria" w:cs="Cambria"/>
          <w:color w:val="000000"/>
          <w:sz w:val="24"/>
          <w:szCs w:val="24"/>
        </w:rPr>
        <w:t xml:space="preserve"> (1), </w:t>
      </w:r>
      <w:proofErr w:type="spellStart"/>
      <w:r w:rsidR="00B0344F">
        <w:rPr>
          <w:rFonts w:ascii="Cambria" w:eastAsia="Cambria" w:hAnsi="Cambria" w:cs="Cambria"/>
          <w:color w:val="000000"/>
          <w:sz w:val="24"/>
          <w:szCs w:val="24"/>
        </w:rPr>
        <w:t>ayat</w:t>
      </w:r>
      <w:proofErr w:type="spellEnd"/>
      <w:r w:rsidR="00B0344F">
        <w:rPr>
          <w:rFonts w:ascii="Cambria" w:eastAsia="Cambria" w:hAnsi="Cambria" w:cs="Cambria"/>
          <w:color w:val="000000"/>
          <w:sz w:val="24"/>
          <w:szCs w:val="24"/>
        </w:rPr>
        <w:t xml:space="preserve"> (2) dan </w:t>
      </w:r>
      <w:proofErr w:type="spellStart"/>
      <w:r w:rsidR="00B0344F">
        <w:rPr>
          <w:rFonts w:ascii="Cambria" w:eastAsia="Cambria" w:hAnsi="Cambria" w:cs="Cambria"/>
          <w:color w:val="000000"/>
          <w:sz w:val="24"/>
          <w:szCs w:val="24"/>
        </w:rPr>
        <w:t>ayat</w:t>
      </w:r>
      <w:proofErr w:type="spellEnd"/>
      <w:r w:rsidR="00B0344F">
        <w:rPr>
          <w:rFonts w:ascii="Cambria" w:eastAsia="Cambria" w:hAnsi="Cambria" w:cs="Cambria"/>
          <w:color w:val="000000"/>
          <w:sz w:val="24"/>
          <w:szCs w:val="24"/>
        </w:rPr>
        <w:t xml:space="preserve"> (3) </w:t>
      </w:r>
      <w:proofErr w:type="spellStart"/>
      <w:r w:rsidR="00B0344F">
        <w:rPr>
          <w:rFonts w:ascii="Cambria" w:eastAsia="Cambria" w:hAnsi="Cambria" w:cs="Cambria"/>
          <w:color w:val="000000"/>
          <w:sz w:val="24"/>
          <w:szCs w:val="24"/>
        </w:rPr>
        <w:t>Pasal</w:t>
      </w:r>
      <w:proofErr w:type="spellEnd"/>
      <w:r w:rsidR="00B0344F">
        <w:rPr>
          <w:rFonts w:ascii="Cambria" w:eastAsia="Cambria" w:hAnsi="Cambria" w:cs="Cambria"/>
          <w:color w:val="000000"/>
          <w:sz w:val="24"/>
          <w:szCs w:val="24"/>
        </w:rPr>
        <w:t xml:space="preserve"> </w:t>
      </w:r>
      <w:proofErr w:type="spellStart"/>
      <w:r w:rsidR="00B0344F">
        <w:rPr>
          <w:rFonts w:ascii="Cambria" w:eastAsia="Cambria" w:hAnsi="Cambria" w:cs="Cambria"/>
          <w:color w:val="000000"/>
          <w:sz w:val="24"/>
          <w:szCs w:val="24"/>
        </w:rPr>
        <w:t>ini</w:t>
      </w:r>
      <w:proofErr w:type="spellEnd"/>
      <w:r w:rsidR="00B0344F">
        <w:rPr>
          <w:rFonts w:ascii="Cambria" w:eastAsia="Cambria" w:hAnsi="Cambria" w:cs="Cambria"/>
          <w:color w:val="000000"/>
          <w:sz w:val="24"/>
          <w:szCs w:val="24"/>
        </w:rPr>
        <w:t xml:space="preserve"> </w:t>
      </w:r>
      <w:proofErr w:type="spellStart"/>
      <w:r w:rsidR="00B0344F">
        <w:rPr>
          <w:rFonts w:ascii="Cambria" w:eastAsia="Cambria" w:hAnsi="Cambria" w:cs="Cambria"/>
          <w:color w:val="000000"/>
          <w:sz w:val="24"/>
          <w:szCs w:val="24"/>
        </w:rPr>
        <w:t>akan</w:t>
      </w:r>
      <w:proofErr w:type="spellEnd"/>
      <w:r w:rsidR="00B0344F">
        <w:rPr>
          <w:rFonts w:ascii="Cambria" w:eastAsia="Cambria" w:hAnsi="Cambria" w:cs="Cambria"/>
          <w:color w:val="000000"/>
          <w:sz w:val="24"/>
          <w:szCs w:val="24"/>
        </w:rPr>
        <w:t xml:space="preserve"> </w:t>
      </w:r>
      <w:proofErr w:type="spellStart"/>
      <w:r w:rsidR="00B0344F">
        <w:rPr>
          <w:rFonts w:ascii="Cambria" w:eastAsia="Cambria" w:hAnsi="Cambria" w:cs="Cambria"/>
          <w:color w:val="000000"/>
          <w:sz w:val="24"/>
          <w:szCs w:val="24"/>
        </w:rPr>
        <w:t>ditentukan</w:t>
      </w:r>
      <w:proofErr w:type="spellEnd"/>
      <w:r w:rsidR="00B0344F">
        <w:rPr>
          <w:rFonts w:ascii="Cambria" w:eastAsia="Cambria" w:hAnsi="Cambria" w:cs="Cambria"/>
          <w:color w:val="000000"/>
          <w:sz w:val="24"/>
          <w:szCs w:val="24"/>
        </w:rPr>
        <w:t xml:space="preserve"> </w:t>
      </w:r>
      <w:proofErr w:type="spellStart"/>
      <w:r w:rsidR="00B0344F">
        <w:rPr>
          <w:rFonts w:ascii="Cambria" w:eastAsia="Cambria" w:hAnsi="Cambria" w:cs="Cambria"/>
          <w:color w:val="000000"/>
          <w:sz w:val="24"/>
          <w:szCs w:val="24"/>
        </w:rPr>
        <w:t>lebih</w:t>
      </w:r>
      <w:proofErr w:type="spellEnd"/>
      <w:r w:rsidR="00B0344F">
        <w:rPr>
          <w:rFonts w:ascii="Cambria" w:eastAsia="Cambria" w:hAnsi="Cambria" w:cs="Cambria"/>
          <w:color w:val="000000"/>
          <w:sz w:val="24"/>
          <w:szCs w:val="24"/>
        </w:rPr>
        <w:t xml:space="preserve"> </w:t>
      </w:r>
      <w:proofErr w:type="spellStart"/>
      <w:r w:rsidR="00B0344F">
        <w:rPr>
          <w:rFonts w:ascii="Cambria" w:eastAsia="Cambria" w:hAnsi="Cambria" w:cs="Cambria"/>
          <w:color w:val="000000"/>
          <w:sz w:val="24"/>
          <w:szCs w:val="24"/>
        </w:rPr>
        <w:t>lanjut</w:t>
      </w:r>
      <w:proofErr w:type="spellEnd"/>
      <w:r w:rsidR="00B0344F">
        <w:rPr>
          <w:rFonts w:ascii="Cambria" w:eastAsia="Cambria" w:hAnsi="Cambria" w:cs="Cambria"/>
          <w:color w:val="000000"/>
          <w:sz w:val="24"/>
          <w:szCs w:val="24"/>
        </w:rPr>
        <w:t xml:space="preserve"> oleh Perusahaan </w:t>
      </w:r>
      <w:proofErr w:type="spellStart"/>
      <w:r w:rsidR="00B0344F">
        <w:rPr>
          <w:rFonts w:ascii="Cambria" w:eastAsia="Cambria" w:hAnsi="Cambria" w:cs="Cambria"/>
          <w:color w:val="000000"/>
          <w:sz w:val="24"/>
          <w:szCs w:val="24"/>
        </w:rPr>
        <w:t>berdasarkan</w:t>
      </w:r>
      <w:proofErr w:type="spellEnd"/>
      <w:r w:rsidR="00B0344F">
        <w:rPr>
          <w:rFonts w:ascii="Cambria" w:eastAsia="Cambria" w:hAnsi="Cambria" w:cs="Cambria"/>
          <w:color w:val="000000"/>
          <w:sz w:val="24"/>
          <w:szCs w:val="24"/>
        </w:rPr>
        <w:t xml:space="preserve"> Keputusan Perusahaan. </w:t>
      </w:r>
      <w:commentRangeEnd w:id="83"/>
      <w:r>
        <w:rPr>
          <w:rStyle w:val="af3"/>
        </w:rPr>
        <w:commentReference w:id="83"/>
      </w:r>
    </w:p>
    <w:p w14:paraId="5DF4D7CB" w14:textId="77777777" w:rsidR="00A54042" w:rsidRDefault="00B0344F">
      <w:pPr>
        <w:pBdr>
          <w:top w:val="nil"/>
          <w:left w:val="nil"/>
          <w:bottom w:val="nil"/>
          <w:right w:val="nil"/>
          <w:between w:val="nil"/>
        </w:pBdr>
        <w:spacing w:before="120" w:after="0" w:line="240" w:lineRule="auto"/>
        <w:jc w:val="center"/>
        <w:rPr>
          <w:rFonts w:ascii="Cambria" w:eastAsia="Cambria" w:hAnsi="Cambria" w:cs="Cambria"/>
          <w:b/>
          <w:color w:val="000000"/>
          <w:sz w:val="24"/>
          <w:szCs w:val="24"/>
        </w:rPr>
      </w:pPr>
      <w:commentRangeStart w:id="84"/>
      <w:proofErr w:type="spellStart"/>
      <w:r>
        <w:rPr>
          <w:rFonts w:ascii="Cambria" w:eastAsia="Cambria" w:hAnsi="Cambria" w:cs="Cambria"/>
          <w:b/>
          <w:color w:val="000000"/>
          <w:sz w:val="24"/>
          <w:szCs w:val="24"/>
        </w:rPr>
        <w:t>Pasal</w:t>
      </w:r>
      <w:proofErr w:type="spellEnd"/>
      <w:r>
        <w:rPr>
          <w:rFonts w:ascii="Cambria" w:eastAsia="Cambria" w:hAnsi="Cambria" w:cs="Cambria"/>
          <w:b/>
          <w:color w:val="000000"/>
          <w:sz w:val="24"/>
          <w:szCs w:val="24"/>
        </w:rPr>
        <w:t xml:space="preserve"> 10</w:t>
      </w:r>
    </w:p>
    <w:p w14:paraId="15077E1C" w14:textId="77777777" w:rsidR="00A54042" w:rsidRDefault="00B0344F">
      <w:pPr>
        <w:pBdr>
          <w:top w:val="nil"/>
          <w:left w:val="nil"/>
          <w:bottom w:val="nil"/>
          <w:right w:val="nil"/>
          <w:between w:val="nil"/>
        </w:pBdr>
        <w:spacing w:after="120" w:line="240" w:lineRule="auto"/>
        <w:jc w:val="center"/>
        <w:rPr>
          <w:rFonts w:ascii="Cambria" w:eastAsia="Cambria" w:hAnsi="Cambria" w:cs="Cambria"/>
          <w:b/>
          <w:color w:val="000000"/>
          <w:sz w:val="24"/>
          <w:szCs w:val="24"/>
        </w:rPr>
      </w:pPr>
      <w:proofErr w:type="spellStart"/>
      <w:r>
        <w:rPr>
          <w:rFonts w:ascii="Cambria" w:eastAsia="Cambria" w:hAnsi="Cambria" w:cs="Cambria"/>
          <w:b/>
          <w:color w:val="000000"/>
          <w:sz w:val="24"/>
          <w:szCs w:val="24"/>
        </w:rPr>
        <w:t>Promosi</w:t>
      </w:r>
      <w:proofErr w:type="spellEnd"/>
      <w:r>
        <w:rPr>
          <w:rFonts w:ascii="Cambria" w:eastAsia="Cambria" w:hAnsi="Cambria" w:cs="Cambria"/>
          <w:b/>
          <w:color w:val="000000"/>
          <w:sz w:val="24"/>
          <w:szCs w:val="24"/>
        </w:rPr>
        <w:t xml:space="preserve"> dan </w:t>
      </w:r>
      <w:proofErr w:type="spellStart"/>
      <w:r>
        <w:rPr>
          <w:rFonts w:ascii="Cambria" w:eastAsia="Cambria" w:hAnsi="Cambria" w:cs="Cambria"/>
          <w:b/>
          <w:color w:val="000000"/>
          <w:sz w:val="24"/>
          <w:szCs w:val="24"/>
        </w:rPr>
        <w:t>Demosi</w:t>
      </w:r>
      <w:commentRangeEnd w:id="84"/>
      <w:proofErr w:type="spellEnd"/>
      <w:r w:rsidR="00157E16">
        <w:rPr>
          <w:rStyle w:val="af3"/>
        </w:rPr>
        <w:commentReference w:id="84"/>
      </w:r>
    </w:p>
    <w:p w14:paraId="5B7DB935" w14:textId="77777777" w:rsidR="00A54042" w:rsidRDefault="00B0344F">
      <w:pPr>
        <w:numPr>
          <w:ilvl w:val="0"/>
          <w:numId w:val="39"/>
        </w:numPr>
        <w:pBdr>
          <w:top w:val="nil"/>
          <w:left w:val="nil"/>
          <w:bottom w:val="nil"/>
          <w:right w:val="nil"/>
          <w:between w:val="nil"/>
        </w:pBdr>
        <w:spacing w:before="120" w:after="120" w:line="240" w:lineRule="auto"/>
        <w:ind w:hanging="720"/>
        <w:jc w:val="both"/>
        <w:rPr>
          <w:rFonts w:ascii="Cambria" w:eastAsia="Cambria" w:hAnsi="Cambria" w:cs="Cambria"/>
          <w:color w:val="000000"/>
          <w:sz w:val="24"/>
          <w:szCs w:val="24"/>
        </w:rPr>
      </w:pPr>
      <w:commentRangeStart w:id="85"/>
      <w:r>
        <w:rPr>
          <w:rFonts w:ascii="Cambria" w:eastAsia="Cambria" w:hAnsi="Cambria" w:cs="Cambria"/>
          <w:color w:val="000000"/>
          <w:sz w:val="24"/>
          <w:szCs w:val="24"/>
        </w:rPr>
        <w:t xml:space="preserve">Perusahaan </w:t>
      </w:r>
      <w:proofErr w:type="spellStart"/>
      <w:r>
        <w:rPr>
          <w:rFonts w:ascii="Cambria" w:eastAsia="Cambria" w:hAnsi="Cambria" w:cs="Cambria"/>
          <w:color w:val="000000"/>
          <w:sz w:val="24"/>
          <w:szCs w:val="24"/>
        </w:rPr>
        <w:t>berhak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melakukan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Penempatan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pertama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kalinya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berdasarkan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jabatan</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golongan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tertentu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sesuai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dengan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kompetensi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kebutuhan</w:t>
      </w:r>
      <w:proofErr w:type="spellEnd"/>
      <w:r>
        <w:rPr>
          <w:rFonts w:ascii="Cambria" w:eastAsia="Cambria" w:hAnsi="Cambria" w:cs="Cambria"/>
          <w:color w:val="000000"/>
          <w:sz w:val="24"/>
          <w:szCs w:val="24"/>
        </w:rPr>
        <w:t xml:space="preserve"> Perusahaan.</w:t>
      </w:r>
      <w:commentRangeEnd w:id="85"/>
      <w:r w:rsidR="00157E16">
        <w:rPr>
          <w:rStyle w:val="af3"/>
        </w:rPr>
        <w:commentReference w:id="85"/>
      </w:r>
    </w:p>
    <w:p w14:paraId="01371993" w14:textId="77777777" w:rsidR="00A54042" w:rsidRDefault="00B0344F">
      <w:pPr>
        <w:numPr>
          <w:ilvl w:val="0"/>
          <w:numId w:val="39"/>
        </w:numPr>
        <w:pBdr>
          <w:top w:val="nil"/>
          <w:left w:val="nil"/>
          <w:bottom w:val="nil"/>
          <w:right w:val="nil"/>
          <w:between w:val="nil"/>
        </w:pBdr>
        <w:spacing w:before="120" w:after="120" w:line="240" w:lineRule="auto"/>
        <w:ind w:hanging="720"/>
        <w:jc w:val="both"/>
        <w:rPr>
          <w:rFonts w:ascii="Cambria" w:eastAsia="Cambria" w:hAnsi="Cambria" w:cs="Cambria"/>
          <w:color w:val="000000"/>
          <w:sz w:val="24"/>
          <w:szCs w:val="24"/>
        </w:rPr>
      </w:pPr>
      <w:commentRangeStart w:id="86"/>
      <w:r>
        <w:rPr>
          <w:rFonts w:ascii="Cambria" w:eastAsia="Cambria" w:hAnsi="Cambria" w:cs="Cambria"/>
          <w:color w:val="000000"/>
          <w:sz w:val="24"/>
          <w:szCs w:val="24"/>
        </w:rPr>
        <w:lastRenderedPageBreak/>
        <w:t xml:space="preserve">Perusahaan </w:t>
      </w:r>
      <w:proofErr w:type="spellStart"/>
      <w:r>
        <w:rPr>
          <w:rFonts w:ascii="Cambria" w:eastAsia="Cambria" w:hAnsi="Cambria" w:cs="Cambria"/>
          <w:color w:val="000000"/>
          <w:sz w:val="24"/>
          <w:szCs w:val="24"/>
        </w:rPr>
        <w:t>berhak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melakukan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penilaian</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evaluasi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terhadap</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prestasi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selama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melakukan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Pekerjaan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setiap</w:t>
      </w:r>
      <w:proofErr w:type="spellEnd"/>
      <w:r>
        <w:rPr>
          <w:rFonts w:ascii="Cambria" w:eastAsia="Cambria" w:hAnsi="Cambria" w:cs="Cambria"/>
          <w:color w:val="000000"/>
          <w:sz w:val="24"/>
          <w:szCs w:val="24"/>
        </w:rPr>
        <w:t xml:space="preserve"> 1 (</w:t>
      </w:r>
      <w:proofErr w:type="spellStart"/>
      <w:r>
        <w:rPr>
          <w:rFonts w:ascii="Cambria" w:eastAsia="Cambria" w:hAnsi="Cambria" w:cs="Cambria"/>
          <w:color w:val="000000"/>
          <w:sz w:val="24"/>
          <w:szCs w:val="24"/>
        </w:rPr>
        <w:t>satu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tahun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sekali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dengan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ketentuan</w:t>
      </w:r>
      <w:proofErr w:type="spellEnd"/>
      <w:r>
        <w:rPr>
          <w:rFonts w:ascii="Cambria" w:eastAsia="Cambria" w:hAnsi="Cambria" w:cs="Cambria"/>
          <w:color w:val="000000"/>
          <w:sz w:val="24"/>
          <w:szCs w:val="24"/>
        </w:rPr>
        <w:t>:</w:t>
      </w:r>
      <w:commentRangeEnd w:id="86"/>
      <w:r w:rsidR="00157E16">
        <w:rPr>
          <w:rStyle w:val="af3"/>
        </w:rPr>
        <w:commentReference w:id="86"/>
      </w:r>
    </w:p>
    <w:p w14:paraId="39DCBE6C" w14:textId="77777777" w:rsidR="00A54042" w:rsidRDefault="00B0344F">
      <w:pPr>
        <w:numPr>
          <w:ilvl w:val="0"/>
          <w:numId w:val="95"/>
        </w:numPr>
        <w:pBdr>
          <w:top w:val="nil"/>
          <w:left w:val="nil"/>
          <w:bottom w:val="nil"/>
          <w:right w:val="nil"/>
          <w:between w:val="nil"/>
        </w:pBdr>
        <w:spacing w:before="120" w:after="120" w:line="240" w:lineRule="auto"/>
        <w:ind w:left="1134" w:hanging="567"/>
        <w:jc w:val="both"/>
        <w:rPr>
          <w:rFonts w:ascii="Cambria" w:eastAsia="Cambria" w:hAnsi="Cambria" w:cs="Cambria"/>
          <w:color w:val="000000"/>
          <w:sz w:val="24"/>
          <w:szCs w:val="24"/>
        </w:rPr>
      </w:pPr>
      <w:commentRangeStart w:id="87"/>
      <w:r>
        <w:rPr>
          <w:rFonts w:ascii="Cambria" w:eastAsia="Cambria" w:hAnsi="Cambria" w:cs="Cambria"/>
          <w:color w:val="000000"/>
          <w:sz w:val="24"/>
          <w:szCs w:val="24"/>
        </w:rPr>
        <w:t xml:space="preserve">Perusahaan </w:t>
      </w:r>
      <w:proofErr w:type="spellStart"/>
      <w:r>
        <w:rPr>
          <w:rFonts w:ascii="Cambria" w:eastAsia="Cambria" w:hAnsi="Cambria" w:cs="Cambria"/>
          <w:color w:val="000000"/>
          <w:sz w:val="24"/>
          <w:szCs w:val="24"/>
        </w:rPr>
        <w:t>akan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memberikan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prioritas</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kesempatan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kepada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menempati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jabatan</w:t>
      </w:r>
      <w:proofErr w:type="spellEnd"/>
      <w:r>
        <w:rPr>
          <w:rFonts w:ascii="Cambria" w:eastAsia="Cambria" w:hAnsi="Cambria" w:cs="Cambria"/>
          <w:color w:val="000000"/>
          <w:sz w:val="24"/>
          <w:szCs w:val="24"/>
        </w:rPr>
        <w:t xml:space="preserve"> dan/</w:t>
      </w:r>
      <w:proofErr w:type="spellStart"/>
      <w:r>
        <w:rPr>
          <w:rFonts w:ascii="Cambria" w:eastAsia="Cambria" w:hAnsi="Cambria" w:cs="Cambria"/>
          <w:color w:val="000000"/>
          <w:sz w:val="24"/>
          <w:szCs w:val="24"/>
        </w:rPr>
        <w:t>atau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golongan</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lebih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tinggi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hal</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berdasarkan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penilaian</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evaluasi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terhadap</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prestasi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tersebut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telah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memenuhi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persyaratan</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ditentukan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promosi</w:t>
      </w:r>
      <w:proofErr w:type="spellEnd"/>
      <w:r>
        <w:rPr>
          <w:rFonts w:ascii="Cambria" w:eastAsia="Cambria" w:hAnsi="Cambria" w:cs="Cambria"/>
          <w:color w:val="000000"/>
          <w:sz w:val="24"/>
          <w:szCs w:val="24"/>
        </w:rPr>
        <w:t>).</w:t>
      </w:r>
      <w:commentRangeEnd w:id="87"/>
      <w:r w:rsidR="00157E16">
        <w:rPr>
          <w:rStyle w:val="af3"/>
        </w:rPr>
        <w:commentReference w:id="87"/>
      </w:r>
    </w:p>
    <w:p w14:paraId="6481FA8B" w14:textId="77777777" w:rsidR="00A54042" w:rsidRDefault="00B0344F">
      <w:pPr>
        <w:numPr>
          <w:ilvl w:val="0"/>
          <w:numId w:val="95"/>
        </w:numPr>
        <w:pBdr>
          <w:top w:val="nil"/>
          <w:left w:val="nil"/>
          <w:bottom w:val="nil"/>
          <w:right w:val="nil"/>
          <w:between w:val="nil"/>
        </w:pBdr>
        <w:spacing w:before="120" w:after="120" w:line="240" w:lineRule="auto"/>
        <w:ind w:left="1134" w:hanging="567"/>
        <w:jc w:val="both"/>
        <w:rPr>
          <w:rFonts w:ascii="Cambria" w:eastAsia="Cambria" w:hAnsi="Cambria" w:cs="Cambria"/>
          <w:color w:val="000000"/>
          <w:sz w:val="24"/>
          <w:szCs w:val="24"/>
        </w:rPr>
      </w:pPr>
      <w:commentRangeStart w:id="88"/>
      <w:r>
        <w:rPr>
          <w:rFonts w:ascii="Cambria" w:eastAsia="Cambria" w:hAnsi="Cambria" w:cs="Cambria"/>
          <w:color w:val="000000"/>
          <w:sz w:val="24"/>
          <w:szCs w:val="24"/>
        </w:rPr>
        <w:t xml:space="preserve">Perusahaan </w:t>
      </w:r>
      <w:proofErr w:type="spellStart"/>
      <w:r>
        <w:rPr>
          <w:rFonts w:ascii="Cambria" w:eastAsia="Cambria" w:hAnsi="Cambria" w:cs="Cambria"/>
          <w:color w:val="000000"/>
          <w:sz w:val="24"/>
          <w:szCs w:val="24"/>
        </w:rPr>
        <w:t>akan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memberikan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prioritas</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kepada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menempati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jabatan</w:t>
      </w:r>
      <w:proofErr w:type="spellEnd"/>
      <w:r>
        <w:rPr>
          <w:rFonts w:ascii="Cambria" w:eastAsia="Cambria" w:hAnsi="Cambria" w:cs="Cambria"/>
          <w:color w:val="000000"/>
          <w:sz w:val="24"/>
          <w:szCs w:val="24"/>
        </w:rPr>
        <w:t xml:space="preserve"> dan/</w:t>
      </w:r>
      <w:proofErr w:type="spellStart"/>
      <w:r>
        <w:rPr>
          <w:rFonts w:ascii="Cambria" w:eastAsia="Cambria" w:hAnsi="Cambria" w:cs="Cambria"/>
          <w:color w:val="000000"/>
          <w:sz w:val="24"/>
          <w:szCs w:val="24"/>
        </w:rPr>
        <w:t>atau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golongan</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lebih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rendah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hal</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berdasarkan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penilaian</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evaluasi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terhadap</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prestasi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tersebut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tidak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memenuhi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persyaratan</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ditentukan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demosi</w:t>
      </w:r>
      <w:proofErr w:type="spellEnd"/>
      <w:r>
        <w:rPr>
          <w:rFonts w:ascii="Cambria" w:eastAsia="Cambria" w:hAnsi="Cambria" w:cs="Cambria"/>
          <w:color w:val="000000"/>
          <w:sz w:val="24"/>
          <w:szCs w:val="24"/>
        </w:rPr>
        <w:t>).</w:t>
      </w:r>
      <w:commentRangeEnd w:id="88"/>
      <w:r w:rsidR="00157E16">
        <w:rPr>
          <w:rStyle w:val="af3"/>
        </w:rPr>
        <w:commentReference w:id="88"/>
      </w:r>
    </w:p>
    <w:p w14:paraId="69758C79" w14:textId="00368775" w:rsidR="00A54042" w:rsidRDefault="00B0344F">
      <w:pPr>
        <w:numPr>
          <w:ilvl w:val="0"/>
          <w:numId w:val="39"/>
        </w:numPr>
        <w:pBdr>
          <w:top w:val="nil"/>
          <w:left w:val="nil"/>
          <w:bottom w:val="nil"/>
          <w:right w:val="nil"/>
          <w:between w:val="nil"/>
        </w:pBdr>
        <w:spacing w:before="120" w:after="120" w:line="240" w:lineRule="auto"/>
        <w:ind w:left="567" w:hanging="567"/>
        <w:jc w:val="both"/>
        <w:rPr>
          <w:rFonts w:ascii="Cambria" w:eastAsia="Cambria" w:hAnsi="Cambria" w:cs="Cambria"/>
          <w:color w:val="000000"/>
          <w:sz w:val="24"/>
          <w:szCs w:val="24"/>
        </w:rPr>
      </w:pPr>
      <w:commentRangeStart w:id="89"/>
      <w:proofErr w:type="spellStart"/>
      <w:r>
        <w:rPr>
          <w:rFonts w:ascii="Cambria" w:eastAsia="Cambria" w:hAnsi="Cambria" w:cs="Cambria"/>
          <w:color w:val="000000"/>
          <w:sz w:val="24"/>
          <w:szCs w:val="24"/>
        </w:rPr>
        <w:t>Selain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berdasarkan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penilaian</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evaluasi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terhadap</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prestasi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promosi</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demosi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sebagaimana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dimaksud</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ayat</w:t>
      </w:r>
      <w:proofErr w:type="spellEnd"/>
      <w:r>
        <w:rPr>
          <w:rFonts w:ascii="Cambria" w:eastAsia="Cambria" w:hAnsi="Cambria" w:cs="Cambria"/>
          <w:color w:val="000000"/>
          <w:sz w:val="24"/>
          <w:szCs w:val="24"/>
        </w:rPr>
        <w:t xml:space="preserve"> (2) </w:t>
      </w:r>
      <w:proofErr w:type="spellStart"/>
      <w:r>
        <w:rPr>
          <w:rFonts w:ascii="Cambria" w:eastAsia="Cambria" w:hAnsi="Cambria" w:cs="Cambria"/>
          <w:color w:val="000000"/>
          <w:sz w:val="24"/>
          <w:szCs w:val="24"/>
        </w:rPr>
        <w:t>Pasal</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ini</w:t>
      </w:r>
      <w:proofErr w:type="spellEnd"/>
      <w:r>
        <w:rPr>
          <w:rFonts w:ascii="Cambria" w:eastAsia="Cambria" w:hAnsi="Cambria" w:cs="Cambria"/>
          <w:color w:val="000000"/>
          <w:sz w:val="24"/>
          <w:szCs w:val="24"/>
        </w:rPr>
        <w:t xml:space="preserve"> juga </w:t>
      </w:r>
      <w:proofErr w:type="spellStart"/>
      <w:r>
        <w:rPr>
          <w:rFonts w:ascii="Cambria" w:eastAsia="Cambria" w:hAnsi="Cambria" w:cs="Cambria"/>
          <w:color w:val="000000"/>
          <w:sz w:val="24"/>
          <w:szCs w:val="24"/>
        </w:rPr>
        <w:t>dilakukan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berdasarkan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kebutuhan</w:t>
      </w:r>
      <w:proofErr w:type="spellEnd"/>
      <w:r>
        <w:rPr>
          <w:rFonts w:ascii="Cambria" w:eastAsia="Cambria" w:hAnsi="Cambria" w:cs="Cambria"/>
          <w:color w:val="000000"/>
          <w:sz w:val="24"/>
          <w:szCs w:val="24"/>
        </w:rPr>
        <w:t xml:space="preserve"> Perusahaan dan </w:t>
      </w:r>
      <w:proofErr w:type="spellStart"/>
      <w:r>
        <w:rPr>
          <w:rFonts w:ascii="Cambria" w:eastAsia="Cambria" w:hAnsi="Cambria" w:cs="Cambria"/>
          <w:color w:val="000000"/>
          <w:sz w:val="24"/>
          <w:szCs w:val="24"/>
        </w:rPr>
        <w:t>kompetensi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commentRangeEnd w:id="89"/>
      <w:r w:rsidR="00157E16">
        <w:rPr>
          <w:rStyle w:val="af3"/>
        </w:rPr>
        <w:commentReference w:id="89"/>
      </w:r>
    </w:p>
    <w:p w14:paraId="5D9ADFF6" w14:textId="77777777" w:rsidR="00A54042" w:rsidRDefault="00B0344F">
      <w:pPr>
        <w:numPr>
          <w:ilvl w:val="0"/>
          <w:numId w:val="39"/>
        </w:numPr>
        <w:pBdr>
          <w:top w:val="nil"/>
          <w:left w:val="nil"/>
          <w:bottom w:val="nil"/>
          <w:right w:val="nil"/>
          <w:between w:val="nil"/>
        </w:pBdr>
        <w:spacing w:before="120" w:after="120" w:line="240" w:lineRule="auto"/>
        <w:ind w:left="567" w:hanging="567"/>
        <w:jc w:val="both"/>
        <w:rPr>
          <w:rFonts w:ascii="Cambria" w:eastAsia="Cambria" w:hAnsi="Cambria" w:cs="Cambria"/>
          <w:color w:val="000000"/>
          <w:sz w:val="24"/>
          <w:szCs w:val="24"/>
        </w:rPr>
      </w:pPr>
      <w:commentRangeStart w:id="90"/>
      <w:proofErr w:type="spellStart"/>
      <w:r>
        <w:rPr>
          <w:rFonts w:ascii="Cambria" w:eastAsia="Cambria" w:hAnsi="Cambria" w:cs="Cambria"/>
          <w:color w:val="000000"/>
          <w:sz w:val="24"/>
          <w:szCs w:val="24"/>
        </w:rPr>
        <w:t>Upah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tunjangan</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fasilitas</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mengalami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promosi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atau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demosi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sebagaimana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dimaksud</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ayat</w:t>
      </w:r>
      <w:proofErr w:type="spellEnd"/>
      <w:r>
        <w:rPr>
          <w:rFonts w:ascii="Cambria" w:eastAsia="Cambria" w:hAnsi="Cambria" w:cs="Cambria"/>
          <w:color w:val="000000"/>
          <w:sz w:val="24"/>
          <w:szCs w:val="24"/>
        </w:rPr>
        <w:t xml:space="preserve"> (2) </w:t>
      </w:r>
      <w:proofErr w:type="spellStart"/>
      <w:r>
        <w:rPr>
          <w:rFonts w:ascii="Cambria" w:eastAsia="Cambria" w:hAnsi="Cambria" w:cs="Cambria"/>
          <w:color w:val="000000"/>
          <w:sz w:val="24"/>
          <w:szCs w:val="24"/>
        </w:rPr>
        <w:t>Pasal</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ini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disesuaikan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dengan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jabatan</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golongan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barunya</w:t>
      </w:r>
      <w:proofErr w:type="spellEnd"/>
      <w:r>
        <w:rPr>
          <w:rFonts w:ascii="Cambria" w:eastAsia="Cambria" w:hAnsi="Cambria" w:cs="Cambria"/>
          <w:color w:val="000000"/>
          <w:sz w:val="24"/>
          <w:szCs w:val="24"/>
        </w:rPr>
        <w:t xml:space="preserve">. </w:t>
      </w:r>
      <w:commentRangeEnd w:id="90"/>
      <w:r w:rsidR="00157E16">
        <w:rPr>
          <w:rStyle w:val="af3"/>
        </w:rPr>
        <w:commentReference w:id="90"/>
      </w:r>
    </w:p>
    <w:p w14:paraId="198ED0B0" w14:textId="77777777" w:rsidR="00A54042" w:rsidRDefault="00B0344F">
      <w:pPr>
        <w:numPr>
          <w:ilvl w:val="0"/>
          <w:numId w:val="39"/>
        </w:numPr>
        <w:pBdr>
          <w:top w:val="nil"/>
          <w:left w:val="nil"/>
          <w:bottom w:val="nil"/>
          <w:right w:val="nil"/>
          <w:between w:val="nil"/>
        </w:pBdr>
        <w:spacing w:before="120" w:after="120" w:line="240" w:lineRule="auto"/>
        <w:ind w:left="567" w:hanging="567"/>
        <w:jc w:val="both"/>
        <w:rPr>
          <w:rFonts w:ascii="Cambria" w:eastAsia="Cambria" w:hAnsi="Cambria" w:cs="Cambria"/>
          <w:color w:val="000000"/>
          <w:sz w:val="24"/>
          <w:szCs w:val="24"/>
        </w:rPr>
      </w:pPr>
      <w:commentRangeStart w:id="91"/>
      <w:proofErr w:type="spellStart"/>
      <w:r>
        <w:rPr>
          <w:rFonts w:ascii="Cambria" w:eastAsia="Cambria" w:hAnsi="Cambria" w:cs="Cambria"/>
          <w:color w:val="000000"/>
          <w:sz w:val="24"/>
          <w:szCs w:val="24"/>
        </w:rPr>
        <w:t>Syarat</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ketentuan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mengenai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standar</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penilaian</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evaluasi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prestasi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serta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promosi</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demosi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sebagaimana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dimaksud</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ayat</w:t>
      </w:r>
      <w:proofErr w:type="spellEnd"/>
      <w:r>
        <w:rPr>
          <w:rFonts w:ascii="Cambria" w:eastAsia="Cambria" w:hAnsi="Cambria" w:cs="Cambria"/>
          <w:color w:val="000000"/>
          <w:sz w:val="24"/>
          <w:szCs w:val="24"/>
        </w:rPr>
        <w:t xml:space="preserve"> (2) </w:t>
      </w:r>
      <w:proofErr w:type="spellStart"/>
      <w:r>
        <w:rPr>
          <w:rFonts w:ascii="Cambria" w:eastAsia="Cambria" w:hAnsi="Cambria" w:cs="Cambria"/>
          <w:color w:val="000000"/>
          <w:sz w:val="24"/>
          <w:szCs w:val="24"/>
        </w:rPr>
        <w:t>Pasal</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ini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ditentukan</w:t>
      </w:r>
      <w:proofErr w:type="spellEnd"/>
      <w:r>
        <w:rPr>
          <w:rFonts w:ascii="Cambria" w:eastAsia="Cambria" w:hAnsi="Cambria" w:cs="Cambria"/>
          <w:color w:val="000000"/>
          <w:sz w:val="24"/>
          <w:szCs w:val="24"/>
        </w:rPr>
        <w:t xml:space="preserve"> oleh Perusahaan. </w:t>
      </w:r>
      <w:commentRangeEnd w:id="91"/>
      <w:r w:rsidR="00157E16">
        <w:rPr>
          <w:rStyle w:val="af3"/>
        </w:rPr>
        <w:commentReference w:id="91"/>
      </w:r>
    </w:p>
    <w:p w14:paraId="16E8AE21" w14:textId="77777777" w:rsidR="00A54042" w:rsidRDefault="00B0344F">
      <w:pPr>
        <w:pBdr>
          <w:top w:val="nil"/>
          <w:left w:val="nil"/>
          <w:bottom w:val="nil"/>
          <w:right w:val="nil"/>
          <w:between w:val="nil"/>
        </w:pBdr>
        <w:spacing w:before="120" w:after="0" w:line="240" w:lineRule="auto"/>
        <w:jc w:val="center"/>
        <w:rPr>
          <w:rFonts w:ascii="Cambria" w:eastAsia="Cambria" w:hAnsi="Cambria" w:cs="Cambria"/>
          <w:b/>
          <w:color w:val="000000"/>
          <w:sz w:val="24"/>
          <w:szCs w:val="24"/>
        </w:rPr>
      </w:pPr>
      <w:commentRangeStart w:id="92"/>
      <w:proofErr w:type="spellStart"/>
      <w:r>
        <w:rPr>
          <w:rFonts w:ascii="Cambria" w:eastAsia="Cambria" w:hAnsi="Cambria" w:cs="Cambria"/>
          <w:b/>
          <w:color w:val="000000"/>
          <w:sz w:val="24"/>
          <w:szCs w:val="24"/>
        </w:rPr>
        <w:t>Pasal</w:t>
      </w:r>
      <w:proofErr w:type="spellEnd"/>
      <w:r>
        <w:rPr>
          <w:rFonts w:ascii="Cambria" w:eastAsia="Cambria" w:hAnsi="Cambria" w:cs="Cambria"/>
          <w:b/>
          <w:color w:val="000000"/>
          <w:sz w:val="24"/>
          <w:szCs w:val="24"/>
        </w:rPr>
        <w:t xml:space="preserve"> 11</w:t>
      </w:r>
    </w:p>
    <w:p w14:paraId="776CF8AF" w14:textId="77777777" w:rsidR="00A54042" w:rsidRDefault="00B0344F">
      <w:pPr>
        <w:pBdr>
          <w:top w:val="nil"/>
          <w:left w:val="nil"/>
          <w:bottom w:val="nil"/>
          <w:right w:val="nil"/>
          <w:between w:val="nil"/>
        </w:pBdr>
        <w:spacing w:after="120" w:line="240" w:lineRule="auto"/>
        <w:jc w:val="center"/>
        <w:rPr>
          <w:rFonts w:ascii="Cambria" w:eastAsia="Cambria" w:hAnsi="Cambria" w:cs="Cambria"/>
          <w:b/>
          <w:color w:val="000000"/>
          <w:sz w:val="24"/>
          <w:szCs w:val="24"/>
        </w:rPr>
      </w:pPr>
      <w:proofErr w:type="spellStart"/>
      <w:r>
        <w:rPr>
          <w:rFonts w:ascii="Cambria" w:eastAsia="Cambria" w:hAnsi="Cambria" w:cs="Cambria"/>
          <w:b/>
          <w:color w:val="000000"/>
          <w:sz w:val="24"/>
          <w:szCs w:val="24"/>
        </w:rPr>
        <w:t>Pemindahan</w:t>
      </w:r>
      <w:proofErr w:type="spellEnd"/>
      <w:r>
        <w:rPr>
          <w:rFonts w:ascii="Cambria" w:eastAsia="Cambria" w:hAnsi="Cambria" w:cs="Cambria"/>
          <w:b/>
          <w:color w:val="000000"/>
          <w:sz w:val="24"/>
          <w:szCs w:val="24"/>
        </w:rPr>
        <w:t xml:space="preserve"> </w:t>
      </w:r>
      <w:proofErr w:type="spellStart"/>
      <w:r>
        <w:rPr>
          <w:rFonts w:ascii="Cambria" w:eastAsia="Cambria" w:hAnsi="Cambria" w:cs="Cambria"/>
          <w:b/>
          <w:color w:val="000000"/>
          <w:sz w:val="24"/>
          <w:szCs w:val="24"/>
        </w:rPr>
        <w:t>Karyawan</w:t>
      </w:r>
      <w:commentRangeEnd w:id="92"/>
      <w:proofErr w:type="spellEnd"/>
      <w:r w:rsidR="00157E16">
        <w:rPr>
          <w:rStyle w:val="af3"/>
        </w:rPr>
        <w:commentReference w:id="92"/>
      </w:r>
    </w:p>
    <w:p w14:paraId="2A8D4378" w14:textId="77777777" w:rsidR="00A54042" w:rsidRDefault="00B0344F">
      <w:pPr>
        <w:numPr>
          <w:ilvl w:val="0"/>
          <w:numId w:val="65"/>
        </w:numPr>
        <w:pBdr>
          <w:top w:val="nil"/>
          <w:left w:val="nil"/>
          <w:bottom w:val="nil"/>
          <w:right w:val="nil"/>
          <w:between w:val="nil"/>
        </w:pBdr>
        <w:spacing w:before="120" w:after="120" w:line="240" w:lineRule="auto"/>
        <w:ind w:left="567" w:hanging="567"/>
        <w:jc w:val="both"/>
        <w:rPr>
          <w:rFonts w:ascii="Cambria" w:eastAsia="Cambria" w:hAnsi="Cambria" w:cs="Cambria"/>
          <w:color w:val="000000"/>
          <w:sz w:val="24"/>
          <w:szCs w:val="24"/>
        </w:rPr>
      </w:pPr>
      <w:commentRangeStart w:id="93"/>
      <w:r>
        <w:rPr>
          <w:rFonts w:ascii="Cambria" w:eastAsia="Cambria" w:hAnsi="Cambria" w:cs="Cambria"/>
          <w:color w:val="000000"/>
          <w:sz w:val="24"/>
          <w:szCs w:val="24"/>
        </w:rPr>
        <w:t xml:space="preserve">Perusahaan </w:t>
      </w:r>
      <w:proofErr w:type="spellStart"/>
      <w:r>
        <w:rPr>
          <w:rFonts w:ascii="Cambria" w:eastAsia="Cambria" w:hAnsi="Cambria" w:cs="Cambria"/>
          <w:color w:val="000000"/>
          <w:sz w:val="24"/>
          <w:szCs w:val="24"/>
        </w:rPr>
        <w:t>berhak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melakukan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Penempatan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pertama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kalinya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berdasarkan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struktur</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organisasi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manajemen</w:t>
      </w:r>
      <w:proofErr w:type="spellEnd"/>
      <w:r>
        <w:rPr>
          <w:rFonts w:ascii="Cambria" w:eastAsia="Cambria" w:hAnsi="Cambria" w:cs="Cambria"/>
          <w:color w:val="000000"/>
          <w:sz w:val="24"/>
          <w:szCs w:val="24"/>
        </w:rPr>
        <w:t xml:space="preserve"> Perusahaan dan </w:t>
      </w:r>
      <w:proofErr w:type="spellStart"/>
      <w:r>
        <w:rPr>
          <w:rFonts w:ascii="Cambria" w:eastAsia="Cambria" w:hAnsi="Cambria" w:cs="Cambria"/>
          <w:color w:val="000000"/>
          <w:sz w:val="24"/>
          <w:szCs w:val="24"/>
        </w:rPr>
        <w:t>tempat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sesuai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dengan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kompetensi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kebutuhan</w:t>
      </w:r>
      <w:proofErr w:type="spellEnd"/>
      <w:r>
        <w:rPr>
          <w:rFonts w:ascii="Cambria" w:eastAsia="Cambria" w:hAnsi="Cambria" w:cs="Cambria"/>
          <w:color w:val="000000"/>
          <w:sz w:val="24"/>
          <w:szCs w:val="24"/>
        </w:rPr>
        <w:t xml:space="preserve"> Perusahaan.</w:t>
      </w:r>
      <w:commentRangeEnd w:id="93"/>
      <w:r w:rsidR="00157E16">
        <w:rPr>
          <w:rStyle w:val="af3"/>
        </w:rPr>
        <w:commentReference w:id="93"/>
      </w:r>
    </w:p>
    <w:p w14:paraId="086209AB" w14:textId="77777777" w:rsidR="00A54042" w:rsidRDefault="00B0344F">
      <w:pPr>
        <w:numPr>
          <w:ilvl w:val="0"/>
          <w:numId w:val="65"/>
        </w:numPr>
        <w:pBdr>
          <w:top w:val="nil"/>
          <w:left w:val="nil"/>
          <w:bottom w:val="nil"/>
          <w:right w:val="nil"/>
          <w:between w:val="nil"/>
        </w:pBdr>
        <w:spacing w:before="120" w:after="120" w:line="240" w:lineRule="auto"/>
        <w:ind w:left="567" w:hanging="567"/>
        <w:jc w:val="both"/>
        <w:rPr>
          <w:rFonts w:ascii="Cambria" w:eastAsia="Cambria" w:hAnsi="Cambria" w:cs="Cambria"/>
          <w:color w:val="000000"/>
          <w:sz w:val="24"/>
          <w:szCs w:val="24"/>
        </w:rPr>
      </w:pPr>
      <w:commentRangeStart w:id="94"/>
      <w:r>
        <w:rPr>
          <w:rFonts w:ascii="Cambria" w:eastAsia="Cambria" w:hAnsi="Cambria" w:cs="Cambria"/>
          <w:color w:val="000000"/>
          <w:sz w:val="24"/>
          <w:szCs w:val="24"/>
        </w:rPr>
        <w:t xml:space="preserve">Perusahaan </w:t>
      </w:r>
      <w:proofErr w:type="spellStart"/>
      <w:r>
        <w:rPr>
          <w:rFonts w:ascii="Cambria" w:eastAsia="Cambria" w:hAnsi="Cambria" w:cs="Cambria"/>
          <w:color w:val="000000"/>
          <w:sz w:val="24"/>
          <w:szCs w:val="24"/>
        </w:rPr>
        <w:t>berhak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melakukan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Pemindahan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baik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pemindahan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struktur</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organisasi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manajemen</w:t>
      </w:r>
      <w:proofErr w:type="spellEnd"/>
      <w:r>
        <w:rPr>
          <w:rFonts w:ascii="Cambria" w:eastAsia="Cambria" w:hAnsi="Cambria" w:cs="Cambria"/>
          <w:color w:val="000000"/>
          <w:sz w:val="24"/>
          <w:szCs w:val="24"/>
        </w:rPr>
        <w:t xml:space="preserve"> Perusahaan </w:t>
      </w:r>
      <w:proofErr w:type="spellStart"/>
      <w:r>
        <w:rPr>
          <w:rFonts w:ascii="Cambria" w:eastAsia="Cambria" w:hAnsi="Cambria" w:cs="Cambria"/>
          <w:color w:val="000000"/>
          <w:sz w:val="24"/>
          <w:szCs w:val="24"/>
        </w:rPr>
        <w:t>maupun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pemindahan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tempat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dengan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ketentuan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Pemindahan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tersebut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dilakukan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berdasarkan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pertimbangan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kompetensi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kebutuhan</w:t>
      </w:r>
      <w:proofErr w:type="spellEnd"/>
      <w:r>
        <w:rPr>
          <w:rFonts w:ascii="Cambria" w:eastAsia="Cambria" w:hAnsi="Cambria" w:cs="Cambria"/>
          <w:color w:val="000000"/>
          <w:sz w:val="24"/>
          <w:szCs w:val="24"/>
        </w:rPr>
        <w:t xml:space="preserve"> Perusahaan dan </w:t>
      </w:r>
      <w:proofErr w:type="spellStart"/>
      <w:r>
        <w:rPr>
          <w:rFonts w:ascii="Cambria" w:eastAsia="Cambria" w:hAnsi="Cambria" w:cs="Cambria"/>
          <w:color w:val="000000"/>
          <w:sz w:val="24"/>
          <w:szCs w:val="24"/>
        </w:rPr>
        <w:t>kelancaran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Pekerjaan</w:t>
      </w:r>
      <w:proofErr w:type="spellEnd"/>
      <w:r>
        <w:rPr>
          <w:rFonts w:ascii="Cambria" w:eastAsia="Cambria" w:hAnsi="Cambria" w:cs="Cambria"/>
          <w:color w:val="000000"/>
          <w:sz w:val="24"/>
          <w:szCs w:val="24"/>
        </w:rPr>
        <w:t>.</w:t>
      </w:r>
      <w:commentRangeEnd w:id="94"/>
      <w:r w:rsidR="00157E16">
        <w:rPr>
          <w:rStyle w:val="af3"/>
        </w:rPr>
        <w:commentReference w:id="94"/>
      </w:r>
    </w:p>
    <w:p w14:paraId="3419AC01" w14:textId="77777777" w:rsidR="00A54042" w:rsidRDefault="00B0344F">
      <w:pPr>
        <w:numPr>
          <w:ilvl w:val="0"/>
          <w:numId w:val="65"/>
        </w:numPr>
        <w:pBdr>
          <w:top w:val="nil"/>
          <w:left w:val="nil"/>
          <w:bottom w:val="nil"/>
          <w:right w:val="nil"/>
          <w:between w:val="nil"/>
        </w:pBdr>
        <w:spacing w:before="120" w:after="120" w:line="240" w:lineRule="auto"/>
        <w:ind w:left="567" w:hanging="567"/>
        <w:jc w:val="both"/>
        <w:rPr>
          <w:rFonts w:ascii="Cambria" w:eastAsia="Cambria" w:hAnsi="Cambria" w:cs="Cambria"/>
          <w:color w:val="000000"/>
          <w:sz w:val="24"/>
          <w:szCs w:val="24"/>
        </w:rPr>
      </w:pPr>
      <w:commentRangeStart w:id="95"/>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berhak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mengusulkan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Pemindahan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baik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pemindahan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struktur</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organisasi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manajemen</w:t>
      </w:r>
      <w:proofErr w:type="spellEnd"/>
      <w:r>
        <w:rPr>
          <w:rFonts w:ascii="Cambria" w:eastAsia="Cambria" w:hAnsi="Cambria" w:cs="Cambria"/>
          <w:color w:val="000000"/>
          <w:sz w:val="24"/>
          <w:szCs w:val="24"/>
        </w:rPr>
        <w:t xml:space="preserve"> Perusahaan </w:t>
      </w:r>
      <w:proofErr w:type="spellStart"/>
      <w:r>
        <w:rPr>
          <w:rFonts w:ascii="Cambria" w:eastAsia="Cambria" w:hAnsi="Cambria" w:cs="Cambria"/>
          <w:color w:val="000000"/>
          <w:sz w:val="24"/>
          <w:szCs w:val="24"/>
        </w:rPr>
        <w:t>maupun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pemindahan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tempat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dengan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ketentuan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Pemindahan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tersebut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hanya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dapat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dilakukan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berdasarkan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persetujuan</w:t>
      </w:r>
      <w:proofErr w:type="spellEnd"/>
      <w:r>
        <w:rPr>
          <w:rFonts w:ascii="Cambria" w:eastAsia="Cambria" w:hAnsi="Cambria" w:cs="Cambria"/>
          <w:color w:val="000000"/>
          <w:sz w:val="24"/>
          <w:szCs w:val="24"/>
        </w:rPr>
        <w:t xml:space="preserve"> Perusahaan </w:t>
      </w:r>
      <w:proofErr w:type="spellStart"/>
      <w:r>
        <w:rPr>
          <w:rFonts w:ascii="Cambria" w:eastAsia="Cambria" w:hAnsi="Cambria" w:cs="Cambria"/>
          <w:color w:val="000000"/>
          <w:sz w:val="24"/>
          <w:szCs w:val="24"/>
        </w:rPr>
        <w:t>dengan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mempertimbangkan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kompetensi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kebutuhan</w:t>
      </w:r>
      <w:proofErr w:type="spellEnd"/>
      <w:r>
        <w:rPr>
          <w:rFonts w:ascii="Cambria" w:eastAsia="Cambria" w:hAnsi="Cambria" w:cs="Cambria"/>
          <w:color w:val="000000"/>
          <w:sz w:val="24"/>
          <w:szCs w:val="24"/>
        </w:rPr>
        <w:t xml:space="preserve"> Perusahaan dan </w:t>
      </w:r>
      <w:proofErr w:type="spellStart"/>
      <w:r>
        <w:rPr>
          <w:rFonts w:ascii="Cambria" w:eastAsia="Cambria" w:hAnsi="Cambria" w:cs="Cambria"/>
          <w:color w:val="000000"/>
          <w:sz w:val="24"/>
          <w:szCs w:val="24"/>
        </w:rPr>
        <w:t>kelancaran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Pekerjaan</w:t>
      </w:r>
      <w:proofErr w:type="spellEnd"/>
      <w:r>
        <w:rPr>
          <w:rFonts w:ascii="Cambria" w:eastAsia="Cambria" w:hAnsi="Cambria" w:cs="Cambria"/>
          <w:color w:val="000000"/>
          <w:sz w:val="24"/>
          <w:szCs w:val="24"/>
        </w:rPr>
        <w:t>.</w:t>
      </w:r>
      <w:commentRangeEnd w:id="95"/>
      <w:r w:rsidR="00157E16">
        <w:rPr>
          <w:rStyle w:val="af3"/>
        </w:rPr>
        <w:commentReference w:id="95"/>
      </w:r>
    </w:p>
    <w:p w14:paraId="57E875C2" w14:textId="77777777" w:rsidR="00A54042" w:rsidRDefault="00B0344F">
      <w:pPr>
        <w:pBdr>
          <w:top w:val="nil"/>
          <w:left w:val="nil"/>
          <w:bottom w:val="nil"/>
          <w:right w:val="nil"/>
          <w:between w:val="nil"/>
        </w:pBdr>
        <w:spacing w:before="120" w:after="0" w:line="240" w:lineRule="auto"/>
        <w:jc w:val="center"/>
        <w:rPr>
          <w:rFonts w:ascii="Cambria" w:eastAsia="Cambria" w:hAnsi="Cambria" w:cs="Cambria"/>
          <w:b/>
          <w:color w:val="000000"/>
          <w:sz w:val="24"/>
          <w:szCs w:val="24"/>
        </w:rPr>
      </w:pPr>
      <w:commentRangeStart w:id="96"/>
      <w:r>
        <w:rPr>
          <w:rFonts w:ascii="Cambria" w:eastAsia="Cambria" w:hAnsi="Cambria" w:cs="Cambria"/>
          <w:b/>
          <w:color w:val="000000"/>
          <w:sz w:val="24"/>
          <w:szCs w:val="24"/>
        </w:rPr>
        <w:t>BAB V</w:t>
      </w:r>
    </w:p>
    <w:p w14:paraId="0BFA73B0" w14:textId="77777777" w:rsidR="00A54042" w:rsidRDefault="00B0344F">
      <w:pPr>
        <w:pBdr>
          <w:top w:val="nil"/>
          <w:left w:val="nil"/>
          <w:bottom w:val="nil"/>
          <w:right w:val="nil"/>
          <w:between w:val="nil"/>
        </w:pBdr>
        <w:spacing w:after="120" w:line="240" w:lineRule="auto"/>
        <w:jc w:val="center"/>
        <w:rPr>
          <w:rFonts w:ascii="Cambria" w:eastAsia="Cambria" w:hAnsi="Cambria" w:cs="Cambria"/>
          <w:b/>
          <w:color w:val="000000"/>
          <w:sz w:val="24"/>
          <w:szCs w:val="24"/>
        </w:rPr>
      </w:pPr>
      <w:r>
        <w:rPr>
          <w:rFonts w:ascii="Cambria" w:eastAsia="Cambria" w:hAnsi="Cambria" w:cs="Cambria"/>
          <w:b/>
          <w:color w:val="000000"/>
          <w:sz w:val="24"/>
          <w:szCs w:val="24"/>
        </w:rPr>
        <w:t>WAKTU KERJA DAN KERJA LEMBUR</w:t>
      </w:r>
      <w:commentRangeEnd w:id="96"/>
      <w:r w:rsidR="00157E16">
        <w:rPr>
          <w:rStyle w:val="af3"/>
        </w:rPr>
        <w:commentReference w:id="96"/>
      </w:r>
    </w:p>
    <w:p w14:paraId="2234E31B" w14:textId="77777777" w:rsidR="00A54042" w:rsidRDefault="00B0344F">
      <w:pPr>
        <w:pBdr>
          <w:top w:val="nil"/>
          <w:left w:val="nil"/>
          <w:bottom w:val="nil"/>
          <w:right w:val="nil"/>
          <w:between w:val="nil"/>
        </w:pBdr>
        <w:spacing w:before="120" w:after="0" w:line="240" w:lineRule="auto"/>
        <w:jc w:val="center"/>
        <w:rPr>
          <w:rFonts w:ascii="Cambria" w:eastAsia="Cambria" w:hAnsi="Cambria" w:cs="Cambria"/>
          <w:b/>
          <w:color w:val="000000"/>
          <w:sz w:val="24"/>
          <w:szCs w:val="24"/>
        </w:rPr>
      </w:pPr>
      <w:commentRangeStart w:id="97"/>
      <w:proofErr w:type="spellStart"/>
      <w:r>
        <w:rPr>
          <w:rFonts w:ascii="Cambria" w:eastAsia="Cambria" w:hAnsi="Cambria" w:cs="Cambria"/>
          <w:b/>
          <w:color w:val="000000"/>
          <w:sz w:val="24"/>
          <w:szCs w:val="24"/>
        </w:rPr>
        <w:t>Pasal</w:t>
      </w:r>
      <w:proofErr w:type="spellEnd"/>
      <w:r>
        <w:rPr>
          <w:rFonts w:ascii="Cambria" w:eastAsia="Cambria" w:hAnsi="Cambria" w:cs="Cambria"/>
          <w:b/>
          <w:color w:val="000000"/>
          <w:sz w:val="24"/>
          <w:szCs w:val="24"/>
        </w:rPr>
        <w:t xml:space="preserve"> 12</w:t>
      </w:r>
    </w:p>
    <w:p w14:paraId="61F9572D" w14:textId="77777777" w:rsidR="00A54042" w:rsidRDefault="00B0344F">
      <w:pPr>
        <w:pBdr>
          <w:top w:val="nil"/>
          <w:left w:val="nil"/>
          <w:bottom w:val="nil"/>
          <w:right w:val="nil"/>
          <w:between w:val="nil"/>
        </w:pBdr>
        <w:spacing w:after="120" w:line="240" w:lineRule="auto"/>
        <w:jc w:val="center"/>
        <w:rPr>
          <w:rFonts w:ascii="Cambria" w:eastAsia="Cambria" w:hAnsi="Cambria" w:cs="Cambria"/>
          <w:b/>
          <w:color w:val="000000"/>
          <w:sz w:val="24"/>
          <w:szCs w:val="24"/>
        </w:rPr>
      </w:pPr>
      <w:r>
        <w:rPr>
          <w:rFonts w:ascii="Cambria" w:eastAsia="Cambria" w:hAnsi="Cambria" w:cs="Cambria"/>
          <w:b/>
          <w:color w:val="000000"/>
          <w:sz w:val="24"/>
          <w:szCs w:val="24"/>
        </w:rPr>
        <w:t xml:space="preserve">Waktu </w:t>
      </w:r>
      <w:proofErr w:type="spellStart"/>
      <w:r>
        <w:rPr>
          <w:rFonts w:ascii="Cambria" w:eastAsia="Cambria" w:hAnsi="Cambria" w:cs="Cambria"/>
          <w:b/>
          <w:color w:val="000000"/>
          <w:sz w:val="24"/>
          <w:szCs w:val="24"/>
        </w:rPr>
        <w:t>Kerja</w:t>
      </w:r>
      <w:commentRangeEnd w:id="97"/>
      <w:proofErr w:type="spellEnd"/>
      <w:r w:rsidR="00157E16">
        <w:rPr>
          <w:rStyle w:val="af3"/>
        </w:rPr>
        <w:commentReference w:id="97"/>
      </w:r>
    </w:p>
    <w:p w14:paraId="3592476B" w14:textId="77777777" w:rsidR="00A54042" w:rsidRDefault="00B0344F">
      <w:pPr>
        <w:numPr>
          <w:ilvl w:val="0"/>
          <w:numId w:val="69"/>
        </w:numPr>
        <w:pBdr>
          <w:top w:val="nil"/>
          <w:left w:val="nil"/>
          <w:bottom w:val="nil"/>
          <w:right w:val="nil"/>
          <w:between w:val="nil"/>
        </w:pBdr>
        <w:tabs>
          <w:tab w:val="left" w:pos="720"/>
        </w:tabs>
        <w:spacing w:before="120" w:after="120" w:line="240" w:lineRule="auto"/>
        <w:ind w:left="567" w:hanging="567"/>
        <w:jc w:val="both"/>
        <w:rPr>
          <w:rFonts w:ascii="Cambria" w:eastAsia="Cambria" w:hAnsi="Cambria" w:cs="Cambria"/>
          <w:color w:val="000000"/>
          <w:sz w:val="24"/>
          <w:szCs w:val="24"/>
        </w:rPr>
      </w:pPr>
      <w:commentRangeStart w:id="98"/>
      <w:r>
        <w:rPr>
          <w:rFonts w:ascii="Cambria" w:eastAsia="Cambria" w:hAnsi="Cambria" w:cs="Cambria"/>
          <w:color w:val="000000"/>
          <w:sz w:val="24"/>
          <w:szCs w:val="24"/>
        </w:rPr>
        <w:t xml:space="preserve">Waktu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1 (</w:t>
      </w:r>
      <w:proofErr w:type="spellStart"/>
      <w:r>
        <w:rPr>
          <w:rFonts w:ascii="Cambria" w:eastAsia="Cambria" w:hAnsi="Cambria" w:cs="Cambria"/>
          <w:color w:val="000000"/>
          <w:sz w:val="24"/>
          <w:szCs w:val="24"/>
        </w:rPr>
        <w:t>satu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bulan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berlangsung</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mulai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dari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tanggal</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pertama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sampai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dengan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tanggal</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terakhir</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bulan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berjalan</w:t>
      </w:r>
      <w:proofErr w:type="spellEnd"/>
      <w:r>
        <w:rPr>
          <w:rFonts w:ascii="Cambria" w:eastAsia="Cambria" w:hAnsi="Cambria" w:cs="Cambria"/>
          <w:color w:val="000000"/>
          <w:sz w:val="24"/>
          <w:szCs w:val="24"/>
        </w:rPr>
        <w:t>.</w:t>
      </w:r>
      <w:commentRangeEnd w:id="98"/>
      <w:r w:rsidR="00157E16">
        <w:rPr>
          <w:rStyle w:val="af3"/>
        </w:rPr>
        <w:commentReference w:id="98"/>
      </w:r>
    </w:p>
    <w:p w14:paraId="47CAA731" w14:textId="77777777" w:rsidR="00A54042" w:rsidRDefault="00B0344F">
      <w:pPr>
        <w:numPr>
          <w:ilvl w:val="0"/>
          <w:numId w:val="69"/>
        </w:numPr>
        <w:pBdr>
          <w:top w:val="nil"/>
          <w:left w:val="nil"/>
          <w:bottom w:val="nil"/>
          <w:right w:val="nil"/>
          <w:between w:val="nil"/>
        </w:pBdr>
        <w:tabs>
          <w:tab w:val="left" w:pos="720"/>
        </w:tabs>
        <w:spacing w:before="120" w:after="120" w:line="240" w:lineRule="auto"/>
        <w:ind w:left="567" w:hanging="567"/>
        <w:jc w:val="both"/>
        <w:rPr>
          <w:rFonts w:ascii="Cambria" w:eastAsia="Cambria" w:hAnsi="Cambria" w:cs="Cambria"/>
          <w:color w:val="000000"/>
          <w:sz w:val="24"/>
          <w:szCs w:val="24"/>
        </w:rPr>
      </w:pPr>
      <w:commentRangeStart w:id="99"/>
      <w:r>
        <w:rPr>
          <w:rFonts w:ascii="Cambria" w:eastAsia="Cambria" w:hAnsi="Cambria" w:cs="Cambria"/>
          <w:color w:val="000000"/>
          <w:sz w:val="24"/>
          <w:szCs w:val="24"/>
        </w:rPr>
        <w:t xml:space="preserve">Waktu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1 (</w:t>
      </w:r>
      <w:proofErr w:type="spellStart"/>
      <w:r>
        <w:rPr>
          <w:rFonts w:ascii="Cambria" w:eastAsia="Cambria" w:hAnsi="Cambria" w:cs="Cambria"/>
          <w:color w:val="000000"/>
          <w:sz w:val="24"/>
          <w:szCs w:val="24"/>
        </w:rPr>
        <w:t>satu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minggu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ditentukan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sebagai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berikut</w:t>
      </w:r>
      <w:proofErr w:type="spellEnd"/>
      <w:r>
        <w:rPr>
          <w:rFonts w:ascii="Cambria" w:eastAsia="Cambria" w:hAnsi="Cambria" w:cs="Cambria"/>
          <w:color w:val="000000"/>
          <w:sz w:val="24"/>
          <w:szCs w:val="24"/>
        </w:rPr>
        <w:t>:</w:t>
      </w:r>
    </w:p>
    <w:p w14:paraId="447CDC0A" w14:textId="77777777" w:rsidR="00A54042" w:rsidRDefault="00B0344F">
      <w:pPr>
        <w:numPr>
          <w:ilvl w:val="0"/>
          <w:numId w:val="71"/>
        </w:numPr>
        <w:pBdr>
          <w:top w:val="nil"/>
          <w:left w:val="nil"/>
          <w:bottom w:val="nil"/>
          <w:right w:val="nil"/>
          <w:between w:val="nil"/>
        </w:pBdr>
        <w:tabs>
          <w:tab w:val="left" w:pos="720"/>
          <w:tab w:val="left" w:pos="1701"/>
        </w:tabs>
        <w:spacing w:before="120" w:after="120" w:line="240" w:lineRule="auto"/>
        <w:ind w:left="1134" w:hanging="567"/>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Jumlah</w:t>
      </w:r>
      <w:proofErr w:type="spellEnd"/>
      <w:r>
        <w:rPr>
          <w:rFonts w:ascii="Cambria" w:eastAsia="Cambria" w:hAnsi="Cambria" w:cs="Cambria"/>
          <w:color w:val="000000"/>
          <w:sz w:val="24"/>
          <w:szCs w:val="24"/>
        </w:rPr>
        <w:t xml:space="preserve"> jam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adalah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sebanyak</w:t>
      </w:r>
      <w:proofErr w:type="spellEnd"/>
      <w:r>
        <w:rPr>
          <w:rFonts w:ascii="Cambria" w:eastAsia="Cambria" w:hAnsi="Cambria" w:cs="Cambria"/>
          <w:color w:val="000000"/>
          <w:sz w:val="24"/>
          <w:szCs w:val="24"/>
        </w:rPr>
        <w:t xml:space="preserve"> 40 (</w:t>
      </w:r>
      <w:proofErr w:type="spellStart"/>
      <w:r>
        <w:rPr>
          <w:rFonts w:ascii="Cambria" w:eastAsia="Cambria" w:hAnsi="Cambria" w:cs="Cambria"/>
          <w:color w:val="000000"/>
          <w:sz w:val="24"/>
          <w:szCs w:val="24"/>
        </w:rPr>
        <w:t>empat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puluh</w:t>
      </w:r>
      <w:proofErr w:type="spellEnd"/>
      <w:r>
        <w:rPr>
          <w:rFonts w:ascii="Cambria" w:eastAsia="Cambria" w:hAnsi="Cambria" w:cs="Cambria"/>
          <w:color w:val="000000"/>
          <w:sz w:val="24"/>
          <w:szCs w:val="24"/>
        </w:rPr>
        <w:t>) jam.</w:t>
      </w:r>
    </w:p>
    <w:p w14:paraId="0512524A" w14:textId="77777777" w:rsidR="00A54042" w:rsidRDefault="00B0344F">
      <w:pPr>
        <w:numPr>
          <w:ilvl w:val="0"/>
          <w:numId w:val="71"/>
        </w:numPr>
        <w:pBdr>
          <w:top w:val="nil"/>
          <w:left w:val="nil"/>
          <w:bottom w:val="nil"/>
          <w:right w:val="nil"/>
          <w:between w:val="nil"/>
        </w:pBdr>
        <w:tabs>
          <w:tab w:val="left" w:pos="720"/>
          <w:tab w:val="left" w:pos="1701"/>
        </w:tabs>
        <w:spacing w:before="120" w:after="120" w:line="240" w:lineRule="auto"/>
        <w:ind w:left="1134" w:hanging="567"/>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Jumlah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hari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adalah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sebanyak</w:t>
      </w:r>
      <w:proofErr w:type="spellEnd"/>
      <w:r>
        <w:rPr>
          <w:rFonts w:ascii="Cambria" w:eastAsia="Cambria" w:hAnsi="Cambria" w:cs="Cambria"/>
          <w:color w:val="000000"/>
          <w:sz w:val="24"/>
          <w:szCs w:val="24"/>
        </w:rPr>
        <w:t xml:space="preserve"> 5 (lima) </w:t>
      </w:r>
      <w:proofErr w:type="spellStart"/>
      <w:r>
        <w:rPr>
          <w:rFonts w:ascii="Cambria" w:eastAsia="Cambria" w:hAnsi="Cambria" w:cs="Cambria"/>
          <w:color w:val="000000"/>
          <w:sz w:val="24"/>
          <w:szCs w:val="24"/>
        </w:rPr>
        <w:t>hari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yaitu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hari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Senin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Selasa</w:t>
      </w:r>
      <w:proofErr w:type="spellEnd"/>
      <w:r>
        <w:rPr>
          <w:rFonts w:ascii="Cambria" w:eastAsia="Cambria" w:hAnsi="Cambria" w:cs="Cambria"/>
          <w:color w:val="000000"/>
          <w:sz w:val="24"/>
          <w:szCs w:val="24"/>
        </w:rPr>
        <w:t xml:space="preserve">, Rabu, </w:t>
      </w:r>
      <w:proofErr w:type="spellStart"/>
      <w:r>
        <w:rPr>
          <w:rFonts w:ascii="Cambria" w:eastAsia="Cambria" w:hAnsi="Cambria" w:cs="Cambria"/>
          <w:color w:val="000000"/>
          <w:sz w:val="24"/>
          <w:szCs w:val="24"/>
        </w:rPr>
        <w:t>Kamis</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Jum’at</w:t>
      </w:r>
      <w:proofErr w:type="spellEnd"/>
      <w:r>
        <w:rPr>
          <w:rFonts w:ascii="Cambria" w:eastAsia="Cambria" w:hAnsi="Cambria" w:cs="Cambria"/>
          <w:color w:val="000000"/>
          <w:sz w:val="24"/>
          <w:szCs w:val="24"/>
        </w:rPr>
        <w:t>.</w:t>
      </w:r>
      <w:commentRangeEnd w:id="99"/>
      <w:r w:rsidR="009E4132">
        <w:rPr>
          <w:rStyle w:val="af3"/>
        </w:rPr>
        <w:commentReference w:id="99"/>
      </w:r>
    </w:p>
    <w:p w14:paraId="2AEB8E84" w14:textId="77777777" w:rsidR="00A54042" w:rsidRDefault="00B0344F">
      <w:pPr>
        <w:numPr>
          <w:ilvl w:val="0"/>
          <w:numId w:val="69"/>
        </w:numPr>
        <w:pBdr>
          <w:top w:val="nil"/>
          <w:left w:val="nil"/>
          <w:bottom w:val="nil"/>
          <w:right w:val="nil"/>
          <w:between w:val="nil"/>
        </w:pBdr>
        <w:tabs>
          <w:tab w:val="left" w:pos="567"/>
          <w:tab w:val="left" w:pos="720"/>
        </w:tabs>
        <w:spacing w:before="120" w:after="120" w:line="240" w:lineRule="auto"/>
        <w:ind w:left="567" w:hanging="567"/>
        <w:jc w:val="both"/>
        <w:rPr>
          <w:rFonts w:ascii="Cambria" w:eastAsia="Cambria" w:hAnsi="Cambria" w:cs="Cambria"/>
          <w:color w:val="000000"/>
          <w:sz w:val="24"/>
          <w:szCs w:val="24"/>
        </w:rPr>
      </w:pPr>
      <w:commentRangeStart w:id="100"/>
      <w:r>
        <w:rPr>
          <w:rFonts w:ascii="Cambria" w:eastAsia="Cambria" w:hAnsi="Cambria" w:cs="Cambria"/>
          <w:color w:val="000000"/>
          <w:sz w:val="24"/>
          <w:szCs w:val="24"/>
        </w:rPr>
        <w:lastRenderedPageBreak/>
        <w:t xml:space="preserve">Waktu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1 (</w:t>
      </w:r>
      <w:proofErr w:type="spellStart"/>
      <w:r>
        <w:rPr>
          <w:rFonts w:ascii="Cambria" w:eastAsia="Cambria" w:hAnsi="Cambria" w:cs="Cambria"/>
          <w:color w:val="000000"/>
          <w:sz w:val="24"/>
          <w:szCs w:val="24"/>
        </w:rPr>
        <w:t>satu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hari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adalah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sebanyak</w:t>
      </w:r>
      <w:proofErr w:type="spellEnd"/>
      <w:r>
        <w:rPr>
          <w:rFonts w:ascii="Cambria" w:eastAsia="Cambria" w:hAnsi="Cambria" w:cs="Cambria"/>
          <w:color w:val="000000"/>
          <w:sz w:val="24"/>
          <w:szCs w:val="24"/>
        </w:rPr>
        <w:t xml:space="preserve"> 8 (</w:t>
      </w:r>
      <w:proofErr w:type="spellStart"/>
      <w:r>
        <w:rPr>
          <w:rFonts w:ascii="Cambria" w:eastAsia="Cambria" w:hAnsi="Cambria" w:cs="Cambria"/>
          <w:color w:val="000000"/>
          <w:sz w:val="24"/>
          <w:szCs w:val="24"/>
        </w:rPr>
        <w:t>delapan</w:t>
      </w:r>
      <w:proofErr w:type="spellEnd"/>
      <w:r>
        <w:rPr>
          <w:rFonts w:ascii="Cambria" w:eastAsia="Cambria" w:hAnsi="Cambria" w:cs="Cambria"/>
          <w:color w:val="000000"/>
          <w:sz w:val="24"/>
          <w:szCs w:val="24"/>
        </w:rPr>
        <w:t xml:space="preserve">) jam, </w:t>
      </w:r>
      <w:proofErr w:type="spellStart"/>
      <w:r>
        <w:rPr>
          <w:rFonts w:ascii="Cambria" w:eastAsia="Cambria" w:hAnsi="Cambria" w:cs="Cambria"/>
          <w:color w:val="000000"/>
          <w:sz w:val="24"/>
          <w:szCs w:val="24"/>
        </w:rPr>
        <w:t>dengan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ketentuan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sebagai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berikut</w:t>
      </w:r>
      <w:proofErr w:type="spellEnd"/>
      <w:r>
        <w:rPr>
          <w:rFonts w:ascii="Cambria" w:eastAsia="Cambria" w:hAnsi="Cambria" w:cs="Cambria"/>
          <w:color w:val="000000"/>
          <w:sz w:val="24"/>
          <w:szCs w:val="24"/>
        </w:rPr>
        <w:t>:</w:t>
      </w:r>
    </w:p>
    <w:p w14:paraId="29C7292F" w14:textId="77777777" w:rsidR="00A54042" w:rsidRDefault="00B0344F">
      <w:pPr>
        <w:numPr>
          <w:ilvl w:val="0"/>
          <w:numId w:val="47"/>
        </w:numPr>
        <w:pBdr>
          <w:top w:val="nil"/>
          <w:left w:val="nil"/>
          <w:bottom w:val="nil"/>
          <w:right w:val="nil"/>
          <w:between w:val="nil"/>
        </w:pBdr>
        <w:tabs>
          <w:tab w:val="left" w:pos="270"/>
        </w:tabs>
        <w:spacing w:before="120" w:after="120" w:line="240" w:lineRule="auto"/>
        <w:ind w:left="1134" w:hanging="567"/>
        <w:jc w:val="both"/>
        <w:rPr>
          <w:rFonts w:ascii="Cambria" w:eastAsia="Cambria" w:hAnsi="Cambria" w:cs="Cambria"/>
          <w:color w:val="000000"/>
          <w:sz w:val="24"/>
          <w:szCs w:val="24"/>
        </w:rPr>
      </w:pPr>
      <w:r>
        <w:rPr>
          <w:rFonts w:ascii="Cambria" w:eastAsia="Cambria" w:hAnsi="Cambria" w:cs="Cambria"/>
          <w:color w:val="000000"/>
          <w:sz w:val="24"/>
          <w:szCs w:val="24"/>
        </w:rPr>
        <w:t xml:space="preserve">Hari </w:t>
      </w:r>
      <w:proofErr w:type="spellStart"/>
      <w:r>
        <w:rPr>
          <w:rFonts w:ascii="Cambria" w:eastAsia="Cambria" w:hAnsi="Cambria" w:cs="Cambria"/>
          <w:color w:val="000000"/>
          <w:sz w:val="24"/>
          <w:szCs w:val="24"/>
        </w:rPr>
        <w:t>Senin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sampai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dengan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hari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Kamis</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berlangsung</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mulai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pukul</w:t>
      </w:r>
      <w:proofErr w:type="spellEnd"/>
      <w:r>
        <w:rPr>
          <w:rFonts w:ascii="Cambria" w:eastAsia="Cambria" w:hAnsi="Cambria" w:cs="Cambria"/>
          <w:color w:val="000000"/>
          <w:sz w:val="24"/>
          <w:szCs w:val="24"/>
        </w:rPr>
        <w:t xml:space="preserve"> 08.00 (</w:t>
      </w:r>
      <w:proofErr w:type="spellStart"/>
      <w:r>
        <w:rPr>
          <w:rFonts w:ascii="Cambria" w:eastAsia="Cambria" w:hAnsi="Cambria" w:cs="Cambria"/>
          <w:color w:val="000000"/>
          <w:sz w:val="24"/>
          <w:szCs w:val="24"/>
        </w:rPr>
        <w:t>delapan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nol</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nol</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sampai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dengan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pukul</w:t>
      </w:r>
      <w:proofErr w:type="spellEnd"/>
      <w:r>
        <w:rPr>
          <w:rFonts w:ascii="Cambria" w:eastAsia="Cambria" w:hAnsi="Cambria" w:cs="Cambria"/>
          <w:color w:val="000000"/>
          <w:sz w:val="24"/>
          <w:szCs w:val="24"/>
        </w:rPr>
        <w:t xml:space="preserve"> 17.00 (</w:t>
      </w:r>
      <w:proofErr w:type="spellStart"/>
      <w:r>
        <w:rPr>
          <w:rFonts w:ascii="Cambria" w:eastAsia="Cambria" w:hAnsi="Cambria" w:cs="Cambria"/>
          <w:color w:val="000000"/>
          <w:sz w:val="24"/>
          <w:szCs w:val="24"/>
        </w:rPr>
        <w:t>tujuh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belas</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nol</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nol</w:t>
      </w:r>
      <w:proofErr w:type="spellEnd"/>
      <w:r>
        <w:rPr>
          <w:rFonts w:ascii="Cambria" w:eastAsia="Cambria" w:hAnsi="Cambria" w:cs="Cambria"/>
          <w:color w:val="000000"/>
          <w:sz w:val="24"/>
          <w:szCs w:val="24"/>
        </w:rPr>
        <w:t>).</w:t>
      </w:r>
    </w:p>
    <w:p w14:paraId="5883B1A3" w14:textId="77777777" w:rsidR="00A54042" w:rsidRDefault="00B0344F">
      <w:pPr>
        <w:numPr>
          <w:ilvl w:val="0"/>
          <w:numId w:val="47"/>
        </w:numPr>
        <w:pBdr>
          <w:top w:val="nil"/>
          <w:left w:val="nil"/>
          <w:bottom w:val="nil"/>
          <w:right w:val="nil"/>
          <w:between w:val="nil"/>
        </w:pBdr>
        <w:tabs>
          <w:tab w:val="left" w:pos="270"/>
        </w:tabs>
        <w:spacing w:before="120" w:after="120" w:line="240" w:lineRule="auto"/>
        <w:ind w:left="1134" w:hanging="567"/>
        <w:jc w:val="both"/>
        <w:rPr>
          <w:rFonts w:ascii="Cambria" w:eastAsia="Cambria" w:hAnsi="Cambria" w:cs="Cambria"/>
          <w:color w:val="000000"/>
          <w:sz w:val="24"/>
          <w:szCs w:val="24"/>
        </w:rPr>
      </w:pPr>
      <w:r>
        <w:rPr>
          <w:rFonts w:ascii="Cambria" w:eastAsia="Cambria" w:hAnsi="Cambria" w:cs="Cambria"/>
          <w:color w:val="000000"/>
          <w:sz w:val="24"/>
          <w:szCs w:val="24"/>
        </w:rPr>
        <w:t xml:space="preserve">Hari </w:t>
      </w:r>
      <w:proofErr w:type="spellStart"/>
      <w:r>
        <w:rPr>
          <w:rFonts w:ascii="Cambria" w:eastAsia="Cambria" w:hAnsi="Cambria" w:cs="Cambria"/>
          <w:color w:val="000000"/>
          <w:sz w:val="24"/>
          <w:szCs w:val="24"/>
        </w:rPr>
        <w:t>Jum’at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berlangsung</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mulai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pukul</w:t>
      </w:r>
      <w:proofErr w:type="spellEnd"/>
      <w:r>
        <w:rPr>
          <w:rFonts w:ascii="Cambria" w:eastAsia="Cambria" w:hAnsi="Cambria" w:cs="Cambria"/>
          <w:color w:val="000000"/>
          <w:sz w:val="24"/>
          <w:szCs w:val="24"/>
        </w:rPr>
        <w:t xml:space="preserve"> 08.00 (</w:t>
      </w:r>
      <w:proofErr w:type="spellStart"/>
      <w:r>
        <w:rPr>
          <w:rFonts w:ascii="Cambria" w:eastAsia="Cambria" w:hAnsi="Cambria" w:cs="Cambria"/>
          <w:color w:val="000000"/>
          <w:sz w:val="24"/>
          <w:szCs w:val="24"/>
        </w:rPr>
        <w:t>delapan</w:t>
      </w:r>
      <w:proofErr w:type="spellEnd"/>
      <w:r>
        <w:rPr>
          <w:rFonts w:ascii="Cambria" w:eastAsia="Cambria" w:hAnsi="Cambria" w:cs="Cambria"/>
          <w:color w:val="000000"/>
          <w:sz w:val="24"/>
          <w:szCs w:val="24"/>
        </w:rPr>
        <w:t xml:space="preserve"> no </w:t>
      </w:r>
      <w:proofErr w:type="spellStart"/>
      <w:r>
        <w:rPr>
          <w:rFonts w:ascii="Cambria" w:eastAsia="Cambria" w:hAnsi="Cambria" w:cs="Cambria"/>
          <w:color w:val="000000"/>
          <w:sz w:val="24"/>
          <w:szCs w:val="24"/>
        </w:rPr>
        <w:t>nol</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sampai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dengan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pukul</w:t>
      </w:r>
      <w:proofErr w:type="spellEnd"/>
      <w:r>
        <w:rPr>
          <w:rFonts w:ascii="Cambria" w:eastAsia="Cambria" w:hAnsi="Cambria" w:cs="Cambria"/>
          <w:color w:val="000000"/>
          <w:sz w:val="24"/>
          <w:szCs w:val="24"/>
        </w:rPr>
        <w:t xml:space="preserve"> 17.30 (</w:t>
      </w:r>
      <w:proofErr w:type="spellStart"/>
      <w:r>
        <w:rPr>
          <w:rFonts w:ascii="Cambria" w:eastAsia="Cambria" w:hAnsi="Cambria" w:cs="Cambria"/>
          <w:color w:val="000000"/>
          <w:sz w:val="24"/>
          <w:szCs w:val="24"/>
        </w:rPr>
        <w:t>tujuh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belas</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tiga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puluh</w:t>
      </w:r>
      <w:proofErr w:type="spellEnd"/>
      <w:r>
        <w:rPr>
          <w:rFonts w:ascii="Cambria" w:eastAsia="Cambria" w:hAnsi="Cambria" w:cs="Cambria"/>
          <w:color w:val="000000"/>
          <w:sz w:val="24"/>
          <w:szCs w:val="24"/>
        </w:rPr>
        <w:t>).</w:t>
      </w:r>
      <w:commentRangeEnd w:id="100"/>
      <w:r w:rsidR="009E4132">
        <w:rPr>
          <w:rStyle w:val="af3"/>
        </w:rPr>
        <w:commentReference w:id="100"/>
      </w:r>
    </w:p>
    <w:p w14:paraId="4F429195" w14:textId="77777777" w:rsidR="00A54042" w:rsidRDefault="00B0344F">
      <w:pPr>
        <w:numPr>
          <w:ilvl w:val="0"/>
          <w:numId w:val="55"/>
        </w:numPr>
        <w:pBdr>
          <w:top w:val="nil"/>
          <w:left w:val="nil"/>
          <w:bottom w:val="nil"/>
          <w:right w:val="nil"/>
          <w:between w:val="nil"/>
        </w:pBdr>
        <w:spacing w:before="120" w:after="120" w:line="240" w:lineRule="auto"/>
        <w:ind w:left="567" w:hanging="567"/>
        <w:jc w:val="both"/>
        <w:rPr>
          <w:rFonts w:ascii="Cambria" w:eastAsia="Cambria" w:hAnsi="Cambria" w:cs="Cambria"/>
          <w:color w:val="000000"/>
          <w:sz w:val="24"/>
          <w:szCs w:val="24"/>
        </w:rPr>
      </w:pPr>
      <w:commentRangeStart w:id="101"/>
      <w:r>
        <w:rPr>
          <w:rFonts w:ascii="Cambria" w:eastAsia="Cambria" w:hAnsi="Cambria" w:cs="Cambria"/>
          <w:color w:val="000000"/>
          <w:sz w:val="24"/>
          <w:szCs w:val="24"/>
        </w:rPr>
        <w:t xml:space="preserve">Perusahaan </w:t>
      </w:r>
      <w:proofErr w:type="spellStart"/>
      <w:r>
        <w:rPr>
          <w:rFonts w:ascii="Cambria" w:eastAsia="Cambria" w:hAnsi="Cambria" w:cs="Cambria"/>
          <w:color w:val="000000"/>
          <w:sz w:val="24"/>
          <w:szCs w:val="24"/>
        </w:rPr>
        <w:t>berhak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menugaskan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melakukan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Pekerjaan</w:t>
      </w:r>
      <w:proofErr w:type="spellEnd"/>
      <w:r>
        <w:rPr>
          <w:rFonts w:ascii="Cambria" w:eastAsia="Cambria" w:hAnsi="Cambria" w:cs="Cambria"/>
          <w:color w:val="000000"/>
          <w:sz w:val="24"/>
          <w:szCs w:val="24"/>
        </w:rPr>
        <w:t xml:space="preserve"> di </w:t>
      </w:r>
      <w:proofErr w:type="spellStart"/>
      <w:r>
        <w:rPr>
          <w:rFonts w:ascii="Cambria" w:eastAsia="Cambria" w:hAnsi="Cambria" w:cs="Cambria"/>
          <w:color w:val="000000"/>
          <w:sz w:val="24"/>
          <w:szCs w:val="24"/>
        </w:rPr>
        <w:t>luar</w:t>
      </w:r>
      <w:proofErr w:type="spellEnd"/>
      <w:r>
        <w:rPr>
          <w:rFonts w:ascii="Cambria" w:eastAsia="Cambria" w:hAnsi="Cambria" w:cs="Cambria"/>
          <w:color w:val="000000"/>
          <w:sz w:val="24"/>
          <w:szCs w:val="24"/>
        </w:rPr>
        <w:t xml:space="preserve"> Jam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tersebut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sebagaimana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dimaksud</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ayat</w:t>
      </w:r>
      <w:proofErr w:type="spellEnd"/>
      <w:r>
        <w:rPr>
          <w:rFonts w:ascii="Cambria" w:eastAsia="Cambria" w:hAnsi="Cambria" w:cs="Cambria"/>
          <w:color w:val="000000"/>
          <w:sz w:val="24"/>
          <w:szCs w:val="24"/>
        </w:rPr>
        <w:t xml:space="preserve"> (3) </w:t>
      </w:r>
      <w:proofErr w:type="spellStart"/>
      <w:r>
        <w:rPr>
          <w:rFonts w:ascii="Cambria" w:eastAsia="Cambria" w:hAnsi="Cambria" w:cs="Cambria"/>
          <w:color w:val="000000"/>
          <w:sz w:val="24"/>
          <w:szCs w:val="24"/>
        </w:rPr>
        <w:t>Pasal</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ini</w:t>
      </w:r>
      <w:proofErr w:type="spellEnd"/>
      <w:r>
        <w:rPr>
          <w:rFonts w:ascii="Cambria" w:eastAsia="Cambria" w:hAnsi="Cambria" w:cs="Cambria"/>
          <w:color w:val="000000"/>
          <w:sz w:val="24"/>
          <w:szCs w:val="24"/>
        </w:rPr>
        <w:t xml:space="preserve"> dan/</w:t>
      </w:r>
      <w:proofErr w:type="spellStart"/>
      <w:r>
        <w:rPr>
          <w:rFonts w:ascii="Cambria" w:eastAsia="Cambria" w:hAnsi="Cambria" w:cs="Cambria"/>
          <w:color w:val="000000"/>
          <w:sz w:val="24"/>
          <w:szCs w:val="24"/>
        </w:rPr>
        <w:t>atau</w:t>
      </w:r>
      <w:proofErr w:type="spellEnd"/>
      <w:r>
        <w:rPr>
          <w:rFonts w:ascii="Cambria" w:eastAsia="Cambria" w:hAnsi="Cambria" w:cs="Cambria"/>
          <w:color w:val="000000"/>
          <w:sz w:val="24"/>
          <w:szCs w:val="24"/>
        </w:rPr>
        <w:t xml:space="preserve"> di </w:t>
      </w:r>
      <w:proofErr w:type="spellStart"/>
      <w:r>
        <w:rPr>
          <w:rFonts w:ascii="Cambria" w:eastAsia="Cambria" w:hAnsi="Cambria" w:cs="Cambria"/>
          <w:color w:val="000000"/>
          <w:sz w:val="24"/>
          <w:szCs w:val="24"/>
        </w:rPr>
        <w:t>luar</w:t>
      </w:r>
      <w:proofErr w:type="spellEnd"/>
      <w:r>
        <w:rPr>
          <w:rFonts w:ascii="Cambria" w:eastAsia="Cambria" w:hAnsi="Cambria" w:cs="Cambria"/>
          <w:color w:val="000000"/>
          <w:sz w:val="24"/>
          <w:szCs w:val="24"/>
        </w:rPr>
        <w:t xml:space="preserve"> Hari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tersebut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sebagaimana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dimaksud</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ayat</w:t>
      </w:r>
      <w:proofErr w:type="spellEnd"/>
      <w:r>
        <w:rPr>
          <w:rFonts w:ascii="Cambria" w:eastAsia="Cambria" w:hAnsi="Cambria" w:cs="Cambria"/>
          <w:color w:val="000000"/>
          <w:sz w:val="24"/>
          <w:szCs w:val="24"/>
        </w:rPr>
        <w:t xml:space="preserve"> (2) </w:t>
      </w:r>
      <w:proofErr w:type="spellStart"/>
      <w:r>
        <w:rPr>
          <w:rFonts w:ascii="Cambria" w:eastAsia="Cambria" w:hAnsi="Cambria" w:cs="Cambria"/>
          <w:color w:val="000000"/>
          <w:sz w:val="24"/>
          <w:szCs w:val="24"/>
        </w:rPr>
        <w:t>huruf</w:t>
      </w:r>
      <w:proofErr w:type="spellEnd"/>
      <w:r>
        <w:rPr>
          <w:rFonts w:ascii="Cambria" w:eastAsia="Cambria" w:hAnsi="Cambria" w:cs="Cambria"/>
          <w:color w:val="000000"/>
          <w:sz w:val="24"/>
          <w:szCs w:val="24"/>
        </w:rPr>
        <w:t xml:space="preserve"> b </w:t>
      </w:r>
      <w:proofErr w:type="spellStart"/>
      <w:r>
        <w:rPr>
          <w:rFonts w:ascii="Cambria" w:eastAsia="Cambria" w:hAnsi="Cambria" w:cs="Cambria"/>
          <w:color w:val="000000"/>
          <w:sz w:val="24"/>
          <w:szCs w:val="24"/>
        </w:rPr>
        <w:t>Pasal</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ini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hal</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sifat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dari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Pekerjaan</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dilakukan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sedemikian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rupa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sehingga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tidak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terikat</w:t>
      </w:r>
      <w:proofErr w:type="spellEnd"/>
      <w:r>
        <w:rPr>
          <w:rFonts w:ascii="Cambria" w:eastAsia="Cambria" w:hAnsi="Cambria" w:cs="Cambria"/>
          <w:color w:val="000000"/>
          <w:sz w:val="24"/>
          <w:szCs w:val="24"/>
        </w:rPr>
        <w:t xml:space="preserve"> oleh </w:t>
      </w:r>
      <w:proofErr w:type="spellStart"/>
      <w:r>
        <w:rPr>
          <w:rFonts w:ascii="Cambria" w:eastAsia="Cambria" w:hAnsi="Cambria" w:cs="Cambria"/>
          <w:color w:val="000000"/>
          <w:sz w:val="24"/>
          <w:szCs w:val="24"/>
        </w:rPr>
        <w:t>peraturan</w:t>
      </w:r>
      <w:proofErr w:type="spellEnd"/>
      <w:r>
        <w:rPr>
          <w:rFonts w:ascii="Cambria" w:eastAsia="Cambria" w:hAnsi="Cambria" w:cs="Cambria"/>
          <w:color w:val="000000"/>
          <w:sz w:val="24"/>
          <w:szCs w:val="24"/>
        </w:rPr>
        <w:t xml:space="preserve"> Hari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dan Jam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tersebut</w:t>
      </w:r>
      <w:proofErr w:type="spellEnd"/>
      <w:r>
        <w:rPr>
          <w:rFonts w:ascii="Cambria" w:eastAsia="Cambria" w:hAnsi="Cambria" w:cs="Cambria"/>
          <w:color w:val="000000"/>
          <w:sz w:val="24"/>
          <w:szCs w:val="24"/>
        </w:rPr>
        <w:t>.</w:t>
      </w:r>
      <w:commentRangeEnd w:id="101"/>
      <w:r w:rsidR="009E4132">
        <w:rPr>
          <w:rStyle w:val="af3"/>
        </w:rPr>
        <w:commentReference w:id="101"/>
      </w:r>
    </w:p>
    <w:p w14:paraId="47D7D306" w14:textId="77777777" w:rsidR="00A54042" w:rsidRDefault="00B0344F">
      <w:pPr>
        <w:numPr>
          <w:ilvl w:val="0"/>
          <w:numId w:val="55"/>
        </w:numPr>
        <w:pBdr>
          <w:top w:val="nil"/>
          <w:left w:val="nil"/>
          <w:bottom w:val="nil"/>
          <w:right w:val="nil"/>
          <w:between w:val="nil"/>
        </w:pBdr>
        <w:spacing w:before="120" w:after="120" w:line="240" w:lineRule="auto"/>
        <w:ind w:left="567" w:hanging="567"/>
        <w:jc w:val="both"/>
        <w:rPr>
          <w:rFonts w:ascii="Cambria" w:eastAsia="Cambria" w:hAnsi="Cambria" w:cs="Cambria"/>
          <w:color w:val="000000"/>
          <w:sz w:val="24"/>
          <w:szCs w:val="24"/>
        </w:rPr>
      </w:pPr>
      <w:commentRangeStart w:id="102"/>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wajib</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hadir</w:t>
      </w:r>
      <w:proofErr w:type="spellEnd"/>
      <w:r>
        <w:rPr>
          <w:rFonts w:ascii="Cambria" w:eastAsia="Cambria" w:hAnsi="Cambria" w:cs="Cambria"/>
          <w:color w:val="000000"/>
          <w:sz w:val="24"/>
          <w:szCs w:val="24"/>
        </w:rPr>
        <w:t xml:space="preserve"> pada Hari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dan Jam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sebagaimana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dimaksud</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ayat</w:t>
      </w:r>
      <w:proofErr w:type="spellEnd"/>
      <w:r>
        <w:rPr>
          <w:rFonts w:ascii="Cambria" w:eastAsia="Cambria" w:hAnsi="Cambria" w:cs="Cambria"/>
          <w:color w:val="000000"/>
          <w:sz w:val="24"/>
          <w:szCs w:val="24"/>
        </w:rPr>
        <w:t xml:space="preserve"> (2) dan </w:t>
      </w:r>
      <w:proofErr w:type="spellStart"/>
      <w:r>
        <w:rPr>
          <w:rFonts w:ascii="Cambria" w:eastAsia="Cambria" w:hAnsi="Cambria" w:cs="Cambria"/>
          <w:color w:val="000000"/>
          <w:sz w:val="24"/>
          <w:szCs w:val="24"/>
        </w:rPr>
        <w:t>ayat</w:t>
      </w:r>
      <w:proofErr w:type="spellEnd"/>
      <w:r>
        <w:rPr>
          <w:rFonts w:ascii="Cambria" w:eastAsia="Cambria" w:hAnsi="Cambria" w:cs="Cambria"/>
          <w:color w:val="000000"/>
          <w:sz w:val="24"/>
          <w:szCs w:val="24"/>
        </w:rPr>
        <w:t xml:space="preserve"> (3) </w:t>
      </w:r>
      <w:proofErr w:type="spellStart"/>
      <w:r>
        <w:rPr>
          <w:rFonts w:ascii="Cambria" w:eastAsia="Cambria" w:hAnsi="Cambria" w:cs="Cambria"/>
          <w:color w:val="000000"/>
          <w:sz w:val="24"/>
          <w:szCs w:val="24"/>
        </w:rPr>
        <w:t>Pasal</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ini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secara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tepat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waktu</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dibuktikan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dengan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cara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mencatat</w:t>
      </w:r>
      <w:proofErr w:type="spellEnd"/>
      <w:r>
        <w:rPr>
          <w:rFonts w:ascii="Cambria" w:eastAsia="Cambria" w:hAnsi="Cambria" w:cs="Cambria"/>
          <w:color w:val="000000"/>
          <w:sz w:val="24"/>
          <w:szCs w:val="24"/>
        </w:rPr>
        <w:t xml:space="preserve"> daftar </w:t>
      </w:r>
      <w:proofErr w:type="spellStart"/>
      <w:r>
        <w:rPr>
          <w:rFonts w:ascii="Cambria" w:eastAsia="Cambria" w:hAnsi="Cambria" w:cs="Cambria"/>
          <w:color w:val="000000"/>
          <w:sz w:val="24"/>
          <w:szCs w:val="24"/>
        </w:rPr>
        <w:t>hadir</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melalui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sarana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mesin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pencatat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otomatis</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atau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sarana</w:t>
      </w:r>
      <w:proofErr w:type="spellEnd"/>
      <w:r>
        <w:rPr>
          <w:rFonts w:ascii="Cambria" w:eastAsia="Cambria" w:hAnsi="Cambria" w:cs="Cambria"/>
          <w:color w:val="000000"/>
          <w:sz w:val="24"/>
          <w:szCs w:val="24"/>
        </w:rPr>
        <w:t xml:space="preserve"> lain yang </w:t>
      </w:r>
      <w:proofErr w:type="spellStart"/>
      <w:r>
        <w:rPr>
          <w:rFonts w:ascii="Cambria" w:eastAsia="Cambria" w:hAnsi="Cambria" w:cs="Cambria"/>
          <w:color w:val="000000"/>
          <w:sz w:val="24"/>
          <w:szCs w:val="24"/>
        </w:rPr>
        <w:t>disediakan</w:t>
      </w:r>
      <w:proofErr w:type="spellEnd"/>
      <w:r>
        <w:rPr>
          <w:rFonts w:ascii="Cambria" w:eastAsia="Cambria" w:hAnsi="Cambria" w:cs="Cambria"/>
          <w:color w:val="000000"/>
          <w:sz w:val="24"/>
          <w:szCs w:val="24"/>
        </w:rPr>
        <w:t xml:space="preserve"> oleh Perusahaan.</w:t>
      </w:r>
      <w:commentRangeEnd w:id="102"/>
      <w:r w:rsidR="009E4132">
        <w:rPr>
          <w:rStyle w:val="af3"/>
        </w:rPr>
        <w:commentReference w:id="102"/>
      </w:r>
    </w:p>
    <w:p w14:paraId="3DC77B79" w14:textId="77777777" w:rsidR="00A54042" w:rsidRDefault="00B0344F">
      <w:pPr>
        <w:pBdr>
          <w:top w:val="nil"/>
          <w:left w:val="nil"/>
          <w:bottom w:val="nil"/>
          <w:right w:val="nil"/>
          <w:between w:val="nil"/>
        </w:pBdr>
        <w:spacing w:before="120" w:after="0" w:line="240" w:lineRule="auto"/>
        <w:jc w:val="center"/>
        <w:rPr>
          <w:rFonts w:ascii="Cambria" w:eastAsia="Cambria" w:hAnsi="Cambria" w:cs="Cambria"/>
          <w:b/>
          <w:color w:val="000000"/>
          <w:sz w:val="24"/>
          <w:szCs w:val="24"/>
        </w:rPr>
      </w:pPr>
      <w:commentRangeStart w:id="103"/>
      <w:proofErr w:type="spellStart"/>
      <w:r>
        <w:rPr>
          <w:rFonts w:ascii="Cambria" w:eastAsia="Cambria" w:hAnsi="Cambria" w:cs="Cambria"/>
          <w:b/>
          <w:color w:val="000000"/>
          <w:sz w:val="24"/>
          <w:szCs w:val="24"/>
        </w:rPr>
        <w:t>Pasal</w:t>
      </w:r>
      <w:proofErr w:type="spellEnd"/>
      <w:r>
        <w:rPr>
          <w:rFonts w:ascii="Cambria" w:eastAsia="Cambria" w:hAnsi="Cambria" w:cs="Cambria"/>
          <w:b/>
          <w:color w:val="000000"/>
          <w:sz w:val="24"/>
          <w:szCs w:val="24"/>
        </w:rPr>
        <w:t xml:space="preserve"> 13</w:t>
      </w:r>
    </w:p>
    <w:p w14:paraId="28D8B92F" w14:textId="77777777" w:rsidR="00A54042" w:rsidRDefault="00B0344F">
      <w:pPr>
        <w:pBdr>
          <w:top w:val="nil"/>
          <w:left w:val="nil"/>
          <w:bottom w:val="nil"/>
          <w:right w:val="nil"/>
          <w:between w:val="nil"/>
        </w:pBdr>
        <w:spacing w:after="0" w:line="240" w:lineRule="auto"/>
        <w:jc w:val="center"/>
        <w:rPr>
          <w:rFonts w:ascii="Cambria" w:eastAsia="Cambria" w:hAnsi="Cambria" w:cs="Cambria"/>
          <w:b/>
          <w:color w:val="000000"/>
          <w:sz w:val="24"/>
          <w:szCs w:val="24"/>
        </w:rPr>
      </w:pPr>
      <w:proofErr w:type="spellStart"/>
      <w:r>
        <w:rPr>
          <w:rFonts w:ascii="Cambria" w:eastAsia="Cambria" w:hAnsi="Cambria" w:cs="Cambria"/>
          <w:b/>
          <w:color w:val="000000"/>
          <w:sz w:val="24"/>
          <w:szCs w:val="24"/>
        </w:rPr>
        <w:t>Kerja</w:t>
      </w:r>
      <w:proofErr w:type="spellEnd"/>
      <w:r>
        <w:rPr>
          <w:rFonts w:ascii="Cambria" w:eastAsia="Cambria" w:hAnsi="Cambria" w:cs="Cambria"/>
          <w:b/>
          <w:color w:val="000000"/>
          <w:sz w:val="24"/>
          <w:szCs w:val="24"/>
        </w:rPr>
        <w:t xml:space="preserve"> </w:t>
      </w:r>
      <w:proofErr w:type="spellStart"/>
      <w:r>
        <w:rPr>
          <w:rFonts w:ascii="Cambria" w:eastAsia="Cambria" w:hAnsi="Cambria" w:cs="Cambria"/>
          <w:b/>
          <w:color w:val="000000"/>
          <w:sz w:val="24"/>
          <w:szCs w:val="24"/>
        </w:rPr>
        <w:t>Lembur</w:t>
      </w:r>
      <w:commentRangeEnd w:id="103"/>
      <w:proofErr w:type="spellEnd"/>
      <w:r w:rsidR="009E4132">
        <w:rPr>
          <w:rStyle w:val="af3"/>
        </w:rPr>
        <w:commentReference w:id="103"/>
      </w:r>
    </w:p>
    <w:p w14:paraId="1D450CF4" w14:textId="77777777" w:rsidR="00A54042" w:rsidRDefault="00B0344F">
      <w:pPr>
        <w:numPr>
          <w:ilvl w:val="0"/>
          <w:numId w:val="96"/>
        </w:numPr>
        <w:pBdr>
          <w:top w:val="nil"/>
          <w:left w:val="nil"/>
          <w:bottom w:val="nil"/>
          <w:right w:val="nil"/>
          <w:between w:val="nil"/>
        </w:pBdr>
        <w:spacing w:before="120" w:after="120" w:line="240" w:lineRule="auto"/>
        <w:ind w:left="567" w:hanging="567"/>
        <w:jc w:val="both"/>
        <w:rPr>
          <w:rFonts w:ascii="Cambria" w:eastAsia="Cambria" w:hAnsi="Cambria" w:cs="Cambria"/>
          <w:color w:val="000000"/>
          <w:sz w:val="24"/>
          <w:szCs w:val="24"/>
        </w:rPr>
      </w:pPr>
      <w:commentRangeStart w:id="104"/>
      <w:r>
        <w:rPr>
          <w:rFonts w:ascii="Cambria" w:eastAsia="Cambria" w:hAnsi="Cambria" w:cs="Cambria"/>
          <w:color w:val="000000"/>
          <w:sz w:val="24"/>
          <w:szCs w:val="24"/>
        </w:rPr>
        <w:t xml:space="preserve">Perusahaan </w:t>
      </w:r>
      <w:proofErr w:type="spellStart"/>
      <w:r>
        <w:rPr>
          <w:rFonts w:ascii="Cambria" w:eastAsia="Cambria" w:hAnsi="Cambria" w:cs="Cambria"/>
          <w:color w:val="000000"/>
          <w:sz w:val="24"/>
          <w:szCs w:val="24"/>
        </w:rPr>
        <w:t>berhak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menugaskan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melakukan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Lembur</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yaitu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melakukan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Pekerjaan</w:t>
      </w:r>
      <w:proofErr w:type="spellEnd"/>
      <w:r>
        <w:rPr>
          <w:rFonts w:ascii="Cambria" w:eastAsia="Cambria" w:hAnsi="Cambria" w:cs="Cambria"/>
          <w:color w:val="000000"/>
          <w:sz w:val="24"/>
          <w:szCs w:val="24"/>
        </w:rPr>
        <w:t xml:space="preserve"> di </w:t>
      </w:r>
      <w:proofErr w:type="spellStart"/>
      <w:r>
        <w:rPr>
          <w:rFonts w:ascii="Cambria" w:eastAsia="Cambria" w:hAnsi="Cambria" w:cs="Cambria"/>
          <w:color w:val="000000"/>
          <w:sz w:val="24"/>
          <w:szCs w:val="24"/>
        </w:rPr>
        <w:t>luar</w:t>
      </w:r>
      <w:proofErr w:type="spellEnd"/>
      <w:r>
        <w:rPr>
          <w:rFonts w:ascii="Cambria" w:eastAsia="Cambria" w:hAnsi="Cambria" w:cs="Cambria"/>
          <w:color w:val="000000"/>
          <w:sz w:val="24"/>
          <w:szCs w:val="24"/>
        </w:rPr>
        <w:t xml:space="preserve"> Hari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dan/</w:t>
      </w:r>
      <w:proofErr w:type="spellStart"/>
      <w:r>
        <w:rPr>
          <w:rFonts w:ascii="Cambria" w:eastAsia="Cambria" w:hAnsi="Cambria" w:cs="Cambria"/>
          <w:color w:val="000000"/>
          <w:sz w:val="24"/>
          <w:szCs w:val="24"/>
        </w:rPr>
        <w:t>atau</w:t>
      </w:r>
      <w:proofErr w:type="spellEnd"/>
      <w:r>
        <w:rPr>
          <w:rFonts w:ascii="Cambria" w:eastAsia="Cambria" w:hAnsi="Cambria" w:cs="Cambria"/>
          <w:color w:val="000000"/>
          <w:sz w:val="24"/>
          <w:szCs w:val="24"/>
        </w:rPr>
        <w:t xml:space="preserve"> Jam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sebagaimana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dimaksud</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ayat</w:t>
      </w:r>
      <w:proofErr w:type="spellEnd"/>
      <w:r>
        <w:rPr>
          <w:rFonts w:ascii="Cambria" w:eastAsia="Cambria" w:hAnsi="Cambria" w:cs="Cambria"/>
          <w:color w:val="000000"/>
          <w:sz w:val="24"/>
          <w:szCs w:val="24"/>
        </w:rPr>
        <w:t xml:space="preserve"> (2) dan </w:t>
      </w:r>
      <w:proofErr w:type="spellStart"/>
      <w:r>
        <w:rPr>
          <w:rFonts w:ascii="Cambria" w:eastAsia="Cambria" w:hAnsi="Cambria" w:cs="Cambria"/>
          <w:color w:val="000000"/>
          <w:sz w:val="24"/>
          <w:szCs w:val="24"/>
        </w:rPr>
        <w:t>ayat</w:t>
      </w:r>
      <w:proofErr w:type="spellEnd"/>
      <w:r>
        <w:rPr>
          <w:rFonts w:ascii="Cambria" w:eastAsia="Cambria" w:hAnsi="Cambria" w:cs="Cambria"/>
          <w:color w:val="000000"/>
          <w:sz w:val="24"/>
          <w:szCs w:val="24"/>
        </w:rPr>
        <w:t xml:space="preserve"> (3) </w:t>
      </w:r>
      <w:proofErr w:type="spellStart"/>
      <w:r>
        <w:rPr>
          <w:rFonts w:ascii="Cambria" w:eastAsia="Cambria" w:hAnsi="Cambria" w:cs="Cambria"/>
          <w:color w:val="000000"/>
          <w:sz w:val="24"/>
          <w:szCs w:val="24"/>
        </w:rPr>
        <w:t>Pasal</w:t>
      </w:r>
      <w:proofErr w:type="spellEnd"/>
      <w:r>
        <w:rPr>
          <w:rFonts w:ascii="Cambria" w:eastAsia="Cambria" w:hAnsi="Cambria" w:cs="Cambria"/>
          <w:color w:val="000000"/>
          <w:sz w:val="24"/>
          <w:szCs w:val="24"/>
        </w:rPr>
        <w:t xml:space="preserve"> 12 </w:t>
      </w:r>
      <w:proofErr w:type="spellStart"/>
      <w:r>
        <w:rPr>
          <w:rFonts w:ascii="Cambria" w:eastAsia="Cambria" w:hAnsi="Cambria" w:cs="Cambria"/>
          <w:color w:val="000000"/>
          <w:sz w:val="24"/>
          <w:szCs w:val="24"/>
        </w:rPr>
        <w:t>Peraturan</w:t>
      </w:r>
      <w:proofErr w:type="spellEnd"/>
      <w:r>
        <w:rPr>
          <w:rFonts w:ascii="Cambria" w:eastAsia="Cambria" w:hAnsi="Cambria" w:cs="Cambria"/>
          <w:color w:val="000000"/>
          <w:sz w:val="24"/>
          <w:szCs w:val="24"/>
        </w:rPr>
        <w:t xml:space="preserve"> Perusahaan </w:t>
      </w:r>
      <w:proofErr w:type="spellStart"/>
      <w:r>
        <w:rPr>
          <w:rFonts w:ascii="Cambria" w:eastAsia="Cambria" w:hAnsi="Cambria" w:cs="Cambria"/>
          <w:color w:val="000000"/>
          <w:sz w:val="24"/>
          <w:szCs w:val="24"/>
        </w:rPr>
        <w:t>ini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menyelesaikan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Pekerjaan</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tertunda</w:t>
      </w:r>
      <w:proofErr w:type="spellEnd"/>
      <w:r>
        <w:rPr>
          <w:rFonts w:ascii="Cambria" w:eastAsia="Cambria" w:hAnsi="Cambria" w:cs="Cambria"/>
          <w:color w:val="000000"/>
          <w:sz w:val="24"/>
          <w:szCs w:val="24"/>
        </w:rPr>
        <w:t xml:space="preserve"> dan/</w:t>
      </w:r>
      <w:proofErr w:type="spellStart"/>
      <w:r>
        <w:rPr>
          <w:rFonts w:ascii="Cambria" w:eastAsia="Cambria" w:hAnsi="Cambria" w:cs="Cambria"/>
          <w:color w:val="000000"/>
          <w:sz w:val="24"/>
          <w:szCs w:val="24"/>
        </w:rPr>
        <w:t>atau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Pekerjaan</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mendesak</w:t>
      </w:r>
      <w:proofErr w:type="spellEnd"/>
      <w:r>
        <w:rPr>
          <w:rFonts w:ascii="Cambria" w:eastAsia="Cambria" w:hAnsi="Cambria" w:cs="Cambria"/>
          <w:color w:val="000000"/>
          <w:sz w:val="24"/>
          <w:szCs w:val="24"/>
        </w:rPr>
        <w:t>.</w:t>
      </w:r>
      <w:commentRangeEnd w:id="104"/>
      <w:r w:rsidR="009E4132">
        <w:rPr>
          <w:rStyle w:val="af3"/>
        </w:rPr>
        <w:commentReference w:id="104"/>
      </w:r>
    </w:p>
    <w:p w14:paraId="7D0EAE0D" w14:textId="77777777" w:rsidR="00A54042" w:rsidRDefault="00B0344F">
      <w:pPr>
        <w:numPr>
          <w:ilvl w:val="0"/>
          <w:numId w:val="96"/>
        </w:numPr>
        <w:pBdr>
          <w:top w:val="nil"/>
          <w:left w:val="nil"/>
          <w:bottom w:val="nil"/>
          <w:right w:val="nil"/>
          <w:between w:val="nil"/>
        </w:pBdr>
        <w:spacing w:before="120" w:after="120" w:line="240" w:lineRule="auto"/>
        <w:ind w:left="567" w:hanging="567"/>
        <w:jc w:val="both"/>
        <w:rPr>
          <w:rFonts w:ascii="Cambria" w:eastAsia="Cambria" w:hAnsi="Cambria" w:cs="Cambria"/>
          <w:color w:val="000000"/>
          <w:sz w:val="24"/>
          <w:szCs w:val="24"/>
        </w:rPr>
      </w:pPr>
      <w:commentRangeStart w:id="105"/>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Lembur</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sebagaimana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dimaksud</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ayat</w:t>
      </w:r>
      <w:proofErr w:type="spellEnd"/>
      <w:r>
        <w:rPr>
          <w:rFonts w:ascii="Cambria" w:eastAsia="Cambria" w:hAnsi="Cambria" w:cs="Cambria"/>
          <w:color w:val="000000"/>
          <w:sz w:val="24"/>
          <w:szCs w:val="24"/>
        </w:rPr>
        <w:t xml:space="preserve"> (1) </w:t>
      </w:r>
      <w:proofErr w:type="spellStart"/>
      <w:r>
        <w:rPr>
          <w:rFonts w:ascii="Cambria" w:eastAsia="Cambria" w:hAnsi="Cambria" w:cs="Cambria"/>
          <w:color w:val="000000"/>
          <w:sz w:val="24"/>
          <w:szCs w:val="24"/>
        </w:rPr>
        <w:t>Pasal</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ini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wajib</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dilaksanakan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dengan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ketentuan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sebagai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berikut</w:t>
      </w:r>
      <w:proofErr w:type="spellEnd"/>
      <w:r>
        <w:rPr>
          <w:rFonts w:ascii="Cambria" w:eastAsia="Cambria" w:hAnsi="Cambria" w:cs="Cambria"/>
          <w:color w:val="000000"/>
          <w:sz w:val="24"/>
          <w:szCs w:val="24"/>
        </w:rPr>
        <w:t>:</w:t>
      </w:r>
      <w:commentRangeEnd w:id="105"/>
      <w:r w:rsidR="009E4132">
        <w:rPr>
          <w:rStyle w:val="af3"/>
        </w:rPr>
        <w:commentReference w:id="105"/>
      </w:r>
    </w:p>
    <w:p w14:paraId="37381884" w14:textId="77777777" w:rsidR="00A54042" w:rsidRDefault="00B0344F">
      <w:pPr>
        <w:numPr>
          <w:ilvl w:val="2"/>
          <w:numId w:val="66"/>
        </w:numPr>
        <w:pBdr>
          <w:top w:val="nil"/>
          <w:left w:val="nil"/>
          <w:bottom w:val="nil"/>
          <w:right w:val="nil"/>
          <w:between w:val="nil"/>
        </w:pBdr>
        <w:spacing w:before="120" w:after="120" w:line="240" w:lineRule="auto"/>
        <w:ind w:left="1134" w:hanging="567"/>
        <w:jc w:val="both"/>
        <w:rPr>
          <w:rFonts w:ascii="Cambria" w:eastAsia="Cambria" w:hAnsi="Cambria" w:cs="Cambria"/>
          <w:color w:val="000000"/>
          <w:sz w:val="24"/>
          <w:szCs w:val="24"/>
        </w:rPr>
      </w:pPr>
      <w:commentRangeStart w:id="106"/>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Lembur</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hanya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dapat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dilakukan</w:t>
      </w:r>
      <w:proofErr w:type="spellEnd"/>
      <w:r>
        <w:rPr>
          <w:rFonts w:ascii="Cambria" w:eastAsia="Cambria" w:hAnsi="Cambria" w:cs="Cambria"/>
          <w:color w:val="000000"/>
          <w:sz w:val="24"/>
          <w:szCs w:val="24"/>
        </w:rPr>
        <w:t xml:space="preserve"> paling </w:t>
      </w:r>
      <w:proofErr w:type="spellStart"/>
      <w:r>
        <w:rPr>
          <w:rFonts w:ascii="Cambria" w:eastAsia="Cambria" w:hAnsi="Cambria" w:cs="Cambria"/>
          <w:color w:val="000000"/>
          <w:sz w:val="24"/>
          <w:szCs w:val="24"/>
        </w:rPr>
        <w:t>banyak</w:t>
      </w:r>
      <w:proofErr w:type="spellEnd"/>
      <w:r>
        <w:rPr>
          <w:rFonts w:ascii="Cambria" w:eastAsia="Cambria" w:hAnsi="Cambria" w:cs="Cambria"/>
          <w:color w:val="000000"/>
          <w:sz w:val="24"/>
          <w:szCs w:val="24"/>
        </w:rPr>
        <w:t xml:space="preserve"> 3 (</w:t>
      </w:r>
      <w:proofErr w:type="spellStart"/>
      <w:r>
        <w:rPr>
          <w:rFonts w:ascii="Cambria" w:eastAsia="Cambria" w:hAnsi="Cambria" w:cs="Cambria"/>
          <w:color w:val="000000"/>
          <w:sz w:val="24"/>
          <w:szCs w:val="24"/>
        </w:rPr>
        <w:t>tiga</w:t>
      </w:r>
      <w:proofErr w:type="spellEnd"/>
      <w:r>
        <w:rPr>
          <w:rFonts w:ascii="Cambria" w:eastAsia="Cambria" w:hAnsi="Cambria" w:cs="Cambria"/>
          <w:color w:val="000000"/>
          <w:sz w:val="24"/>
          <w:szCs w:val="24"/>
        </w:rPr>
        <w:t xml:space="preserve">) jam </w:t>
      </w:r>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1 (</w:t>
      </w:r>
      <w:proofErr w:type="spellStart"/>
      <w:r>
        <w:rPr>
          <w:rFonts w:ascii="Cambria" w:eastAsia="Cambria" w:hAnsi="Cambria" w:cs="Cambria"/>
          <w:color w:val="000000"/>
          <w:sz w:val="24"/>
          <w:szCs w:val="24"/>
        </w:rPr>
        <w:t>satu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hari</w:t>
      </w:r>
      <w:proofErr w:type="spellEnd"/>
      <w:r>
        <w:rPr>
          <w:rFonts w:ascii="Cambria" w:eastAsia="Cambria" w:hAnsi="Cambria" w:cs="Cambria"/>
          <w:color w:val="000000"/>
          <w:sz w:val="24"/>
          <w:szCs w:val="24"/>
        </w:rPr>
        <w:t xml:space="preserve"> dan 14 (</w:t>
      </w:r>
      <w:proofErr w:type="spellStart"/>
      <w:r>
        <w:rPr>
          <w:rFonts w:ascii="Cambria" w:eastAsia="Cambria" w:hAnsi="Cambria" w:cs="Cambria"/>
          <w:color w:val="000000"/>
          <w:sz w:val="24"/>
          <w:szCs w:val="24"/>
        </w:rPr>
        <w:t>empat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belas</w:t>
      </w:r>
      <w:proofErr w:type="spellEnd"/>
      <w:r>
        <w:rPr>
          <w:rFonts w:ascii="Cambria" w:eastAsia="Cambria" w:hAnsi="Cambria" w:cs="Cambria"/>
          <w:color w:val="000000"/>
          <w:sz w:val="24"/>
          <w:szCs w:val="24"/>
        </w:rPr>
        <w:t xml:space="preserve">) jam </w:t>
      </w:r>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1 (</w:t>
      </w:r>
      <w:proofErr w:type="spellStart"/>
      <w:r>
        <w:rPr>
          <w:rFonts w:ascii="Cambria" w:eastAsia="Cambria" w:hAnsi="Cambria" w:cs="Cambria"/>
          <w:color w:val="000000"/>
          <w:sz w:val="24"/>
          <w:szCs w:val="24"/>
        </w:rPr>
        <w:t>satu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minggu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dengan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ketentuan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tidak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termasuk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Lembur</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dilakukan</w:t>
      </w:r>
      <w:proofErr w:type="spellEnd"/>
      <w:r>
        <w:rPr>
          <w:rFonts w:ascii="Cambria" w:eastAsia="Cambria" w:hAnsi="Cambria" w:cs="Cambria"/>
          <w:color w:val="000000"/>
          <w:sz w:val="24"/>
          <w:szCs w:val="24"/>
        </w:rPr>
        <w:t xml:space="preserve"> pada </w:t>
      </w:r>
      <w:proofErr w:type="spellStart"/>
      <w:r>
        <w:rPr>
          <w:rFonts w:ascii="Cambria" w:eastAsia="Cambria" w:hAnsi="Cambria" w:cs="Cambria"/>
          <w:color w:val="000000"/>
          <w:sz w:val="24"/>
          <w:szCs w:val="24"/>
        </w:rPr>
        <w:t>waktu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istirahat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mingguan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atau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hari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libur</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resmi</w:t>
      </w:r>
      <w:proofErr w:type="spellEnd"/>
      <w:r>
        <w:rPr>
          <w:rFonts w:ascii="Cambria" w:eastAsia="Cambria" w:hAnsi="Cambria" w:cs="Cambria"/>
          <w:color w:val="000000"/>
          <w:sz w:val="24"/>
          <w:szCs w:val="24"/>
        </w:rPr>
        <w:t>.</w:t>
      </w:r>
      <w:commentRangeEnd w:id="106"/>
      <w:r w:rsidR="009E4132">
        <w:rPr>
          <w:rStyle w:val="af3"/>
        </w:rPr>
        <w:commentReference w:id="106"/>
      </w:r>
    </w:p>
    <w:p w14:paraId="7E115A17" w14:textId="77777777" w:rsidR="00A54042" w:rsidRDefault="00B0344F">
      <w:pPr>
        <w:numPr>
          <w:ilvl w:val="2"/>
          <w:numId w:val="66"/>
        </w:numPr>
        <w:pBdr>
          <w:top w:val="nil"/>
          <w:left w:val="nil"/>
          <w:bottom w:val="nil"/>
          <w:right w:val="nil"/>
          <w:between w:val="nil"/>
        </w:pBdr>
        <w:spacing w:before="120" w:after="120" w:line="240" w:lineRule="auto"/>
        <w:ind w:left="1134" w:hanging="567"/>
        <w:jc w:val="both"/>
        <w:rPr>
          <w:rFonts w:ascii="Cambria" w:eastAsia="Cambria" w:hAnsi="Cambria" w:cs="Cambria"/>
          <w:color w:val="000000"/>
          <w:sz w:val="24"/>
          <w:szCs w:val="24"/>
        </w:rPr>
      </w:pPr>
      <w:commentRangeStart w:id="107"/>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Lembur</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wajib</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dilakukan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berdasarkan</w:t>
      </w:r>
      <w:proofErr w:type="spellEnd"/>
      <w:r>
        <w:rPr>
          <w:rFonts w:ascii="Cambria" w:eastAsia="Cambria" w:hAnsi="Cambria" w:cs="Cambria"/>
          <w:color w:val="000000"/>
          <w:sz w:val="24"/>
          <w:szCs w:val="24"/>
        </w:rPr>
        <w:t xml:space="preserve"> Surat </w:t>
      </w:r>
      <w:proofErr w:type="spellStart"/>
      <w:r>
        <w:rPr>
          <w:rFonts w:ascii="Cambria" w:eastAsia="Cambria" w:hAnsi="Cambria" w:cs="Cambria"/>
          <w:color w:val="000000"/>
          <w:sz w:val="24"/>
          <w:szCs w:val="24"/>
        </w:rPr>
        <w:t>Perintah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Lembur</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dibuat</w:t>
      </w:r>
      <w:proofErr w:type="spellEnd"/>
      <w:r>
        <w:rPr>
          <w:rFonts w:ascii="Cambria" w:eastAsia="Cambria" w:hAnsi="Cambria" w:cs="Cambria"/>
          <w:color w:val="000000"/>
          <w:sz w:val="24"/>
          <w:szCs w:val="24"/>
        </w:rPr>
        <w:t xml:space="preserve"> oleh Perusahaan dan </w:t>
      </w:r>
      <w:proofErr w:type="spellStart"/>
      <w:r>
        <w:rPr>
          <w:rFonts w:ascii="Cambria" w:eastAsia="Cambria" w:hAnsi="Cambria" w:cs="Cambria"/>
          <w:color w:val="000000"/>
          <w:sz w:val="24"/>
          <w:szCs w:val="24"/>
        </w:rPr>
        <w:t>disetujui</w:t>
      </w:r>
      <w:proofErr w:type="spellEnd"/>
      <w:r>
        <w:rPr>
          <w:rFonts w:ascii="Cambria" w:eastAsia="Cambria" w:hAnsi="Cambria" w:cs="Cambria"/>
          <w:color w:val="000000"/>
          <w:sz w:val="24"/>
          <w:szCs w:val="24"/>
        </w:rPr>
        <w:t xml:space="preserve"> oleh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w:t>
      </w:r>
      <w:commentRangeEnd w:id="107"/>
      <w:r w:rsidR="009E4132">
        <w:rPr>
          <w:rStyle w:val="af3"/>
        </w:rPr>
        <w:commentReference w:id="107"/>
      </w:r>
    </w:p>
    <w:p w14:paraId="7ABA11E6" w14:textId="77777777" w:rsidR="00A54042" w:rsidRDefault="00B0344F">
      <w:pPr>
        <w:numPr>
          <w:ilvl w:val="2"/>
          <w:numId w:val="66"/>
        </w:numPr>
        <w:pBdr>
          <w:top w:val="nil"/>
          <w:left w:val="nil"/>
          <w:bottom w:val="nil"/>
          <w:right w:val="nil"/>
          <w:between w:val="nil"/>
        </w:pBdr>
        <w:spacing w:before="120" w:after="120" w:line="240" w:lineRule="auto"/>
        <w:ind w:left="1134" w:hanging="567"/>
        <w:jc w:val="both"/>
        <w:rPr>
          <w:rFonts w:ascii="Cambria" w:eastAsia="Cambria" w:hAnsi="Cambria" w:cs="Cambria"/>
          <w:color w:val="000000"/>
          <w:sz w:val="24"/>
          <w:szCs w:val="24"/>
        </w:rPr>
      </w:pPr>
      <w:commentRangeStart w:id="108"/>
      <w:proofErr w:type="spellStart"/>
      <w:r>
        <w:rPr>
          <w:rFonts w:ascii="Cambria" w:eastAsia="Cambria" w:hAnsi="Cambria" w:cs="Cambria"/>
          <w:color w:val="000000"/>
          <w:sz w:val="24"/>
          <w:szCs w:val="24"/>
        </w:rPr>
        <w:t>Selama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melakukan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Lembur</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berhak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memperoleh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waktu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istirahat</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cukup</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makanan</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minuman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sekurang-kurangnya</w:t>
      </w:r>
      <w:proofErr w:type="spellEnd"/>
      <w:r>
        <w:rPr>
          <w:rFonts w:ascii="Cambria" w:eastAsia="Cambria" w:hAnsi="Cambria" w:cs="Cambria"/>
          <w:color w:val="000000"/>
          <w:sz w:val="24"/>
          <w:szCs w:val="24"/>
        </w:rPr>
        <w:t xml:space="preserve"> 1.400 </w:t>
      </w:r>
      <w:proofErr w:type="spellStart"/>
      <w:r>
        <w:rPr>
          <w:rFonts w:ascii="Cambria" w:eastAsia="Cambria" w:hAnsi="Cambria" w:cs="Cambria"/>
          <w:color w:val="000000"/>
          <w:sz w:val="24"/>
          <w:szCs w:val="24"/>
        </w:rPr>
        <w:t>kalori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apabila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Lembur</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dilakukan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selama</w:t>
      </w:r>
      <w:proofErr w:type="spellEnd"/>
      <w:r>
        <w:rPr>
          <w:rFonts w:ascii="Cambria" w:eastAsia="Cambria" w:hAnsi="Cambria" w:cs="Cambria"/>
          <w:color w:val="000000"/>
          <w:sz w:val="24"/>
          <w:szCs w:val="24"/>
        </w:rPr>
        <w:t xml:space="preserve"> 3 (</w:t>
      </w:r>
      <w:proofErr w:type="spellStart"/>
      <w:r>
        <w:rPr>
          <w:rFonts w:ascii="Cambria" w:eastAsia="Cambria" w:hAnsi="Cambria" w:cs="Cambria"/>
          <w:color w:val="000000"/>
          <w:sz w:val="24"/>
          <w:szCs w:val="24"/>
        </w:rPr>
        <w:t>tiga</w:t>
      </w:r>
      <w:proofErr w:type="spellEnd"/>
      <w:r>
        <w:rPr>
          <w:rFonts w:ascii="Cambria" w:eastAsia="Cambria" w:hAnsi="Cambria" w:cs="Cambria"/>
          <w:color w:val="000000"/>
          <w:sz w:val="24"/>
          <w:szCs w:val="24"/>
        </w:rPr>
        <w:t xml:space="preserve">) jam </w:t>
      </w:r>
      <w:proofErr w:type="spellStart"/>
      <w:r>
        <w:rPr>
          <w:rFonts w:ascii="Cambria" w:eastAsia="Cambria" w:hAnsi="Cambria" w:cs="Cambria"/>
          <w:color w:val="000000"/>
          <w:sz w:val="24"/>
          <w:szCs w:val="24"/>
        </w:rPr>
        <w:t>atau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lebih</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tidak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dapat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diganti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dengan</w:t>
      </w:r>
      <w:proofErr w:type="spellEnd"/>
      <w:r>
        <w:rPr>
          <w:rFonts w:ascii="Cambria" w:eastAsia="Cambria" w:hAnsi="Cambria" w:cs="Cambria"/>
          <w:color w:val="000000"/>
          <w:sz w:val="24"/>
          <w:szCs w:val="24"/>
        </w:rPr>
        <w:t xml:space="preserve"> uang.</w:t>
      </w:r>
      <w:commentRangeEnd w:id="108"/>
      <w:r w:rsidR="009E4132">
        <w:rPr>
          <w:rStyle w:val="af3"/>
        </w:rPr>
        <w:commentReference w:id="108"/>
      </w:r>
    </w:p>
    <w:p w14:paraId="4F4D93F9" w14:textId="77777777" w:rsidR="00A54042" w:rsidRDefault="00B0344F">
      <w:pPr>
        <w:numPr>
          <w:ilvl w:val="2"/>
          <w:numId w:val="66"/>
        </w:numPr>
        <w:pBdr>
          <w:top w:val="nil"/>
          <w:left w:val="nil"/>
          <w:bottom w:val="nil"/>
          <w:right w:val="nil"/>
          <w:between w:val="nil"/>
        </w:pBdr>
        <w:spacing w:before="120" w:after="120" w:line="240" w:lineRule="auto"/>
        <w:ind w:left="1134" w:hanging="567"/>
        <w:jc w:val="both"/>
        <w:rPr>
          <w:rFonts w:ascii="Cambria" w:eastAsia="Cambria" w:hAnsi="Cambria" w:cs="Cambria"/>
          <w:color w:val="000000"/>
          <w:sz w:val="24"/>
          <w:szCs w:val="24"/>
        </w:rPr>
      </w:pPr>
      <w:commentRangeStart w:id="109"/>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melakukan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Lembur</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berhak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memperoleh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Upah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Lembur</w:t>
      </w:r>
      <w:proofErr w:type="spellEnd"/>
      <w:r>
        <w:rPr>
          <w:rFonts w:ascii="Cambria" w:eastAsia="Cambria" w:hAnsi="Cambria" w:cs="Cambria"/>
          <w:color w:val="000000"/>
          <w:sz w:val="24"/>
          <w:szCs w:val="24"/>
        </w:rPr>
        <w:t>.</w:t>
      </w:r>
      <w:commentRangeEnd w:id="109"/>
      <w:r w:rsidR="009E4132">
        <w:rPr>
          <w:rStyle w:val="af3"/>
        </w:rPr>
        <w:commentReference w:id="109"/>
      </w:r>
    </w:p>
    <w:p w14:paraId="6E329531" w14:textId="77777777" w:rsidR="00A54042" w:rsidRDefault="00B0344F">
      <w:pPr>
        <w:pBdr>
          <w:top w:val="nil"/>
          <w:left w:val="nil"/>
          <w:bottom w:val="nil"/>
          <w:right w:val="nil"/>
          <w:between w:val="nil"/>
        </w:pBdr>
        <w:spacing w:before="120" w:after="0" w:line="240" w:lineRule="auto"/>
        <w:jc w:val="center"/>
        <w:rPr>
          <w:rFonts w:ascii="Cambria" w:eastAsia="Cambria" w:hAnsi="Cambria" w:cs="Cambria"/>
          <w:b/>
          <w:color w:val="000000"/>
          <w:sz w:val="24"/>
          <w:szCs w:val="24"/>
        </w:rPr>
      </w:pPr>
      <w:commentRangeStart w:id="110"/>
      <w:r>
        <w:rPr>
          <w:rFonts w:ascii="Cambria" w:eastAsia="Cambria" w:hAnsi="Cambria" w:cs="Cambria"/>
          <w:b/>
          <w:color w:val="000000"/>
          <w:sz w:val="24"/>
          <w:szCs w:val="24"/>
        </w:rPr>
        <w:t>BAB VI</w:t>
      </w:r>
    </w:p>
    <w:p w14:paraId="25925B8F" w14:textId="77777777" w:rsidR="00A54042" w:rsidRDefault="00B0344F">
      <w:pPr>
        <w:pBdr>
          <w:top w:val="nil"/>
          <w:left w:val="nil"/>
          <w:bottom w:val="nil"/>
          <w:right w:val="nil"/>
          <w:between w:val="nil"/>
        </w:pBdr>
        <w:spacing w:after="120" w:line="240" w:lineRule="auto"/>
        <w:jc w:val="center"/>
        <w:rPr>
          <w:rFonts w:ascii="Cambria" w:eastAsia="Cambria" w:hAnsi="Cambria" w:cs="Cambria"/>
          <w:b/>
          <w:color w:val="000000"/>
          <w:sz w:val="24"/>
          <w:szCs w:val="24"/>
        </w:rPr>
      </w:pPr>
      <w:r>
        <w:rPr>
          <w:rFonts w:ascii="Cambria" w:eastAsia="Cambria" w:hAnsi="Cambria" w:cs="Cambria"/>
          <w:b/>
          <w:color w:val="000000"/>
          <w:sz w:val="24"/>
          <w:szCs w:val="24"/>
        </w:rPr>
        <w:t>WAKTU ISTIRAHAT, CUTI DAN LIBUR</w:t>
      </w:r>
      <w:commentRangeEnd w:id="110"/>
      <w:r w:rsidR="009E4132">
        <w:rPr>
          <w:rStyle w:val="af3"/>
        </w:rPr>
        <w:commentReference w:id="110"/>
      </w:r>
    </w:p>
    <w:p w14:paraId="7ACF4002" w14:textId="77777777" w:rsidR="00A54042" w:rsidRDefault="00B0344F">
      <w:pPr>
        <w:pBdr>
          <w:top w:val="nil"/>
          <w:left w:val="nil"/>
          <w:bottom w:val="nil"/>
          <w:right w:val="nil"/>
          <w:between w:val="nil"/>
        </w:pBdr>
        <w:spacing w:before="120" w:after="0" w:line="240" w:lineRule="auto"/>
        <w:jc w:val="center"/>
        <w:rPr>
          <w:rFonts w:ascii="Cambria" w:eastAsia="Cambria" w:hAnsi="Cambria" w:cs="Cambria"/>
          <w:b/>
          <w:color w:val="000000"/>
          <w:sz w:val="24"/>
          <w:szCs w:val="24"/>
        </w:rPr>
      </w:pPr>
      <w:commentRangeStart w:id="111"/>
      <w:proofErr w:type="spellStart"/>
      <w:r>
        <w:rPr>
          <w:rFonts w:ascii="Cambria" w:eastAsia="Cambria" w:hAnsi="Cambria" w:cs="Cambria"/>
          <w:b/>
          <w:color w:val="000000"/>
          <w:sz w:val="24"/>
          <w:szCs w:val="24"/>
        </w:rPr>
        <w:t>Pasal</w:t>
      </w:r>
      <w:proofErr w:type="spellEnd"/>
      <w:r>
        <w:rPr>
          <w:rFonts w:ascii="Cambria" w:eastAsia="Cambria" w:hAnsi="Cambria" w:cs="Cambria"/>
          <w:b/>
          <w:color w:val="000000"/>
          <w:sz w:val="24"/>
          <w:szCs w:val="24"/>
        </w:rPr>
        <w:t xml:space="preserve"> 14</w:t>
      </w:r>
    </w:p>
    <w:p w14:paraId="7BD77C5E" w14:textId="77777777" w:rsidR="00A54042" w:rsidRDefault="00B0344F">
      <w:pPr>
        <w:pBdr>
          <w:top w:val="nil"/>
          <w:left w:val="nil"/>
          <w:bottom w:val="nil"/>
          <w:right w:val="nil"/>
          <w:between w:val="nil"/>
        </w:pBdr>
        <w:spacing w:after="0" w:line="240" w:lineRule="auto"/>
        <w:jc w:val="center"/>
        <w:rPr>
          <w:rFonts w:ascii="Cambria" w:eastAsia="Cambria" w:hAnsi="Cambria" w:cs="Cambria"/>
          <w:b/>
          <w:color w:val="000000"/>
          <w:sz w:val="24"/>
          <w:szCs w:val="24"/>
        </w:rPr>
      </w:pPr>
      <w:r>
        <w:rPr>
          <w:rFonts w:ascii="Cambria" w:eastAsia="Cambria" w:hAnsi="Cambria" w:cs="Cambria"/>
          <w:b/>
          <w:color w:val="000000"/>
          <w:sz w:val="24"/>
          <w:szCs w:val="24"/>
        </w:rPr>
        <w:t xml:space="preserve">Waktu </w:t>
      </w:r>
      <w:proofErr w:type="spellStart"/>
      <w:r>
        <w:rPr>
          <w:rFonts w:ascii="Cambria" w:eastAsia="Cambria" w:hAnsi="Cambria" w:cs="Cambria"/>
          <w:b/>
          <w:color w:val="000000"/>
          <w:sz w:val="24"/>
          <w:szCs w:val="24"/>
        </w:rPr>
        <w:t>Istirahat</w:t>
      </w:r>
      <w:proofErr w:type="spellEnd"/>
      <w:r>
        <w:rPr>
          <w:rFonts w:ascii="Cambria" w:eastAsia="Cambria" w:hAnsi="Cambria" w:cs="Cambria"/>
          <w:b/>
          <w:color w:val="000000"/>
          <w:sz w:val="24"/>
          <w:szCs w:val="24"/>
        </w:rPr>
        <w:t xml:space="preserve">, </w:t>
      </w:r>
      <w:proofErr w:type="spellStart"/>
      <w:r>
        <w:rPr>
          <w:rFonts w:ascii="Cambria" w:eastAsia="Cambria" w:hAnsi="Cambria" w:cs="Cambria"/>
          <w:b/>
          <w:color w:val="000000"/>
          <w:sz w:val="24"/>
          <w:szCs w:val="24"/>
        </w:rPr>
        <w:t>Cuti</w:t>
      </w:r>
      <w:proofErr w:type="spellEnd"/>
      <w:r>
        <w:rPr>
          <w:rFonts w:ascii="Cambria" w:eastAsia="Cambria" w:hAnsi="Cambria" w:cs="Cambria"/>
          <w:b/>
          <w:color w:val="000000"/>
          <w:sz w:val="24"/>
          <w:szCs w:val="24"/>
        </w:rPr>
        <w:t xml:space="preserve"> dan </w:t>
      </w:r>
      <w:proofErr w:type="spellStart"/>
      <w:r>
        <w:rPr>
          <w:rFonts w:ascii="Cambria" w:eastAsia="Cambria" w:hAnsi="Cambria" w:cs="Cambria"/>
          <w:b/>
          <w:color w:val="000000"/>
          <w:sz w:val="24"/>
          <w:szCs w:val="24"/>
        </w:rPr>
        <w:t>Libur</w:t>
      </w:r>
      <w:commentRangeEnd w:id="111"/>
      <w:proofErr w:type="spellEnd"/>
      <w:r w:rsidR="009E4132">
        <w:rPr>
          <w:rStyle w:val="af3"/>
        </w:rPr>
        <w:commentReference w:id="111"/>
      </w:r>
    </w:p>
    <w:p w14:paraId="14CB14DE" w14:textId="77777777" w:rsidR="00A54042" w:rsidRDefault="00B0344F">
      <w:pPr>
        <w:numPr>
          <w:ilvl w:val="0"/>
          <w:numId w:val="56"/>
        </w:numPr>
        <w:pBdr>
          <w:top w:val="nil"/>
          <w:left w:val="nil"/>
          <w:bottom w:val="nil"/>
          <w:right w:val="nil"/>
          <w:between w:val="nil"/>
        </w:pBdr>
        <w:spacing w:before="120" w:after="120" w:line="240" w:lineRule="auto"/>
        <w:ind w:left="567" w:hanging="567"/>
        <w:jc w:val="both"/>
        <w:rPr>
          <w:rFonts w:ascii="Cambria" w:eastAsia="Cambria" w:hAnsi="Cambria" w:cs="Cambria"/>
          <w:color w:val="000000"/>
          <w:sz w:val="24"/>
          <w:szCs w:val="24"/>
        </w:rPr>
      </w:pPr>
      <w:commentRangeStart w:id="112"/>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memulihkan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keadaan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jasmani</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rohani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setelah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melakukan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Pekerjaan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maka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berhak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memperoleh</w:t>
      </w:r>
      <w:proofErr w:type="spellEnd"/>
      <w:r>
        <w:rPr>
          <w:rFonts w:ascii="Cambria" w:eastAsia="Cambria" w:hAnsi="Cambria" w:cs="Cambria"/>
          <w:color w:val="000000"/>
          <w:sz w:val="24"/>
          <w:szCs w:val="24"/>
        </w:rPr>
        <w:t xml:space="preserve"> Waktu </w:t>
      </w:r>
      <w:proofErr w:type="spellStart"/>
      <w:r>
        <w:rPr>
          <w:rFonts w:ascii="Cambria" w:eastAsia="Cambria" w:hAnsi="Cambria" w:cs="Cambria"/>
          <w:color w:val="000000"/>
          <w:sz w:val="24"/>
          <w:szCs w:val="24"/>
        </w:rPr>
        <w:t>Istirahat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Cuti</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Libur</w:t>
      </w:r>
      <w:proofErr w:type="spellEnd"/>
      <w:r>
        <w:rPr>
          <w:rFonts w:ascii="Cambria" w:eastAsia="Cambria" w:hAnsi="Cambria" w:cs="Cambria"/>
          <w:color w:val="000000"/>
          <w:sz w:val="24"/>
          <w:szCs w:val="24"/>
        </w:rPr>
        <w:t xml:space="preserve">. </w:t>
      </w:r>
      <w:commentRangeEnd w:id="112"/>
      <w:r w:rsidR="009E4132">
        <w:rPr>
          <w:rStyle w:val="af3"/>
        </w:rPr>
        <w:commentReference w:id="112"/>
      </w:r>
    </w:p>
    <w:p w14:paraId="4DEC3FB8" w14:textId="77777777" w:rsidR="00A54042" w:rsidRDefault="00B0344F">
      <w:pPr>
        <w:numPr>
          <w:ilvl w:val="0"/>
          <w:numId w:val="56"/>
        </w:numPr>
        <w:pBdr>
          <w:top w:val="nil"/>
          <w:left w:val="nil"/>
          <w:bottom w:val="nil"/>
          <w:right w:val="nil"/>
          <w:between w:val="nil"/>
        </w:pBdr>
        <w:spacing w:before="120" w:after="120" w:line="240" w:lineRule="auto"/>
        <w:ind w:left="567" w:hanging="567"/>
        <w:jc w:val="both"/>
        <w:rPr>
          <w:rFonts w:ascii="Cambria" w:eastAsia="Cambria" w:hAnsi="Cambria" w:cs="Cambria"/>
          <w:color w:val="000000"/>
          <w:sz w:val="24"/>
          <w:szCs w:val="24"/>
        </w:rPr>
      </w:pPr>
      <w:commentRangeStart w:id="113"/>
      <w:r>
        <w:rPr>
          <w:rFonts w:ascii="Cambria" w:eastAsia="Cambria" w:hAnsi="Cambria" w:cs="Cambria"/>
          <w:color w:val="000000"/>
          <w:sz w:val="24"/>
          <w:szCs w:val="24"/>
        </w:rPr>
        <w:t xml:space="preserve">Waktu </w:t>
      </w:r>
      <w:proofErr w:type="spellStart"/>
      <w:r>
        <w:rPr>
          <w:rFonts w:ascii="Cambria" w:eastAsia="Cambria" w:hAnsi="Cambria" w:cs="Cambria"/>
          <w:color w:val="000000"/>
          <w:sz w:val="24"/>
          <w:szCs w:val="24"/>
        </w:rPr>
        <w:t>Istirahat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Cuti</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Libur</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sebagaimana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dimaksud</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ayat</w:t>
      </w:r>
      <w:proofErr w:type="spellEnd"/>
      <w:r>
        <w:rPr>
          <w:rFonts w:ascii="Cambria" w:eastAsia="Cambria" w:hAnsi="Cambria" w:cs="Cambria"/>
          <w:color w:val="000000"/>
          <w:sz w:val="24"/>
          <w:szCs w:val="24"/>
        </w:rPr>
        <w:t xml:space="preserve"> (1) </w:t>
      </w:r>
      <w:proofErr w:type="spellStart"/>
      <w:r>
        <w:rPr>
          <w:rFonts w:ascii="Cambria" w:eastAsia="Cambria" w:hAnsi="Cambria" w:cs="Cambria"/>
          <w:color w:val="000000"/>
          <w:sz w:val="24"/>
          <w:szCs w:val="24"/>
        </w:rPr>
        <w:t>Pasal</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ini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terdiri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dari</w:t>
      </w:r>
      <w:proofErr w:type="spellEnd"/>
      <w:r>
        <w:rPr>
          <w:rFonts w:ascii="Cambria" w:eastAsia="Cambria" w:hAnsi="Cambria" w:cs="Cambria"/>
          <w:color w:val="000000"/>
          <w:sz w:val="24"/>
          <w:szCs w:val="24"/>
        </w:rPr>
        <w:t>:</w:t>
      </w:r>
    </w:p>
    <w:p w14:paraId="7B556316" w14:textId="77777777" w:rsidR="00A54042" w:rsidRDefault="00B0344F">
      <w:pPr>
        <w:numPr>
          <w:ilvl w:val="0"/>
          <w:numId w:val="85"/>
        </w:numPr>
        <w:pBdr>
          <w:top w:val="nil"/>
          <w:left w:val="nil"/>
          <w:bottom w:val="nil"/>
          <w:right w:val="nil"/>
          <w:between w:val="nil"/>
        </w:pBdr>
        <w:spacing w:before="120" w:after="120" w:line="240" w:lineRule="auto"/>
        <w:ind w:left="1134" w:hanging="567"/>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Istirahat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Antar</w:t>
      </w:r>
      <w:proofErr w:type="spellEnd"/>
      <w:r>
        <w:rPr>
          <w:rFonts w:ascii="Cambria" w:eastAsia="Cambria" w:hAnsi="Cambria" w:cs="Cambria"/>
          <w:color w:val="000000"/>
          <w:sz w:val="24"/>
          <w:szCs w:val="24"/>
        </w:rPr>
        <w:t xml:space="preserve"> Jam </w:t>
      </w:r>
      <w:proofErr w:type="spellStart"/>
      <w:r>
        <w:rPr>
          <w:rFonts w:ascii="Cambria" w:eastAsia="Cambria" w:hAnsi="Cambria" w:cs="Cambria"/>
          <w:color w:val="000000"/>
          <w:sz w:val="24"/>
          <w:szCs w:val="24"/>
        </w:rPr>
        <w:t>Kerja</w:t>
      </w:r>
      <w:proofErr w:type="spellEnd"/>
    </w:p>
    <w:p w14:paraId="15C73CC1" w14:textId="77777777" w:rsidR="00A54042" w:rsidRDefault="00B0344F">
      <w:pPr>
        <w:numPr>
          <w:ilvl w:val="0"/>
          <w:numId w:val="85"/>
        </w:numPr>
        <w:pBdr>
          <w:top w:val="nil"/>
          <w:left w:val="nil"/>
          <w:bottom w:val="nil"/>
          <w:right w:val="nil"/>
          <w:between w:val="nil"/>
        </w:pBdr>
        <w:spacing w:before="120" w:after="120" w:line="240" w:lineRule="auto"/>
        <w:ind w:left="1134" w:hanging="567"/>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lastRenderedPageBreak/>
        <w:t>Istirahat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Mingguan</w:t>
      </w:r>
      <w:proofErr w:type="spellEnd"/>
    </w:p>
    <w:p w14:paraId="17727209" w14:textId="77777777" w:rsidR="00A54042" w:rsidRDefault="00B0344F">
      <w:pPr>
        <w:numPr>
          <w:ilvl w:val="0"/>
          <w:numId w:val="85"/>
        </w:numPr>
        <w:pBdr>
          <w:top w:val="nil"/>
          <w:left w:val="nil"/>
          <w:bottom w:val="nil"/>
          <w:right w:val="nil"/>
          <w:between w:val="nil"/>
        </w:pBdr>
        <w:spacing w:before="120" w:after="120" w:line="240" w:lineRule="auto"/>
        <w:ind w:left="1134" w:hanging="567"/>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Istirahat</w:t>
      </w:r>
      <w:proofErr w:type="spellEnd"/>
      <w:r>
        <w:rPr>
          <w:rFonts w:ascii="Cambria" w:eastAsia="Cambria" w:hAnsi="Cambria" w:cs="Cambria"/>
          <w:color w:val="000000"/>
          <w:sz w:val="24"/>
          <w:szCs w:val="24"/>
        </w:rPr>
        <w:t xml:space="preserve"> Karena </w:t>
      </w:r>
      <w:proofErr w:type="spellStart"/>
      <w:r>
        <w:rPr>
          <w:rFonts w:ascii="Cambria" w:eastAsia="Cambria" w:hAnsi="Cambria" w:cs="Cambria"/>
          <w:color w:val="000000"/>
          <w:sz w:val="24"/>
          <w:szCs w:val="24"/>
        </w:rPr>
        <w:t>Sakit</w:t>
      </w:r>
      <w:proofErr w:type="spellEnd"/>
    </w:p>
    <w:p w14:paraId="1C8D8668" w14:textId="77777777" w:rsidR="00A54042" w:rsidRDefault="00B0344F">
      <w:pPr>
        <w:numPr>
          <w:ilvl w:val="0"/>
          <w:numId w:val="85"/>
        </w:numPr>
        <w:pBdr>
          <w:top w:val="nil"/>
          <w:left w:val="nil"/>
          <w:bottom w:val="nil"/>
          <w:right w:val="nil"/>
          <w:between w:val="nil"/>
        </w:pBdr>
        <w:spacing w:before="120" w:after="120" w:line="240" w:lineRule="auto"/>
        <w:ind w:left="1134" w:hanging="567"/>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Istirahat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Melahirkan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atau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Keguguran</w:t>
      </w:r>
      <w:proofErr w:type="spellEnd"/>
    </w:p>
    <w:p w14:paraId="7C6A1407" w14:textId="77777777" w:rsidR="00A54042" w:rsidRDefault="00B0344F">
      <w:pPr>
        <w:numPr>
          <w:ilvl w:val="0"/>
          <w:numId w:val="85"/>
        </w:numPr>
        <w:pBdr>
          <w:top w:val="nil"/>
          <w:left w:val="nil"/>
          <w:bottom w:val="nil"/>
          <w:right w:val="nil"/>
          <w:between w:val="nil"/>
        </w:pBdr>
        <w:spacing w:before="120" w:after="120" w:line="240" w:lineRule="auto"/>
        <w:ind w:left="1134" w:hanging="567"/>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Istirahat</w:t>
      </w:r>
      <w:proofErr w:type="spellEnd"/>
      <w:r>
        <w:rPr>
          <w:rFonts w:ascii="Cambria" w:eastAsia="Cambria" w:hAnsi="Cambria" w:cs="Cambria"/>
          <w:color w:val="000000"/>
          <w:sz w:val="24"/>
          <w:szCs w:val="24"/>
        </w:rPr>
        <w:t xml:space="preserve"> Masa </w:t>
      </w:r>
      <w:proofErr w:type="spellStart"/>
      <w:r>
        <w:rPr>
          <w:rFonts w:ascii="Cambria" w:eastAsia="Cambria" w:hAnsi="Cambria" w:cs="Cambria"/>
          <w:color w:val="000000"/>
          <w:sz w:val="24"/>
          <w:szCs w:val="24"/>
        </w:rPr>
        <w:t>Haid</w:t>
      </w:r>
      <w:proofErr w:type="spellEnd"/>
    </w:p>
    <w:p w14:paraId="0C8F3EFE" w14:textId="77777777" w:rsidR="00A54042" w:rsidRDefault="00B0344F">
      <w:pPr>
        <w:numPr>
          <w:ilvl w:val="0"/>
          <w:numId w:val="85"/>
        </w:numPr>
        <w:pBdr>
          <w:top w:val="nil"/>
          <w:left w:val="nil"/>
          <w:bottom w:val="nil"/>
          <w:right w:val="nil"/>
          <w:between w:val="nil"/>
        </w:pBdr>
        <w:spacing w:before="120" w:after="120" w:line="240" w:lineRule="auto"/>
        <w:ind w:left="1134" w:hanging="567"/>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Cuti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Tahunan</w:t>
      </w:r>
      <w:proofErr w:type="spellEnd"/>
    </w:p>
    <w:p w14:paraId="6E703FDB" w14:textId="77777777" w:rsidR="00A54042" w:rsidRDefault="00B0344F">
      <w:pPr>
        <w:numPr>
          <w:ilvl w:val="0"/>
          <w:numId w:val="85"/>
        </w:numPr>
        <w:pBdr>
          <w:top w:val="nil"/>
          <w:left w:val="nil"/>
          <w:bottom w:val="nil"/>
          <w:right w:val="nil"/>
          <w:between w:val="nil"/>
        </w:pBdr>
        <w:spacing w:before="120" w:after="120" w:line="240" w:lineRule="auto"/>
        <w:ind w:left="1134" w:hanging="567"/>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Cuti</w:t>
      </w:r>
      <w:proofErr w:type="spellEnd"/>
      <w:r>
        <w:rPr>
          <w:rFonts w:ascii="Cambria" w:eastAsia="Cambria" w:hAnsi="Cambria" w:cs="Cambria"/>
          <w:color w:val="000000"/>
          <w:sz w:val="24"/>
          <w:szCs w:val="24"/>
        </w:rPr>
        <w:t xml:space="preserve"> Panjang</w:t>
      </w:r>
    </w:p>
    <w:p w14:paraId="634EAD7E" w14:textId="77777777" w:rsidR="00A54042" w:rsidRDefault="00B0344F">
      <w:pPr>
        <w:numPr>
          <w:ilvl w:val="0"/>
          <w:numId w:val="85"/>
        </w:numPr>
        <w:pBdr>
          <w:top w:val="nil"/>
          <w:left w:val="nil"/>
          <w:bottom w:val="nil"/>
          <w:right w:val="nil"/>
          <w:between w:val="nil"/>
        </w:pBdr>
        <w:spacing w:before="120" w:after="120" w:line="240" w:lineRule="auto"/>
        <w:ind w:left="1134" w:hanging="567"/>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Libur</w:t>
      </w:r>
      <w:commentRangeEnd w:id="113"/>
      <w:proofErr w:type="spellEnd"/>
      <w:r w:rsidR="009E4132">
        <w:rPr>
          <w:rStyle w:val="af3"/>
        </w:rPr>
        <w:commentReference w:id="113"/>
      </w:r>
    </w:p>
    <w:p w14:paraId="5C629B34" w14:textId="77777777" w:rsidR="00A54042" w:rsidRDefault="00B0344F">
      <w:pPr>
        <w:pBdr>
          <w:top w:val="nil"/>
          <w:left w:val="nil"/>
          <w:bottom w:val="nil"/>
          <w:right w:val="nil"/>
          <w:between w:val="nil"/>
        </w:pBdr>
        <w:spacing w:before="120" w:after="0" w:line="240" w:lineRule="auto"/>
        <w:jc w:val="center"/>
        <w:rPr>
          <w:rFonts w:ascii="Cambria" w:eastAsia="Cambria" w:hAnsi="Cambria" w:cs="Cambria"/>
          <w:b/>
          <w:color w:val="000000"/>
          <w:sz w:val="24"/>
          <w:szCs w:val="24"/>
        </w:rPr>
      </w:pPr>
      <w:commentRangeStart w:id="114"/>
      <w:proofErr w:type="spellStart"/>
      <w:r>
        <w:rPr>
          <w:rFonts w:ascii="Cambria" w:eastAsia="Cambria" w:hAnsi="Cambria" w:cs="Cambria"/>
          <w:b/>
          <w:color w:val="000000"/>
          <w:sz w:val="24"/>
          <w:szCs w:val="24"/>
        </w:rPr>
        <w:t>Pasal</w:t>
      </w:r>
      <w:proofErr w:type="spellEnd"/>
      <w:r>
        <w:rPr>
          <w:rFonts w:ascii="Cambria" w:eastAsia="Cambria" w:hAnsi="Cambria" w:cs="Cambria"/>
          <w:b/>
          <w:color w:val="000000"/>
          <w:sz w:val="24"/>
          <w:szCs w:val="24"/>
        </w:rPr>
        <w:t xml:space="preserve"> 15</w:t>
      </w:r>
    </w:p>
    <w:p w14:paraId="4DE91153" w14:textId="77777777" w:rsidR="00A54042" w:rsidRDefault="00B0344F">
      <w:pPr>
        <w:pBdr>
          <w:top w:val="nil"/>
          <w:left w:val="nil"/>
          <w:bottom w:val="nil"/>
          <w:right w:val="nil"/>
          <w:between w:val="nil"/>
        </w:pBdr>
        <w:spacing w:after="0" w:line="240" w:lineRule="auto"/>
        <w:jc w:val="center"/>
        <w:rPr>
          <w:rFonts w:ascii="Cambria" w:eastAsia="Cambria" w:hAnsi="Cambria" w:cs="Cambria"/>
          <w:b/>
          <w:color w:val="000000"/>
          <w:sz w:val="24"/>
          <w:szCs w:val="24"/>
        </w:rPr>
      </w:pPr>
      <w:proofErr w:type="spellStart"/>
      <w:r>
        <w:rPr>
          <w:rFonts w:ascii="Cambria" w:eastAsia="Cambria" w:hAnsi="Cambria" w:cs="Cambria"/>
          <w:b/>
          <w:color w:val="000000"/>
          <w:sz w:val="24"/>
          <w:szCs w:val="24"/>
        </w:rPr>
        <w:t>Istirahat</w:t>
      </w:r>
      <w:proofErr w:type="spellEnd"/>
      <w:r>
        <w:rPr>
          <w:rFonts w:ascii="Cambria" w:eastAsia="Cambria" w:hAnsi="Cambria" w:cs="Cambria"/>
          <w:b/>
          <w:color w:val="000000"/>
          <w:sz w:val="24"/>
          <w:szCs w:val="24"/>
        </w:rPr>
        <w:t xml:space="preserve"> </w:t>
      </w:r>
      <w:proofErr w:type="spellStart"/>
      <w:r>
        <w:rPr>
          <w:rFonts w:ascii="Cambria" w:eastAsia="Cambria" w:hAnsi="Cambria" w:cs="Cambria"/>
          <w:b/>
          <w:color w:val="000000"/>
          <w:sz w:val="24"/>
          <w:szCs w:val="24"/>
        </w:rPr>
        <w:t>Antar</w:t>
      </w:r>
      <w:proofErr w:type="spellEnd"/>
      <w:r>
        <w:rPr>
          <w:rFonts w:ascii="Cambria" w:eastAsia="Cambria" w:hAnsi="Cambria" w:cs="Cambria"/>
          <w:b/>
          <w:color w:val="000000"/>
          <w:sz w:val="24"/>
          <w:szCs w:val="24"/>
        </w:rPr>
        <w:t xml:space="preserve"> Jam </w:t>
      </w:r>
      <w:proofErr w:type="spellStart"/>
      <w:r>
        <w:rPr>
          <w:rFonts w:ascii="Cambria" w:eastAsia="Cambria" w:hAnsi="Cambria" w:cs="Cambria"/>
          <w:b/>
          <w:color w:val="000000"/>
          <w:sz w:val="24"/>
          <w:szCs w:val="24"/>
        </w:rPr>
        <w:t>Kerja</w:t>
      </w:r>
      <w:commentRangeEnd w:id="114"/>
      <w:proofErr w:type="spellEnd"/>
      <w:r w:rsidR="009E4132">
        <w:rPr>
          <w:rStyle w:val="af3"/>
        </w:rPr>
        <w:commentReference w:id="114"/>
      </w:r>
    </w:p>
    <w:p w14:paraId="014A8B87" w14:textId="77777777" w:rsidR="00A54042" w:rsidRDefault="00B0344F">
      <w:pPr>
        <w:numPr>
          <w:ilvl w:val="0"/>
          <w:numId w:val="86"/>
        </w:numPr>
        <w:pBdr>
          <w:top w:val="nil"/>
          <w:left w:val="nil"/>
          <w:bottom w:val="nil"/>
          <w:right w:val="nil"/>
          <w:between w:val="nil"/>
        </w:pBdr>
        <w:spacing w:before="120" w:after="120" w:line="240" w:lineRule="auto"/>
        <w:ind w:left="567" w:hanging="567"/>
        <w:jc w:val="both"/>
        <w:rPr>
          <w:rFonts w:ascii="Cambria" w:eastAsia="Cambria" w:hAnsi="Cambria" w:cs="Cambria"/>
          <w:color w:val="000000"/>
          <w:sz w:val="24"/>
          <w:szCs w:val="24"/>
        </w:rPr>
      </w:pPr>
      <w:commentRangeStart w:id="115"/>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berhak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memperoleh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Istirahat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Antar</w:t>
      </w:r>
      <w:proofErr w:type="spellEnd"/>
      <w:r>
        <w:rPr>
          <w:rFonts w:ascii="Cambria" w:eastAsia="Cambria" w:hAnsi="Cambria" w:cs="Cambria"/>
          <w:color w:val="000000"/>
          <w:sz w:val="24"/>
          <w:szCs w:val="24"/>
        </w:rPr>
        <w:t xml:space="preserve"> Jam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setelah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melakukan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Pekerjaan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selama</w:t>
      </w:r>
      <w:proofErr w:type="spellEnd"/>
      <w:r>
        <w:rPr>
          <w:rFonts w:ascii="Cambria" w:eastAsia="Cambria" w:hAnsi="Cambria" w:cs="Cambria"/>
          <w:color w:val="000000"/>
          <w:sz w:val="24"/>
          <w:szCs w:val="24"/>
        </w:rPr>
        <w:t xml:space="preserve"> 4 (</w:t>
      </w:r>
      <w:proofErr w:type="spellStart"/>
      <w:r>
        <w:rPr>
          <w:rFonts w:ascii="Cambria" w:eastAsia="Cambria" w:hAnsi="Cambria" w:cs="Cambria"/>
          <w:color w:val="000000"/>
          <w:sz w:val="24"/>
          <w:szCs w:val="24"/>
        </w:rPr>
        <w:t>empat</w:t>
      </w:r>
      <w:proofErr w:type="spellEnd"/>
      <w:r>
        <w:rPr>
          <w:rFonts w:ascii="Cambria" w:eastAsia="Cambria" w:hAnsi="Cambria" w:cs="Cambria"/>
          <w:color w:val="000000"/>
          <w:sz w:val="24"/>
          <w:szCs w:val="24"/>
        </w:rPr>
        <w:t xml:space="preserve">) jam </w:t>
      </w:r>
      <w:proofErr w:type="spellStart"/>
      <w:r>
        <w:rPr>
          <w:rFonts w:ascii="Cambria" w:eastAsia="Cambria" w:hAnsi="Cambria" w:cs="Cambria"/>
          <w:color w:val="000000"/>
          <w:sz w:val="24"/>
          <w:szCs w:val="24"/>
        </w:rPr>
        <w:t>secara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terus-menerus</w:t>
      </w:r>
      <w:proofErr w:type="spellEnd"/>
      <w:r>
        <w:rPr>
          <w:rFonts w:ascii="Cambria" w:eastAsia="Cambria" w:hAnsi="Cambria" w:cs="Cambria"/>
          <w:color w:val="000000"/>
          <w:sz w:val="24"/>
          <w:szCs w:val="24"/>
        </w:rPr>
        <w:t>.</w:t>
      </w:r>
      <w:commentRangeEnd w:id="115"/>
      <w:r w:rsidR="009E4132">
        <w:rPr>
          <w:rStyle w:val="af3"/>
        </w:rPr>
        <w:commentReference w:id="115"/>
      </w:r>
    </w:p>
    <w:p w14:paraId="23D75C83" w14:textId="77777777" w:rsidR="00A54042" w:rsidRDefault="00B0344F">
      <w:pPr>
        <w:numPr>
          <w:ilvl w:val="0"/>
          <w:numId w:val="86"/>
        </w:numPr>
        <w:pBdr>
          <w:top w:val="nil"/>
          <w:left w:val="nil"/>
          <w:bottom w:val="nil"/>
          <w:right w:val="nil"/>
          <w:between w:val="nil"/>
        </w:pBdr>
        <w:spacing w:before="120" w:after="120" w:line="240" w:lineRule="auto"/>
        <w:ind w:left="567" w:hanging="567"/>
        <w:jc w:val="both"/>
        <w:rPr>
          <w:rFonts w:ascii="Cambria" w:eastAsia="Cambria" w:hAnsi="Cambria" w:cs="Cambria"/>
          <w:color w:val="000000"/>
          <w:sz w:val="24"/>
          <w:szCs w:val="24"/>
        </w:rPr>
      </w:pPr>
      <w:commentRangeStart w:id="116"/>
      <w:proofErr w:type="spellStart"/>
      <w:r>
        <w:rPr>
          <w:rFonts w:ascii="Cambria" w:eastAsia="Cambria" w:hAnsi="Cambria" w:cs="Cambria"/>
          <w:color w:val="000000"/>
          <w:sz w:val="24"/>
          <w:szCs w:val="24"/>
        </w:rPr>
        <w:t>Istirahat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Antar</w:t>
      </w:r>
      <w:proofErr w:type="spellEnd"/>
      <w:r>
        <w:rPr>
          <w:rFonts w:ascii="Cambria" w:eastAsia="Cambria" w:hAnsi="Cambria" w:cs="Cambria"/>
          <w:color w:val="000000"/>
          <w:sz w:val="24"/>
          <w:szCs w:val="24"/>
        </w:rPr>
        <w:t xml:space="preserve"> Jam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wajib</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diberikan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kepada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dengan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ketentuan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sebagai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berikut</w:t>
      </w:r>
      <w:proofErr w:type="spellEnd"/>
      <w:r>
        <w:rPr>
          <w:rFonts w:ascii="Cambria" w:eastAsia="Cambria" w:hAnsi="Cambria" w:cs="Cambria"/>
          <w:color w:val="000000"/>
          <w:sz w:val="24"/>
          <w:szCs w:val="24"/>
        </w:rPr>
        <w:t>:</w:t>
      </w:r>
    </w:p>
    <w:p w14:paraId="1804D659" w14:textId="77777777" w:rsidR="00A54042" w:rsidRDefault="00B0344F">
      <w:pPr>
        <w:numPr>
          <w:ilvl w:val="0"/>
          <w:numId w:val="97"/>
        </w:numPr>
        <w:pBdr>
          <w:top w:val="nil"/>
          <w:left w:val="nil"/>
          <w:bottom w:val="nil"/>
          <w:right w:val="nil"/>
          <w:between w:val="nil"/>
        </w:pBdr>
        <w:spacing w:before="120" w:after="120" w:line="240" w:lineRule="auto"/>
        <w:ind w:left="1134" w:hanging="567"/>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Istirahat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Antar</w:t>
      </w:r>
      <w:proofErr w:type="spellEnd"/>
      <w:r>
        <w:rPr>
          <w:rFonts w:ascii="Cambria" w:eastAsia="Cambria" w:hAnsi="Cambria" w:cs="Cambria"/>
          <w:color w:val="000000"/>
          <w:sz w:val="24"/>
          <w:szCs w:val="24"/>
        </w:rPr>
        <w:t xml:space="preserve"> Jam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pada </w:t>
      </w:r>
      <w:proofErr w:type="spellStart"/>
      <w:r>
        <w:rPr>
          <w:rFonts w:ascii="Cambria" w:eastAsia="Cambria" w:hAnsi="Cambria" w:cs="Cambria"/>
          <w:color w:val="000000"/>
          <w:sz w:val="24"/>
          <w:szCs w:val="24"/>
        </w:rPr>
        <w:t>hari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Senin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sampai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dengan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hari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Kamis</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berlangsung</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mulai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pukul</w:t>
      </w:r>
      <w:proofErr w:type="spellEnd"/>
      <w:r>
        <w:rPr>
          <w:rFonts w:ascii="Cambria" w:eastAsia="Cambria" w:hAnsi="Cambria" w:cs="Cambria"/>
          <w:color w:val="000000"/>
          <w:sz w:val="24"/>
          <w:szCs w:val="24"/>
        </w:rPr>
        <w:t xml:space="preserve"> 12.00 (</w:t>
      </w:r>
      <w:proofErr w:type="spellStart"/>
      <w:r>
        <w:rPr>
          <w:rFonts w:ascii="Cambria" w:eastAsia="Cambria" w:hAnsi="Cambria" w:cs="Cambria"/>
          <w:color w:val="000000"/>
          <w:sz w:val="24"/>
          <w:szCs w:val="24"/>
        </w:rPr>
        <w:t>dua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belas</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nol-nol</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sampai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dengan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pukul</w:t>
      </w:r>
      <w:proofErr w:type="spellEnd"/>
      <w:r>
        <w:rPr>
          <w:rFonts w:ascii="Cambria" w:eastAsia="Cambria" w:hAnsi="Cambria" w:cs="Cambria"/>
          <w:color w:val="000000"/>
          <w:sz w:val="24"/>
          <w:szCs w:val="24"/>
        </w:rPr>
        <w:t xml:space="preserve"> 13.00 (</w:t>
      </w:r>
      <w:proofErr w:type="spellStart"/>
      <w:r>
        <w:rPr>
          <w:rFonts w:ascii="Cambria" w:eastAsia="Cambria" w:hAnsi="Cambria" w:cs="Cambria"/>
          <w:color w:val="000000"/>
          <w:sz w:val="24"/>
          <w:szCs w:val="24"/>
        </w:rPr>
        <w:t>tiga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belas</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nol-nol</w:t>
      </w:r>
      <w:proofErr w:type="spellEnd"/>
      <w:r>
        <w:rPr>
          <w:rFonts w:ascii="Cambria" w:eastAsia="Cambria" w:hAnsi="Cambria" w:cs="Cambria"/>
          <w:color w:val="000000"/>
          <w:sz w:val="24"/>
          <w:szCs w:val="24"/>
        </w:rPr>
        <w:t>).</w:t>
      </w:r>
    </w:p>
    <w:p w14:paraId="0C9FE1A0" w14:textId="77777777" w:rsidR="00A54042" w:rsidRDefault="00B0344F">
      <w:pPr>
        <w:numPr>
          <w:ilvl w:val="0"/>
          <w:numId w:val="97"/>
        </w:numPr>
        <w:pBdr>
          <w:top w:val="nil"/>
          <w:left w:val="nil"/>
          <w:bottom w:val="nil"/>
          <w:right w:val="nil"/>
          <w:between w:val="nil"/>
        </w:pBdr>
        <w:spacing w:before="120" w:after="120" w:line="240" w:lineRule="auto"/>
        <w:ind w:left="1134" w:hanging="567"/>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Istirahat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Antar</w:t>
      </w:r>
      <w:proofErr w:type="spellEnd"/>
      <w:r>
        <w:rPr>
          <w:rFonts w:ascii="Cambria" w:eastAsia="Cambria" w:hAnsi="Cambria" w:cs="Cambria"/>
          <w:color w:val="000000"/>
          <w:sz w:val="24"/>
          <w:szCs w:val="24"/>
        </w:rPr>
        <w:t xml:space="preserve"> Jam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pada </w:t>
      </w:r>
      <w:proofErr w:type="spellStart"/>
      <w:r>
        <w:rPr>
          <w:rFonts w:ascii="Cambria" w:eastAsia="Cambria" w:hAnsi="Cambria" w:cs="Cambria"/>
          <w:color w:val="000000"/>
          <w:sz w:val="24"/>
          <w:szCs w:val="24"/>
        </w:rPr>
        <w:t>hari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Jum’at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berlangsung</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mulai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pukul</w:t>
      </w:r>
      <w:proofErr w:type="spellEnd"/>
      <w:r>
        <w:rPr>
          <w:rFonts w:ascii="Cambria" w:eastAsia="Cambria" w:hAnsi="Cambria" w:cs="Cambria"/>
          <w:color w:val="000000"/>
          <w:sz w:val="24"/>
          <w:szCs w:val="24"/>
        </w:rPr>
        <w:t xml:space="preserve"> 11.30 (</w:t>
      </w:r>
      <w:proofErr w:type="spellStart"/>
      <w:r>
        <w:rPr>
          <w:rFonts w:ascii="Cambria" w:eastAsia="Cambria" w:hAnsi="Cambria" w:cs="Cambria"/>
          <w:color w:val="000000"/>
          <w:sz w:val="24"/>
          <w:szCs w:val="24"/>
        </w:rPr>
        <w:t>sebelas</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tiga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puluh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sampai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dengan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pukul</w:t>
      </w:r>
      <w:proofErr w:type="spellEnd"/>
      <w:r>
        <w:rPr>
          <w:rFonts w:ascii="Cambria" w:eastAsia="Cambria" w:hAnsi="Cambria" w:cs="Cambria"/>
          <w:color w:val="000000"/>
          <w:sz w:val="24"/>
          <w:szCs w:val="24"/>
        </w:rPr>
        <w:t xml:space="preserve"> 13.00 (</w:t>
      </w:r>
      <w:proofErr w:type="spellStart"/>
      <w:r>
        <w:rPr>
          <w:rFonts w:ascii="Cambria" w:eastAsia="Cambria" w:hAnsi="Cambria" w:cs="Cambria"/>
          <w:color w:val="000000"/>
          <w:sz w:val="24"/>
          <w:szCs w:val="24"/>
        </w:rPr>
        <w:t>tiga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belas</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nol-nol</w:t>
      </w:r>
      <w:proofErr w:type="spellEnd"/>
      <w:r>
        <w:rPr>
          <w:rFonts w:ascii="Cambria" w:eastAsia="Cambria" w:hAnsi="Cambria" w:cs="Cambria"/>
          <w:color w:val="000000"/>
          <w:sz w:val="24"/>
          <w:szCs w:val="24"/>
        </w:rPr>
        <w:t>).</w:t>
      </w:r>
      <w:commentRangeEnd w:id="116"/>
      <w:r w:rsidR="009E4132">
        <w:rPr>
          <w:rStyle w:val="af3"/>
        </w:rPr>
        <w:commentReference w:id="116"/>
      </w:r>
    </w:p>
    <w:p w14:paraId="6C9F6551" w14:textId="77777777" w:rsidR="00A54042" w:rsidRDefault="00B0344F">
      <w:pPr>
        <w:pBdr>
          <w:top w:val="nil"/>
          <w:left w:val="nil"/>
          <w:bottom w:val="nil"/>
          <w:right w:val="nil"/>
          <w:between w:val="nil"/>
        </w:pBdr>
        <w:spacing w:before="120" w:after="0" w:line="240" w:lineRule="auto"/>
        <w:jc w:val="center"/>
        <w:rPr>
          <w:rFonts w:ascii="Cambria" w:eastAsia="Cambria" w:hAnsi="Cambria" w:cs="Cambria"/>
          <w:b/>
          <w:color w:val="000000"/>
          <w:sz w:val="24"/>
          <w:szCs w:val="24"/>
        </w:rPr>
      </w:pPr>
      <w:commentRangeStart w:id="117"/>
      <w:proofErr w:type="spellStart"/>
      <w:r>
        <w:rPr>
          <w:rFonts w:ascii="Cambria" w:eastAsia="Cambria" w:hAnsi="Cambria" w:cs="Cambria"/>
          <w:b/>
          <w:color w:val="000000"/>
          <w:sz w:val="24"/>
          <w:szCs w:val="24"/>
        </w:rPr>
        <w:t>Pasal</w:t>
      </w:r>
      <w:proofErr w:type="spellEnd"/>
      <w:r>
        <w:rPr>
          <w:rFonts w:ascii="Cambria" w:eastAsia="Cambria" w:hAnsi="Cambria" w:cs="Cambria"/>
          <w:b/>
          <w:color w:val="000000"/>
          <w:sz w:val="24"/>
          <w:szCs w:val="24"/>
        </w:rPr>
        <w:t xml:space="preserve"> 16</w:t>
      </w:r>
    </w:p>
    <w:p w14:paraId="39FEC0BC" w14:textId="77777777" w:rsidR="00A54042" w:rsidRDefault="00B0344F">
      <w:pPr>
        <w:pBdr>
          <w:top w:val="nil"/>
          <w:left w:val="nil"/>
          <w:bottom w:val="nil"/>
          <w:right w:val="nil"/>
          <w:between w:val="nil"/>
        </w:pBdr>
        <w:spacing w:after="0" w:line="240" w:lineRule="auto"/>
        <w:jc w:val="center"/>
        <w:rPr>
          <w:rFonts w:ascii="Cambria" w:eastAsia="Cambria" w:hAnsi="Cambria" w:cs="Cambria"/>
          <w:b/>
          <w:color w:val="000000"/>
          <w:sz w:val="24"/>
          <w:szCs w:val="24"/>
        </w:rPr>
      </w:pPr>
      <w:proofErr w:type="spellStart"/>
      <w:r>
        <w:rPr>
          <w:rFonts w:ascii="Cambria" w:eastAsia="Cambria" w:hAnsi="Cambria" w:cs="Cambria"/>
          <w:b/>
          <w:color w:val="000000"/>
          <w:sz w:val="24"/>
          <w:szCs w:val="24"/>
        </w:rPr>
        <w:t>Istirahat</w:t>
      </w:r>
      <w:proofErr w:type="spellEnd"/>
      <w:r>
        <w:rPr>
          <w:rFonts w:ascii="Cambria" w:eastAsia="Cambria" w:hAnsi="Cambria" w:cs="Cambria"/>
          <w:b/>
          <w:color w:val="000000"/>
          <w:sz w:val="24"/>
          <w:szCs w:val="24"/>
        </w:rPr>
        <w:t xml:space="preserve"> </w:t>
      </w:r>
      <w:proofErr w:type="spellStart"/>
      <w:r>
        <w:rPr>
          <w:rFonts w:ascii="Cambria" w:eastAsia="Cambria" w:hAnsi="Cambria" w:cs="Cambria"/>
          <w:b/>
          <w:color w:val="000000"/>
          <w:sz w:val="24"/>
          <w:szCs w:val="24"/>
        </w:rPr>
        <w:t>Mingguan</w:t>
      </w:r>
      <w:commentRangeEnd w:id="117"/>
      <w:proofErr w:type="spellEnd"/>
      <w:r w:rsidR="00EB12F1">
        <w:rPr>
          <w:rStyle w:val="af3"/>
        </w:rPr>
        <w:commentReference w:id="117"/>
      </w:r>
    </w:p>
    <w:p w14:paraId="7D34C888" w14:textId="77777777" w:rsidR="00A54042" w:rsidRDefault="00B0344F">
      <w:pPr>
        <w:pBdr>
          <w:top w:val="nil"/>
          <w:left w:val="nil"/>
          <w:bottom w:val="nil"/>
          <w:right w:val="nil"/>
          <w:between w:val="nil"/>
        </w:pBdr>
        <w:spacing w:before="120" w:after="120" w:line="240" w:lineRule="auto"/>
        <w:jc w:val="both"/>
        <w:rPr>
          <w:rFonts w:ascii="Cambria" w:eastAsia="Cambria" w:hAnsi="Cambria" w:cs="Cambria"/>
          <w:color w:val="000000"/>
          <w:sz w:val="24"/>
          <w:szCs w:val="24"/>
        </w:rPr>
      </w:pPr>
      <w:commentRangeStart w:id="118"/>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berhak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memperoleh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Istirahat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Mingguan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sebanyak</w:t>
      </w:r>
      <w:proofErr w:type="spellEnd"/>
      <w:r>
        <w:rPr>
          <w:rFonts w:ascii="Cambria" w:eastAsia="Cambria" w:hAnsi="Cambria" w:cs="Cambria"/>
          <w:color w:val="000000"/>
          <w:sz w:val="24"/>
          <w:szCs w:val="24"/>
        </w:rPr>
        <w:t xml:space="preserve"> 2 (</w:t>
      </w:r>
      <w:proofErr w:type="spellStart"/>
      <w:r>
        <w:rPr>
          <w:rFonts w:ascii="Cambria" w:eastAsia="Cambria" w:hAnsi="Cambria" w:cs="Cambria"/>
          <w:color w:val="000000"/>
          <w:sz w:val="24"/>
          <w:szCs w:val="24"/>
        </w:rPr>
        <w:t>dua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hari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1 (</w:t>
      </w:r>
      <w:proofErr w:type="spellStart"/>
      <w:r>
        <w:rPr>
          <w:rFonts w:ascii="Cambria" w:eastAsia="Cambria" w:hAnsi="Cambria" w:cs="Cambria"/>
          <w:color w:val="000000"/>
          <w:sz w:val="24"/>
          <w:szCs w:val="24"/>
        </w:rPr>
        <w:t>satu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minggu</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berlangsung</w:t>
      </w:r>
      <w:proofErr w:type="spellEnd"/>
      <w:r>
        <w:rPr>
          <w:rFonts w:ascii="Cambria" w:eastAsia="Cambria" w:hAnsi="Cambria" w:cs="Cambria"/>
          <w:color w:val="000000"/>
          <w:sz w:val="24"/>
          <w:szCs w:val="24"/>
        </w:rPr>
        <w:t xml:space="preserve"> pada </w:t>
      </w:r>
      <w:proofErr w:type="spellStart"/>
      <w:r>
        <w:rPr>
          <w:rFonts w:ascii="Cambria" w:eastAsia="Cambria" w:hAnsi="Cambria" w:cs="Cambria"/>
          <w:color w:val="000000"/>
          <w:sz w:val="24"/>
          <w:szCs w:val="24"/>
        </w:rPr>
        <w:t>hari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Sabtu</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hari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Minggu</w:t>
      </w:r>
      <w:proofErr w:type="spellEnd"/>
      <w:r>
        <w:rPr>
          <w:rFonts w:ascii="Cambria" w:eastAsia="Cambria" w:hAnsi="Cambria" w:cs="Cambria"/>
          <w:color w:val="000000"/>
          <w:sz w:val="24"/>
          <w:szCs w:val="24"/>
        </w:rPr>
        <w:t>.</w:t>
      </w:r>
      <w:commentRangeEnd w:id="118"/>
      <w:r w:rsidR="00EB12F1">
        <w:rPr>
          <w:rStyle w:val="af3"/>
        </w:rPr>
        <w:commentReference w:id="118"/>
      </w:r>
    </w:p>
    <w:p w14:paraId="6CFDFA3F" w14:textId="77777777" w:rsidR="00A54042" w:rsidRDefault="00B0344F">
      <w:pPr>
        <w:pBdr>
          <w:top w:val="nil"/>
          <w:left w:val="nil"/>
          <w:bottom w:val="nil"/>
          <w:right w:val="nil"/>
          <w:between w:val="nil"/>
        </w:pBdr>
        <w:spacing w:before="240" w:after="0" w:line="240" w:lineRule="auto"/>
        <w:jc w:val="center"/>
        <w:rPr>
          <w:rFonts w:ascii="Cambria" w:eastAsia="Cambria" w:hAnsi="Cambria" w:cs="Cambria"/>
          <w:b/>
          <w:color w:val="000000"/>
          <w:sz w:val="24"/>
          <w:szCs w:val="24"/>
        </w:rPr>
      </w:pPr>
      <w:commentRangeStart w:id="119"/>
      <w:proofErr w:type="spellStart"/>
      <w:r>
        <w:rPr>
          <w:rFonts w:ascii="Cambria" w:eastAsia="Cambria" w:hAnsi="Cambria" w:cs="Cambria"/>
          <w:b/>
          <w:color w:val="000000"/>
          <w:sz w:val="24"/>
          <w:szCs w:val="24"/>
        </w:rPr>
        <w:t>Pasal</w:t>
      </w:r>
      <w:proofErr w:type="spellEnd"/>
      <w:r>
        <w:rPr>
          <w:rFonts w:ascii="Cambria" w:eastAsia="Cambria" w:hAnsi="Cambria" w:cs="Cambria"/>
          <w:b/>
          <w:color w:val="000000"/>
          <w:sz w:val="24"/>
          <w:szCs w:val="24"/>
        </w:rPr>
        <w:t xml:space="preserve"> 17</w:t>
      </w:r>
    </w:p>
    <w:p w14:paraId="66763201" w14:textId="77777777" w:rsidR="00A54042" w:rsidRDefault="00B0344F">
      <w:pPr>
        <w:pBdr>
          <w:top w:val="nil"/>
          <w:left w:val="nil"/>
          <w:bottom w:val="nil"/>
          <w:right w:val="nil"/>
          <w:between w:val="nil"/>
        </w:pBdr>
        <w:spacing w:after="0" w:line="240" w:lineRule="auto"/>
        <w:jc w:val="center"/>
        <w:rPr>
          <w:rFonts w:ascii="Cambria" w:eastAsia="Cambria" w:hAnsi="Cambria" w:cs="Cambria"/>
          <w:b/>
          <w:color w:val="000000"/>
          <w:sz w:val="24"/>
          <w:szCs w:val="24"/>
        </w:rPr>
      </w:pPr>
      <w:proofErr w:type="spellStart"/>
      <w:r>
        <w:rPr>
          <w:rFonts w:ascii="Cambria" w:eastAsia="Cambria" w:hAnsi="Cambria" w:cs="Cambria"/>
          <w:b/>
          <w:color w:val="000000"/>
          <w:sz w:val="24"/>
          <w:szCs w:val="24"/>
        </w:rPr>
        <w:t>Istirahat</w:t>
      </w:r>
      <w:proofErr w:type="spellEnd"/>
      <w:r>
        <w:rPr>
          <w:rFonts w:ascii="Cambria" w:eastAsia="Cambria" w:hAnsi="Cambria" w:cs="Cambria"/>
          <w:b/>
          <w:color w:val="000000"/>
          <w:sz w:val="24"/>
          <w:szCs w:val="24"/>
        </w:rPr>
        <w:t xml:space="preserve"> Karena </w:t>
      </w:r>
      <w:proofErr w:type="spellStart"/>
      <w:r>
        <w:rPr>
          <w:rFonts w:ascii="Cambria" w:eastAsia="Cambria" w:hAnsi="Cambria" w:cs="Cambria"/>
          <w:b/>
          <w:color w:val="000000"/>
          <w:sz w:val="24"/>
          <w:szCs w:val="24"/>
        </w:rPr>
        <w:t>Sakit</w:t>
      </w:r>
      <w:commentRangeEnd w:id="119"/>
      <w:proofErr w:type="spellEnd"/>
      <w:r w:rsidR="00EB12F1">
        <w:rPr>
          <w:rStyle w:val="af3"/>
        </w:rPr>
        <w:commentReference w:id="119"/>
      </w:r>
    </w:p>
    <w:p w14:paraId="5F693896" w14:textId="77777777" w:rsidR="00A54042" w:rsidRDefault="00B0344F">
      <w:pPr>
        <w:numPr>
          <w:ilvl w:val="0"/>
          <w:numId w:val="84"/>
        </w:numPr>
        <w:pBdr>
          <w:top w:val="nil"/>
          <w:left w:val="nil"/>
          <w:bottom w:val="nil"/>
          <w:right w:val="nil"/>
          <w:between w:val="nil"/>
        </w:pBdr>
        <w:spacing w:before="120" w:after="120" w:line="240" w:lineRule="auto"/>
        <w:ind w:left="567" w:hanging="567"/>
        <w:jc w:val="both"/>
        <w:rPr>
          <w:rFonts w:ascii="Cambria" w:eastAsia="Cambria" w:hAnsi="Cambria" w:cs="Cambria"/>
          <w:color w:val="000000"/>
          <w:sz w:val="24"/>
          <w:szCs w:val="24"/>
        </w:rPr>
      </w:pPr>
      <w:commentRangeStart w:id="120"/>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mengalami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sakit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berhak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memperoleh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Istirahat</w:t>
      </w:r>
      <w:proofErr w:type="spellEnd"/>
      <w:r>
        <w:rPr>
          <w:rFonts w:ascii="Cambria" w:eastAsia="Cambria" w:hAnsi="Cambria" w:cs="Cambria"/>
          <w:color w:val="000000"/>
          <w:sz w:val="24"/>
          <w:szCs w:val="24"/>
        </w:rPr>
        <w:t xml:space="preserve"> Karena </w:t>
      </w:r>
      <w:proofErr w:type="spellStart"/>
      <w:r>
        <w:rPr>
          <w:rFonts w:ascii="Cambria" w:eastAsia="Cambria" w:hAnsi="Cambria" w:cs="Cambria"/>
          <w:color w:val="000000"/>
          <w:sz w:val="24"/>
          <w:szCs w:val="24"/>
        </w:rPr>
        <w:t>Sakit</w:t>
      </w:r>
      <w:proofErr w:type="spellEnd"/>
      <w:r>
        <w:rPr>
          <w:rFonts w:ascii="Cambria" w:eastAsia="Cambria" w:hAnsi="Cambria" w:cs="Cambria"/>
          <w:color w:val="000000"/>
          <w:sz w:val="24"/>
          <w:szCs w:val="24"/>
        </w:rPr>
        <w:t xml:space="preserve">. </w:t>
      </w:r>
      <w:commentRangeEnd w:id="120"/>
      <w:r w:rsidR="00EB12F1">
        <w:rPr>
          <w:rStyle w:val="af3"/>
        </w:rPr>
        <w:commentReference w:id="120"/>
      </w:r>
    </w:p>
    <w:p w14:paraId="62ACC5BB" w14:textId="77777777" w:rsidR="00A54042" w:rsidRDefault="00B0344F">
      <w:pPr>
        <w:numPr>
          <w:ilvl w:val="0"/>
          <w:numId w:val="84"/>
        </w:numPr>
        <w:pBdr>
          <w:top w:val="nil"/>
          <w:left w:val="nil"/>
          <w:bottom w:val="nil"/>
          <w:right w:val="nil"/>
          <w:between w:val="nil"/>
        </w:pBdr>
        <w:spacing w:before="120" w:after="120" w:line="240" w:lineRule="auto"/>
        <w:ind w:left="567" w:hanging="567"/>
        <w:jc w:val="both"/>
        <w:rPr>
          <w:rFonts w:ascii="Cambria" w:eastAsia="Cambria" w:hAnsi="Cambria" w:cs="Cambria"/>
          <w:color w:val="000000"/>
          <w:sz w:val="24"/>
          <w:szCs w:val="24"/>
        </w:rPr>
      </w:pPr>
      <w:commentRangeStart w:id="121"/>
      <w:proofErr w:type="spellStart"/>
      <w:r>
        <w:rPr>
          <w:rFonts w:ascii="Cambria" w:eastAsia="Cambria" w:hAnsi="Cambria" w:cs="Cambria"/>
          <w:color w:val="000000"/>
          <w:sz w:val="24"/>
          <w:szCs w:val="24"/>
        </w:rPr>
        <w:t>Istirahat</w:t>
      </w:r>
      <w:proofErr w:type="spellEnd"/>
      <w:r>
        <w:rPr>
          <w:rFonts w:ascii="Cambria" w:eastAsia="Cambria" w:hAnsi="Cambria" w:cs="Cambria"/>
          <w:color w:val="000000"/>
          <w:sz w:val="24"/>
          <w:szCs w:val="24"/>
        </w:rPr>
        <w:t xml:space="preserve"> Karena </w:t>
      </w:r>
      <w:proofErr w:type="spellStart"/>
      <w:r>
        <w:rPr>
          <w:rFonts w:ascii="Cambria" w:eastAsia="Cambria" w:hAnsi="Cambria" w:cs="Cambria"/>
          <w:color w:val="000000"/>
          <w:sz w:val="24"/>
          <w:szCs w:val="24"/>
        </w:rPr>
        <w:t>Sakit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berlangsung</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selama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jangka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waktu</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dibutuhkan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dengan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ketentuan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sebagai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berikut</w:t>
      </w:r>
      <w:proofErr w:type="spellEnd"/>
      <w:r>
        <w:rPr>
          <w:rFonts w:ascii="Cambria" w:eastAsia="Cambria" w:hAnsi="Cambria" w:cs="Cambria"/>
          <w:color w:val="000000"/>
          <w:sz w:val="24"/>
          <w:szCs w:val="24"/>
        </w:rPr>
        <w:t>:</w:t>
      </w:r>
      <w:commentRangeEnd w:id="121"/>
      <w:r w:rsidR="00EB12F1">
        <w:rPr>
          <w:rStyle w:val="af3"/>
        </w:rPr>
        <w:commentReference w:id="121"/>
      </w:r>
    </w:p>
    <w:p w14:paraId="192A7EB6" w14:textId="77777777" w:rsidR="00A54042" w:rsidRDefault="00B0344F">
      <w:pPr>
        <w:numPr>
          <w:ilvl w:val="0"/>
          <w:numId w:val="88"/>
        </w:numPr>
        <w:pBdr>
          <w:top w:val="nil"/>
          <w:left w:val="nil"/>
          <w:bottom w:val="nil"/>
          <w:right w:val="nil"/>
          <w:between w:val="nil"/>
        </w:pBdr>
        <w:spacing w:before="120" w:after="120" w:line="240" w:lineRule="auto"/>
        <w:ind w:left="1134" w:hanging="567"/>
        <w:jc w:val="both"/>
        <w:rPr>
          <w:rFonts w:ascii="Cambria" w:eastAsia="Cambria" w:hAnsi="Cambria" w:cs="Cambria"/>
          <w:color w:val="000000"/>
          <w:sz w:val="24"/>
          <w:szCs w:val="24"/>
        </w:rPr>
      </w:pPr>
      <w:commentRangeStart w:id="122"/>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bersangkutan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atau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keluarganya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wajib</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memberitahukan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secara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langsung</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kepada</w:t>
      </w:r>
      <w:proofErr w:type="spellEnd"/>
      <w:r>
        <w:rPr>
          <w:rFonts w:ascii="Cambria" w:eastAsia="Cambria" w:hAnsi="Cambria" w:cs="Cambria"/>
          <w:color w:val="000000"/>
          <w:sz w:val="24"/>
          <w:szCs w:val="24"/>
        </w:rPr>
        <w:t xml:space="preserve"> Perusahaan </w:t>
      </w:r>
      <w:proofErr w:type="spellStart"/>
      <w:r>
        <w:rPr>
          <w:rFonts w:ascii="Cambria" w:eastAsia="Cambria" w:hAnsi="Cambria" w:cs="Cambria"/>
          <w:color w:val="000000"/>
          <w:sz w:val="24"/>
          <w:szCs w:val="24"/>
        </w:rPr>
        <w:t>melalui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surat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atau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secara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lisan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melalui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sarana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komunikasi</w:t>
      </w:r>
      <w:proofErr w:type="spellEnd"/>
      <w:r>
        <w:rPr>
          <w:rFonts w:ascii="Cambria" w:eastAsia="Cambria" w:hAnsi="Cambria" w:cs="Cambria"/>
          <w:color w:val="000000"/>
          <w:sz w:val="24"/>
          <w:szCs w:val="24"/>
        </w:rPr>
        <w:t xml:space="preserve"> yang paling </w:t>
      </w:r>
      <w:proofErr w:type="spellStart"/>
      <w:r>
        <w:rPr>
          <w:rFonts w:ascii="Cambria" w:eastAsia="Cambria" w:hAnsi="Cambria" w:cs="Cambria"/>
          <w:color w:val="000000"/>
          <w:sz w:val="24"/>
          <w:szCs w:val="24"/>
        </w:rPr>
        <w:t>memungkinkan</w:t>
      </w:r>
      <w:proofErr w:type="spellEnd"/>
      <w:r>
        <w:rPr>
          <w:rFonts w:ascii="Cambria" w:eastAsia="Cambria" w:hAnsi="Cambria" w:cs="Cambria"/>
          <w:color w:val="000000"/>
          <w:sz w:val="24"/>
          <w:szCs w:val="24"/>
        </w:rPr>
        <w:t xml:space="preserve"> pada </w:t>
      </w:r>
      <w:proofErr w:type="spellStart"/>
      <w:r>
        <w:rPr>
          <w:rFonts w:ascii="Cambria" w:eastAsia="Cambria" w:hAnsi="Cambria" w:cs="Cambria"/>
          <w:color w:val="000000"/>
          <w:sz w:val="24"/>
          <w:szCs w:val="24"/>
        </w:rPr>
        <w:t>saat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itu</w:t>
      </w:r>
      <w:proofErr w:type="spellEnd"/>
      <w:r>
        <w:rPr>
          <w:rFonts w:ascii="Cambria" w:eastAsia="Cambria" w:hAnsi="Cambria" w:cs="Cambria"/>
          <w:color w:val="000000"/>
          <w:sz w:val="24"/>
          <w:szCs w:val="24"/>
        </w:rPr>
        <w:t xml:space="preserve"> juga.</w:t>
      </w:r>
      <w:commentRangeEnd w:id="122"/>
      <w:r w:rsidR="00EB12F1">
        <w:rPr>
          <w:rStyle w:val="af3"/>
        </w:rPr>
        <w:commentReference w:id="122"/>
      </w:r>
    </w:p>
    <w:p w14:paraId="0E4BD58D" w14:textId="77777777" w:rsidR="00A54042" w:rsidRDefault="00B0344F">
      <w:pPr>
        <w:numPr>
          <w:ilvl w:val="0"/>
          <w:numId w:val="88"/>
        </w:numPr>
        <w:pBdr>
          <w:top w:val="nil"/>
          <w:left w:val="nil"/>
          <w:bottom w:val="nil"/>
          <w:right w:val="nil"/>
          <w:between w:val="nil"/>
        </w:pBdr>
        <w:spacing w:before="120" w:after="120" w:line="240" w:lineRule="auto"/>
        <w:ind w:left="1134" w:hanging="567"/>
        <w:jc w:val="both"/>
        <w:rPr>
          <w:rFonts w:ascii="Cambria" w:eastAsia="Cambria" w:hAnsi="Cambria" w:cs="Cambria"/>
          <w:color w:val="000000"/>
          <w:sz w:val="24"/>
          <w:szCs w:val="24"/>
        </w:rPr>
      </w:pPr>
      <w:commentRangeStart w:id="123"/>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hal</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menjalankan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Istirahat</w:t>
      </w:r>
      <w:proofErr w:type="spellEnd"/>
      <w:r>
        <w:rPr>
          <w:rFonts w:ascii="Cambria" w:eastAsia="Cambria" w:hAnsi="Cambria" w:cs="Cambria"/>
          <w:color w:val="000000"/>
          <w:sz w:val="24"/>
          <w:szCs w:val="24"/>
        </w:rPr>
        <w:t xml:space="preserve"> Karena </w:t>
      </w:r>
      <w:proofErr w:type="spellStart"/>
      <w:r>
        <w:rPr>
          <w:rFonts w:ascii="Cambria" w:eastAsia="Cambria" w:hAnsi="Cambria" w:cs="Cambria"/>
          <w:color w:val="000000"/>
          <w:sz w:val="24"/>
          <w:szCs w:val="24"/>
        </w:rPr>
        <w:t>Sakit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sebanyak</w:t>
      </w:r>
      <w:proofErr w:type="spellEnd"/>
      <w:r>
        <w:rPr>
          <w:rFonts w:ascii="Cambria" w:eastAsia="Cambria" w:hAnsi="Cambria" w:cs="Cambria"/>
          <w:color w:val="000000"/>
          <w:sz w:val="24"/>
          <w:szCs w:val="24"/>
        </w:rPr>
        <w:t xml:space="preserve"> 2 (</w:t>
      </w:r>
      <w:proofErr w:type="spellStart"/>
      <w:r>
        <w:rPr>
          <w:rFonts w:ascii="Cambria" w:eastAsia="Cambria" w:hAnsi="Cambria" w:cs="Cambria"/>
          <w:color w:val="000000"/>
          <w:sz w:val="24"/>
          <w:szCs w:val="24"/>
        </w:rPr>
        <w:t>dua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hari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atau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lebih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secara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berturut-turut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maka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bersangkutan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atau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keluarganya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wajib</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menyerahkan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surat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keterangan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dokter</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perihal</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sakitnya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itu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kepada</w:t>
      </w:r>
      <w:proofErr w:type="spellEnd"/>
      <w:r>
        <w:rPr>
          <w:rFonts w:ascii="Cambria" w:eastAsia="Cambria" w:hAnsi="Cambria" w:cs="Cambria"/>
          <w:color w:val="000000"/>
          <w:sz w:val="24"/>
          <w:szCs w:val="24"/>
        </w:rPr>
        <w:t xml:space="preserve"> Perusahaan </w:t>
      </w:r>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jangka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waktu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selambat-lambatnya</w:t>
      </w:r>
      <w:proofErr w:type="spellEnd"/>
      <w:r>
        <w:rPr>
          <w:rFonts w:ascii="Cambria" w:eastAsia="Cambria" w:hAnsi="Cambria" w:cs="Cambria"/>
          <w:color w:val="000000"/>
          <w:sz w:val="24"/>
          <w:szCs w:val="24"/>
        </w:rPr>
        <w:t xml:space="preserve"> 2 (</w:t>
      </w:r>
      <w:proofErr w:type="spellStart"/>
      <w:r>
        <w:rPr>
          <w:rFonts w:ascii="Cambria" w:eastAsia="Cambria" w:hAnsi="Cambria" w:cs="Cambria"/>
          <w:color w:val="000000"/>
          <w:sz w:val="24"/>
          <w:szCs w:val="24"/>
        </w:rPr>
        <w:t>dua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hari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sejak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bersangkutan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menjalankan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Istirahat</w:t>
      </w:r>
      <w:proofErr w:type="spellEnd"/>
      <w:r>
        <w:rPr>
          <w:rFonts w:ascii="Cambria" w:eastAsia="Cambria" w:hAnsi="Cambria" w:cs="Cambria"/>
          <w:color w:val="000000"/>
          <w:sz w:val="24"/>
          <w:szCs w:val="24"/>
        </w:rPr>
        <w:t xml:space="preserve"> Karena </w:t>
      </w:r>
      <w:proofErr w:type="spellStart"/>
      <w:r>
        <w:rPr>
          <w:rFonts w:ascii="Cambria" w:eastAsia="Cambria" w:hAnsi="Cambria" w:cs="Cambria"/>
          <w:color w:val="000000"/>
          <w:sz w:val="24"/>
          <w:szCs w:val="24"/>
        </w:rPr>
        <w:t>Sakit</w:t>
      </w:r>
      <w:proofErr w:type="spellEnd"/>
      <w:r>
        <w:rPr>
          <w:rFonts w:ascii="Cambria" w:eastAsia="Cambria" w:hAnsi="Cambria" w:cs="Cambria"/>
          <w:color w:val="000000"/>
          <w:sz w:val="24"/>
          <w:szCs w:val="24"/>
        </w:rPr>
        <w:t>.</w:t>
      </w:r>
      <w:commentRangeEnd w:id="123"/>
      <w:r w:rsidR="00EB12F1">
        <w:rPr>
          <w:rStyle w:val="af3"/>
        </w:rPr>
        <w:commentReference w:id="123"/>
      </w:r>
    </w:p>
    <w:p w14:paraId="0E4C3600" w14:textId="77777777" w:rsidR="00A54042" w:rsidRDefault="00B0344F">
      <w:pPr>
        <w:numPr>
          <w:ilvl w:val="0"/>
          <w:numId w:val="84"/>
        </w:numPr>
        <w:pBdr>
          <w:top w:val="nil"/>
          <w:left w:val="nil"/>
          <w:bottom w:val="nil"/>
          <w:right w:val="nil"/>
          <w:between w:val="nil"/>
        </w:pBdr>
        <w:spacing w:before="120" w:after="120" w:line="240" w:lineRule="auto"/>
        <w:ind w:left="567" w:hanging="567"/>
        <w:jc w:val="both"/>
        <w:rPr>
          <w:rFonts w:ascii="Cambria" w:eastAsia="Cambria" w:hAnsi="Cambria" w:cs="Cambria"/>
          <w:color w:val="000000"/>
          <w:sz w:val="24"/>
          <w:szCs w:val="24"/>
        </w:rPr>
      </w:pPr>
      <w:commentRangeStart w:id="124"/>
      <w:proofErr w:type="spellStart"/>
      <w:r>
        <w:rPr>
          <w:rFonts w:ascii="Cambria" w:eastAsia="Cambria" w:hAnsi="Cambria" w:cs="Cambria"/>
          <w:color w:val="000000"/>
          <w:sz w:val="24"/>
          <w:szCs w:val="24"/>
        </w:rPr>
        <w:t>Selama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menjalankan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Istirahat</w:t>
      </w:r>
      <w:proofErr w:type="spellEnd"/>
      <w:r>
        <w:rPr>
          <w:rFonts w:ascii="Cambria" w:eastAsia="Cambria" w:hAnsi="Cambria" w:cs="Cambria"/>
          <w:color w:val="000000"/>
          <w:sz w:val="24"/>
          <w:szCs w:val="24"/>
        </w:rPr>
        <w:t xml:space="preserve"> Karena </w:t>
      </w:r>
      <w:proofErr w:type="spellStart"/>
      <w:r>
        <w:rPr>
          <w:rFonts w:ascii="Cambria" w:eastAsia="Cambria" w:hAnsi="Cambria" w:cs="Cambria"/>
          <w:color w:val="000000"/>
          <w:sz w:val="24"/>
          <w:szCs w:val="24"/>
        </w:rPr>
        <w:t>Sakit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tetap</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berhak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memperoleh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Upah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secara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penuh</w:t>
      </w:r>
      <w:proofErr w:type="spellEnd"/>
      <w:r>
        <w:rPr>
          <w:rFonts w:ascii="Cambria" w:eastAsia="Cambria" w:hAnsi="Cambria" w:cs="Cambria"/>
          <w:color w:val="000000"/>
          <w:sz w:val="24"/>
          <w:szCs w:val="24"/>
        </w:rPr>
        <w:t xml:space="preserve">. </w:t>
      </w:r>
      <w:commentRangeEnd w:id="124"/>
      <w:r w:rsidR="00EB12F1">
        <w:rPr>
          <w:rStyle w:val="af3"/>
        </w:rPr>
        <w:commentReference w:id="124"/>
      </w:r>
    </w:p>
    <w:p w14:paraId="1CC0652F" w14:textId="77777777" w:rsidR="00A54042" w:rsidRDefault="00B0344F">
      <w:pPr>
        <w:pBdr>
          <w:top w:val="nil"/>
          <w:left w:val="nil"/>
          <w:bottom w:val="nil"/>
          <w:right w:val="nil"/>
          <w:between w:val="nil"/>
        </w:pBdr>
        <w:spacing w:after="0" w:line="240" w:lineRule="auto"/>
        <w:jc w:val="center"/>
        <w:rPr>
          <w:rFonts w:ascii="Cambria" w:eastAsia="Cambria" w:hAnsi="Cambria" w:cs="Cambria"/>
          <w:b/>
          <w:color w:val="000000"/>
          <w:sz w:val="24"/>
          <w:szCs w:val="24"/>
        </w:rPr>
      </w:pPr>
      <w:commentRangeStart w:id="125"/>
      <w:proofErr w:type="spellStart"/>
      <w:r>
        <w:rPr>
          <w:rFonts w:ascii="Cambria" w:eastAsia="Cambria" w:hAnsi="Cambria" w:cs="Cambria"/>
          <w:b/>
          <w:color w:val="000000"/>
          <w:sz w:val="24"/>
          <w:szCs w:val="24"/>
        </w:rPr>
        <w:t>Pasal</w:t>
      </w:r>
      <w:proofErr w:type="spellEnd"/>
      <w:r>
        <w:rPr>
          <w:rFonts w:ascii="Cambria" w:eastAsia="Cambria" w:hAnsi="Cambria" w:cs="Cambria"/>
          <w:b/>
          <w:color w:val="000000"/>
          <w:sz w:val="24"/>
          <w:szCs w:val="24"/>
        </w:rPr>
        <w:t xml:space="preserve"> 18</w:t>
      </w:r>
    </w:p>
    <w:p w14:paraId="1BF684FB" w14:textId="77777777" w:rsidR="00A54042" w:rsidRDefault="00B0344F">
      <w:pPr>
        <w:pBdr>
          <w:top w:val="nil"/>
          <w:left w:val="nil"/>
          <w:bottom w:val="nil"/>
          <w:right w:val="nil"/>
          <w:between w:val="nil"/>
        </w:pBdr>
        <w:spacing w:after="0" w:line="240" w:lineRule="auto"/>
        <w:jc w:val="center"/>
        <w:rPr>
          <w:rFonts w:ascii="Cambria" w:eastAsia="Cambria" w:hAnsi="Cambria" w:cs="Cambria"/>
          <w:b/>
          <w:color w:val="000000"/>
          <w:sz w:val="24"/>
          <w:szCs w:val="24"/>
        </w:rPr>
      </w:pPr>
      <w:proofErr w:type="spellStart"/>
      <w:r>
        <w:rPr>
          <w:rFonts w:ascii="Cambria" w:eastAsia="Cambria" w:hAnsi="Cambria" w:cs="Cambria"/>
          <w:b/>
          <w:color w:val="000000"/>
          <w:sz w:val="24"/>
          <w:szCs w:val="24"/>
        </w:rPr>
        <w:t>Istirahat</w:t>
      </w:r>
      <w:proofErr w:type="spellEnd"/>
      <w:r>
        <w:rPr>
          <w:rFonts w:ascii="Cambria" w:eastAsia="Cambria" w:hAnsi="Cambria" w:cs="Cambria"/>
          <w:b/>
          <w:color w:val="000000"/>
          <w:sz w:val="24"/>
          <w:szCs w:val="24"/>
        </w:rPr>
        <w:t xml:space="preserve"> Karena </w:t>
      </w:r>
      <w:proofErr w:type="spellStart"/>
      <w:r>
        <w:rPr>
          <w:rFonts w:ascii="Cambria" w:eastAsia="Cambria" w:hAnsi="Cambria" w:cs="Cambria"/>
          <w:b/>
          <w:color w:val="000000"/>
          <w:sz w:val="24"/>
          <w:szCs w:val="24"/>
        </w:rPr>
        <w:t>Melahirkan</w:t>
      </w:r>
      <w:proofErr w:type="spellEnd"/>
      <w:r>
        <w:rPr>
          <w:rFonts w:ascii="Cambria" w:eastAsia="Cambria" w:hAnsi="Cambria" w:cs="Cambria"/>
          <w:b/>
          <w:color w:val="000000"/>
          <w:sz w:val="24"/>
          <w:szCs w:val="24"/>
        </w:rPr>
        <w:t xml:space="preserve"> </w:t>
      </w:r>
      <w:proofErr w:type="spellStart"/>
      <w:r>
        <w:rPr>
          <w:rFonts w:ascii="Cambria" w:eastAsia="Cambria" w:hAnsi="Cambria" w:cs="Cambria"/>
          <w:b/>
          <w:color w:val="000000"/>
          <w:sz w:val="24"/>
          <w:szCs w:val="24"/>
        </w:rPr>
        <w:t>atau</w:t>
      </w:r>
      <w:proofErr w:type="spellEnd"/>
      <w:r>
        <w:rPr>
          <w:rFonts w:ascii="Cambria" w:eastAsia="Cambria" w:hAnsi="Cambria" w:cs="Cambria"/>
          <w:b/>
          <w:color w:val="000000"/>
          <w:sz w:val="24"/>
          <w:szCs w:val="24"/>
        </w:rPr>
        <w:t xml:space="preserve"> </w:t>
      </w:r>
      <w:proofErr w:type="spellStart"/>
      <w:r>
        <w:rPr>
          <w:rFonts w:ascii="Cambria" w:eastAsia="Cambria" w:hAnsi="Cambria" w:cs="Cambria"/>
          <w:b/>
          <w:color w:val="000000"/>
          <w:sz w:val="24"/>
          <w:szCs w:val="24"/>
        </w:rPr>
        <w:t>Keguguran</w:t>
      </w:r>
      <w:commentRangeEnd w:id="125"/>
      <w:proofErr w:type="spellEnd"/>
      <w:r w:rsidR="00EB12F1">
        <w:rPr>
          <w:rStyle w:val="af3"/>
        </w:rPr>
        <w:commentReference w:id="125"/>
      </w:r>
    </w:p>
    <w:p w14:paraId="5B5860E8" w14:textId="77777777" w:rsidR="00A54042" w:rsidRDefault="00B0344F">
      <w:pPr>
        <w:numPr>
          <w:ilvl w:val="0"/>
          <w:numId w:val="118"/>
        </w:numPr>
        <w:pBdr>
          <w:top w:val="nil"/>
          <w:left w:val="nil"/>
          <w:bottom w:val="nil"/>
          <w:right w:val="nil"/>
          <w:between w:val="nil"/>
        </w:pBdr>
        <w:spacing w:before="120" w:after="120" w:line="240" w:lineRule="auto"/>
        <w:ind w:left="567" w:hanging="567"/>
        <w:jc w:val="both"/>
        <w:rPr>
          <w:rFonts w:ascii="Cambria" w:eastAsia="Cambria" w:hAnsi="Cambria" w:cs="Cambria"/>
          <w:color w:val="000000"/>
          <w:sz w:val="24"/>
          <w:szCs w:val="24"/>
        </w:rPr>
      </w:pPr>
      <w:commentRangeStart w:id="126"/>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perempuan</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melahirkan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berhak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memperoleh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Istirahat</w:t>
      </w:r>
      <w:proofErr w:type="spellEnd"/>
      <w:r>
        <w:rPr>
          <w:rFonts w:ascii="Cambria" w:eastAsia="Cambria" w:hAnsi="Cambria" w:cs="Cambria"/>
          <w:color w:val="000000"/>
          <w:sz w:val="24"/>
          <w:szCs w:val="24"/>
        </w:rPr>
        <w:t xml:space="preserve"> Karena </w:t>
      </w:r>
      <w:proofErr w:type="spellStart"/>
      <w:r>
        <w:rPr>
          <w:rFonts w:ascii="Cambria" w:eastAsia="Cambria" w:hAnsi="Cambria" w:cs="Cambria"/>
          <w:color w:val="000000"/>
          <w:sz w:val="24"/>
          <w:szCs w:val="24"/>
        </w:rPr>
        <w:t>Melahirkan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dengan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ketentuan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sebagai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berikut</w:t>
      </w:r>
      <w:proofErr w:type="spellEnd"/>
      <w:r>
        <w:rPr>
          <w:rFonts w:ascii="Cambria" w:eastAsia="Cambria" w:hAnsi="Cambria" w:cs="Cambria"/>
          <w:color w:val="000000"/>
          <w:sz w:val="24"/>
          <w:szCs w:val="24"/>
        </w:rPr>
        <w:t>:</w:t>
      </w:r>
      <w:commentRangeEnd w:id="126"/>
      <w:r w:rsidR="00EB12F1">
        <w:rPr>
          <w:rStyle w:val="af3"/>
        </w:rPr>
        <w:commentReference w:id="126"/>
      </w:r>
    </w:p>
    <w:p w14:paraId="688A884F" w14:textId="77777777" w:rsidR="00A54042" w:rsidRDefault="00B0344F">
      <w:pPr>
        <w:numPr>
          <w:ilvl w:val="0"/>
          <w:numId w:val="119"/>
        </w:numPr>
        <w:pBdr>
          <w:top w:val="nil"/>
          <w:left w:val="nil"/>
          <w:bottom w:val="nil"/>
          <w:right w:val="nil"/>
          <w:between w:val="nil"/>
        </w:pBdr>
        <w:spacing w:before="120" w:after="120" w:line="240" w:lineRule="auto"/>
        <w:ind w:left="1134" w:hanging="567"/>
        <w:jc w:val="both"/>
        <w:rPr>
          <w:rFonts w:ascii="Cambria" w:eastAsia="Cambria" w:hAnsi="Cambria" w:cs="Cambria"/>
          <w:color w:val="000000"/>
          <w:sz w:val="24"/>
          <w:szCs w:val="24"/>
        </w:rPr>
      </w:pPr>
      <w:commentRangeStart w:id="127"/>
      <w:proofErr w:type="spellStart"/>
      <w:r>
        <w:rPr>
          <w:rFonts w:ascii="Cambria" w:eastAsia="Cambria" w:hAnsi="Cambria" w:cs="Cambria"/>
          <w:color w:val="000000"/>
          <w:sz w:val="24"/>
          <w:szCs w:val="24"/>
        </w:rPr>
        <w:lastRenderedPageBreak/>
        <w:t>Istirahat</w:t>
      </w:r>
      <w:proofErr w:type="spellEnd"/>
      <w:r>
        <w:rPr>
          <w:rFonts w:ascii="Cambria" w:eastAsia="Cambria" w:hAnsi="Cambria" w:cs="Cambria"/>
          <w:color w:val="000000"/>
          <w:sz w:val="24"/>
          <w:szCs w:val="24"/>
        </w:rPr>
        <w:t xml:space="preserve"> Karena </w:t>
      </w:r>
      <w:proofErr w:type="spellStart"/>
      <w:r>
        <w:rPr>
          <w:rFonts w:ascii="Cambria" w:eastAsia="Cambria" w:hAnsi="Cambria" w:cs="Cambria"/>
          <w:color w:val="000000"/>
          <w:sz w:val="24"/>
          <w:szCs w:val="24"/>
        </w:rPr>
        <w:t>Melahirkan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berlangsung</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jangka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waktu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selama</w:t>
      </w:r>
      <w:proofErr w:type="spellEnd"/>
      <w:r>
        <w:rPr>
          <w:rFonts w:ascii="Cambria" w:eastAsia="Cambria" w:hAnsi="Cambria" w:cs="Cambria"/>
          <w:color w:val="000000"/>
          <w:sz w:val="24"/>
          <w:szCs w:val="24"/>
        </w:rPr>
        <w:t xml:space="preserve"> 1,5 (</w:t>
      </w:r>
      <w:proofErr w:type="spellStart"/>
      <w:r>
        <w:rPr>
          <w:rFonts w:ascii="Cambria" w:eastAsia="Cambria" w:hAnsi="Cambria" w:cs="Cambria"/>
          <w:color w:val="000000"/>
          <w:sz w:val="24"/>
          <w:szCs w:val="24"/>
        </w:rPr>
        <w:t>satu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setengah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bulan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sebelum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melahirkan</w:t>
      </w:r>
      <w:proofErr w:type="spellEnd"/>
      <w:r>
        <w:rPr>
          <w:rFonts w:ascii="Cambria" w:eastAsia="Cambria" w:hAnsi="Cambria" w:cs="Cambria"/>
          <w:color w:val="000000"/>
          <w:sz w:val="24"/>
          <w:szCs w:val="24"/>
        </w:rPr>
        <w:t xml:space="preserve"> dan 1,5 (</w:t>
      </w:r>
      <w:proofErr w:type="spellStart"/>
      <w:r>
        <w:rPr>
          <w:rFonts w:ascii="Cambria" w:eastAsia="Cambria" w:hAnsi="Cambria" w:cs="Cambria"/>
          <w:color w:val="000000"/>
          <w:sz w:val="24"/>
          <w:szCs w:val="24"/>
        </w:rPr>
        <w:t>satu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setengah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bulan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sesudah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melahirkan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berdasarkan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perhitungan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dokter</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kandungan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atau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bidan</w:t>
      </w:r>
      <w:proofErr w:type="spellEnd"/>
      <w:r>
        <w:rPr>
          <w:rFonts w:ascii="Cambria" w:eastAsia="Cambria" w:hAnsi="Cambria" w:cs="Cambria"/>
          <w:color w:val="000000"/>
          <w:sz w:val="24"/>
          <w:szCs w:val="24"/>
        </w:rPr>
        <w:t>.</w:t>
      </w:r>
      <w:commentRangeEnd w:id="127"/>
      <w:r w:rsidR="00EB12F1">
        <w:rPr>
          <w:rStyle w:val="af3"/>
        </w:rPr>
        <w:commentReference w:id="127"/>
      </w:r>
    </w:p>
    <w:p w14:paraId="259C2B59" w14:textId="77777777" w:rsidR="00A54042" w:rsidRDefault="00B0344F">
      <w:pPr>
        <w:numPr>
          <w:ilvl w:val="0"/>
          <w:numId w:val="119"/>
        </w:numPr>
        <w:pBdr>
          <w:top w:val="nil"/>
          <w:left w:val="nil"/>
          <w:bottom w:val="nil"/>
          <w:right w:val="nil"/>
          <w:between w:val="nil"/>
        </w:pBdr>
        <w:spacing w:before="120" w:after="120" w:line="240" w:lineRule="auto"/>
        <w:ind w:left="1134" w:hanging="567"/>
        <w:jc w:val="both"/>
        <w:rPr>
          <w:rFonts w:ascii="Cambria" w:eastAsia="Cambria" w:hAnsi="Cambria" w:cs="Cambria"/>
          <w:color w:val="000000"/>
          <w:sz w:val="24"/>
          <w:szCs w:val="24"/>
        </w:rPr>
      </w:pPr>
      <w:commentRangeStart w:id="128"/>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hal</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perempuan</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bersangkutan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masih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tetap</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bekerja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kurun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waktu</w:t>
      </w:r>
      <w:proofErr w:type="spellEnd"/>
      <w:r>
        <w:rPr>
          <w:rFonts w:ascii="Cambria" w:eastAsia="Cambria" w:hAnsi="Cambria" w:cs="Cambria"/>
          <w:color w:val="000000"/>
          <w:sz w:val="24"/>
          <w:szCs w:val="24"/>
        </w:rPr>
        <w:t xml:space="preserve"> 1,5 (</w:t>
      </w:r>
      <w:proofErr w:type="spellStart"/>
      <w:r>
        <w:rPr>
          <w:rFonts w:ascii="Cambria" w:eastAsia="Cambria" w:hAnsi="Cambria" w:cs="Cambria"/>
          <w:color w:val="000000"/>
          <w:sz w:val="24"/>
          <w:szCs w:val="24"/>
        </w:rPr>
        <w:t>satu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setengah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bulan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menjelang</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melahirkan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maka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Istirahat</w:t>
      </w:r>
      <w:proofErr w:type="spellEnd"/>
      <w:r>
        <w:rPr>
          <w:rFonts w:ascii="Cambria" w:eastAsia="Cambria" w:hAnsi="Cambria" w:cs="Cambria"/>
          <w:color w:val="000000"/>
          <w:sz w:val="24"/>
          <w:szCs w:val="24"/>
        </w:rPr>
        <w:t xml:space="preserve"> Karena </w:t>
      </w:r>
      <w:proofErr w:type="spellStart"/>
      <w:r>
        <w:rPr>
          <w:rFonts w:ascii="Cambria" w:eastAsia="Cambria" w:hAnsi="Cambria" w:cs="Cambria"/>
          <w:color w:val="000000"/>
          <w:sz w:val="24"/>
          <w:szCs w:val="24"/>
        </w:rPr>
        <w:t>Melahirkan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berlangsung</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selama</w:t>
      </w:r>
      <w:proofErr w:type="spellEnd"/>
      <w:r>
        <w:rPr>
          <w:rFonts w:ascii="Cambria" w:eastAsia="Cambria" w:hAnsi="Cambria" w:cs="Cambria"/>
          <w:color w:val="000000"/>
          <w:sz w:val="24"/>
          <w:szCs w:val="24"/>
        </w:rPr>
        <w:t xml:space="preserve"> 3 (</w:t>
      </w:r>
      <w:proofErr w:type="spellStart"/>
      <w:r>
        <w:rPr>
          <w:rFonts w:ascii="Cambria" w:eastAsia="Cambria" w:hAnsi="Cambria" w:cs="Cambria"/>
          <w:color w:val="000000"/>
          <w:sz w:val="24"/>
          <w:szCs w:val="24"/>
        </w:rPr>
        <w:t>tiga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bulan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sesudah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melahirkan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dikurangi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waktu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Istirahat</w:t>
      </w:r>
      <w:proofErr w:type="spellEnd"/>
      <w:r>
        <w:rPr>
          <w:rFonts w:ascii="Cambria" w:eastAsia="Cambria" w:hAnsi="Cambria" w:cs="Cambria"/>
          <w:color w:val="000000"/>
          <w:sz w:val="24"/>
          <w:szCs w:val="24"/>
        </w:rPr>
        <w:t xml:space="preserve"> Karena </w:t>
      </w:r>
      <w:proofErr w:type="spellStart"/>
      <w:r>
        <w:rPr>
          <w:rFonts w:ascii="Cambria" w:eastAsia="Cambria" w:hAnsi="Cambria" w:cs="Cambria"/>
          <w:color w:val="000000"/>
          <w:sz w:val="24"/>
          <w:szCs w:val="24"/>
        </w:rPr>
        <w:t>Melahirkan</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telah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digunakan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sebelum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melahirkan</w:t>
      </w:r>
      <w:proofErr w:type="spellEnd"/>
      <w:r>
        <w:rPr>
          <w:rFonts w:ascii="Cambria" w:eastAsia="Cambria" w:hAnsi="Cambria" w:cs="Cambria"/>
          <w:color w:val="000000"/>
          <w:sz w:val="24"/>
          <w:szCs w:val="24"/>
        </w:rPr>
        <w:t xml:space="preserve">. </w:t>
      </w:r>
      <w:commentRangeEnd w:id="128"/>
      <w:r w:rsidR="00EB12F1">
        <w:rPr>
          <w:rStyle w:val="af3"/>
        </w:rPr>
        <w:commentReference w:id="128"/>
      </w:r>
    </w:p>
    <w:p w14:paraId="7337B757" w14:textId="77777777" w:rsidR="00A54042" w:rsidRDefault="00B0344F">
      <w:pPr>
        <w:numPr>
          <w:ilvl w:val="0"/>
          <w:numId w:val="118"/>
        </w:numPr>
        <w:pBdr>
          <w:top w:val="nil"/>
          <w:left w:val="nil"/>
          <w:bottom w:val="nil"/>
          <w:right w:val="nil"/>
          <w:between w:val="nil"/>
        </w:pBdr>
        <w:spacing w:before="120" w:after="120" w:line="240" w:lineRule="auto"/>
        <w:ind w:left="567" w:hanging="567"/>
        <w:jc w:val="both"/>
        <w:rPr>
          <w:rFonts w:ascii="Cambria" w:eastAsia="Cambria" w:hAnsi="Cambria" w:cs="Cambria"/>
          <w:color w:val="000000"/>
          <w:sz w:val="24"/>
          <w:szCs w:val="24"/>
        </w:rPr>
      </w:pPr>
      <w:commentRangeStart w:id="129"/>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perempuan</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mengalami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keguguran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kandungan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berhak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memperoleh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Istirahat</w:t>
      </w:r>
      <w:proofErr w:type="spellEnd"/>
      <w:r>
        <w:rPr>
          <w:rFonts w:ascii="Cambria" w:eastAsia="Cambria" w:hAnsi="Cambria" w:cs="Cambria"/>
          <w:color w:val="000000"/>
          <w:sz w:val="24"/>
          <w:szCs w:val="24"/>
        </w:rPr>
        <w:t xml:space="preserve"> Karena </w:t>
      </w:r>
      <w:proofErr w:type="spellStart"/>
      <w:r>
        <w:rPr>
          <w:rFonts w:ascii="Cambria" w:eastAsia="Cambria" w:hAnsi="Cambria" w:cs="Cambria"/>
          <w:color w:val="000000"/>
          <w:sz w:val="24"/>
          <w:szCs w:val="24"/>
        </w:rPr>
        <w:t>Keguguran</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berlangsung</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selama</w:t>
      </w:r>
      <w:proofErr w:type="spellEnd"/>
      <w:r>
        <w:rPr>
          <w:rFonts w:ascii="Cambria" w:eastAsia="Cambria" w:hAnsi="Cambria" w:cs="Cambria"/>
          <w:color w:val="000000"/>
          <w:sz w:val="24"/>
          <w:szCs w:val="24"/>
        </w:rPr>
        <w:t xml:space="preserve"> 1,5 (</w:t>
      </w:r>
      <w:proofErr w:type="spellStart"/>
      <w:r>
        <w:rPr>
          <w:rFonts w:ascii="Cambria" w:eastAsia="Cambria" w:hAnsi="Cambria" w:cs="Cambria"/>
          <w:color w:val="000000"/>
          <w:sz w:val="24"/>
          <w:szCs w:val="24"/>
        </w:rPr>
        <w:t>satu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setengah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bulan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setelah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terjadinya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keguguran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kandungan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atau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sesuai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dengan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surat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keterangan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dokter</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kandungan</w:t>
      </w:r>
      <w:proofErr w:type="spellEnd"/>
      <w:r>
        <w:rPr>
          <w:rFonts w:ascii="Cambria" w:eastAsia="Cambria" w:hAnsi="Cambria" w:cs="Cambria"/>
          <w:color w:val="000000"/>
          <w:sz w:val="24"/>
          <w:szCs w:val="24"/>
        </w:rPr>
        <w:t>.</w:t>
      </w:r>
      <w:commentRangeEnd w:id="129"/>
      <w:r w:rsidR="00EB12F1">
        <w:rPr>
          <w:rStyle w:val="af3"/>
        </w:rPr>
        <w:commentReference w:id="129"/>
      </w:r>
    </w:p>
    <w:p w14:paraId="3B8185C8" w14:textId="77777777" w:rsidR="00A54042" w:rsidRDefault="00B0344F">
      <w:pPr>
        <w:numPr>
          <w:ilvl w:val="0"/>
          <w:numId w:val="118"/>
        </w:numPr>
        <w:pBdr>
          <w:top w:val="nil"/>
          <w:left w:val="nil"/>
          <w:bottom w:val="nil"/>
          <w:right w:val="nil"/>
          <w:between w:val="nil"/>
        </w:pBdr>
        <w:spacing w:before="120" w:after="120" w:line="240" w:lineRule="auto"/>
        <w:ind w:left="567" w:hanging="567"/>
        <w:jc w:val="both"/>
        <w:rPr>
          <w:rFonts w:ascii="Cambria" w:eastAsia="Cambria" w:hAnsi="Cambria" w:cs="Cambria"/>
          <w:color w:val="000000"/>
          <w:sz w:val="24"/>
          <w:szCs w:val="24"/>
        </w:rPr>
      </w:pPr>
      <w:commentRangeStart w:id="130"/>
      <w:proofErr w:type="spellStart"/>
      <w:r>
        <w:rPr>
          <w:rFonts w:ascii="Cambria" w:eastAsia="Cambria" w:hAnsi="Cambria" w:cs="Cambria"/>
          <w:color w:val="000000"/>
          <w:sz w:val="24"/>
          <w:szCs w:val="24"/>
        </w:rPr>
        <w:t>Selama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menjalankan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Istirahat</w:t>
      </w:r>
      <w:proofErr w:type="spellEnd"/>
      <w:r>
        <w:rPr>
          <w:rFonts w:ascii="Cambria" w:eastAsia="Cambria" w:hAnsi="Cambria" w:cs="Cambria"/>
          <w:color w:val="000000"/>
          <w:sz w:val="24"/>
          <w:szCs w:val="24"/>
        </w:rPr>
        <w:t xml:space="preserve"> Karena </w:t>
      </w:r>
      <w:proofErr w:type="spellStart"/>
      <w:r>
        <w:rPr>
          <w:rFonts w:ascii="Cambria" w:eastAsia="Cambria" w:hAnsi="Cambria" w:cs="Cambria"/>
          <w:color w:val="000000"/>
          <w:sz w:val="24"/>
          <w:szCs w:val="24"/>
        </w:rPr>
        <w:t>Melahirkan</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Istirahat</w:t>
      </w:r>
      <w:proofErr w:type="spellEnd"/>
      <w:r>
        <w:rPr>
          <w:rFonts w:ascii="Cambria" w:eastAsia="Cambria" w:hAnsi="Cambria" w:cs="Cambria"/>
          <w:color w:val="000000"/>
          <w:sz w:val="24"/>
          <w:szCs w:val="24"/>
        </w:rPr>
        <w:t xml:space="preserve"> Karena </w:t>
      </w:r>
      <w:proofErr w:type="spellStart"/>
      <w:r>
        <w:rPr>
          <w:rFonts w:ascii="Cambria" w:eastAsia="Cambria" w:hAnsi="Cambria" w:cs="Cambria"/>
          <w:color w:val="000000"/>
          <w:sz w:val="24"/>
          <w:szCs w:val="24"/>
        </w:rPr>
        <w:t>Keguguran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tetap</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berhak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memperoleh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Upah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secara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penuh</w:t>
      </w:r>
      <w:proofErr w:type="spellEnd"/>
      <w:r>
        <w:rPr>
          <w:rFonts w:ascii="Cambria" w:eastAsia="Cambria" w:hAnsi="Cambria" w:cs="Cambria"/>
          <w:color w:val="000000"/>
          <w:sz w:val="24"/>
          <w:szCs w:val="24"/>
        </w:rPr>
        <w:t>.</w:t>
      </w:r>
      <w:commentRangeEnd w:id="130"/>
      <w:r w:rsidR="00EB12F1">
        <w:rPr>
          <w:rStyle w:val="af3"/>
        </w:rPr>
        <w:commentReference w:id="130"/>
      </w:r>
    </w:p>
    <w:p w14:paraId="72F62930" w14:textId="77777777" w:rsidR="00A54042" w:rsidRDefault="00B0344F">
      <w:pPr>
        <w:pBdr>
          <w:top w:val="nil"/>
          <w:left w:val="nil"/>
          <w:bottom w:val="nil"/>
          <w:right w:val="nil"/>
          <w:between w:val="nil"/>
        </w:pBdr>
        <w:spacing w:before="120" w:after="0" w:line="240" w:lineRule="auto"/>
        <w:jc w:val="center"/>
        <w:rPr>
          <w:rFonts w:ascii="Cambria" w:eastAsia="Cambria" w:hAnsi="Cambria" w:cs="Cambria"/>
          <w:b/>
          <w:color w:val="000000"/>
          <w:sz w:val="24"/>
          <w:szCs w:val="24"/>
        </w:rPr>
      </w:pPr>
      <w:commentRangeStart w:id="131"/>
      <w:proofErr w:type="spellStart"/>
      <w:r>
        <w:rPr>
          <w:rFonts w:ascii="Cambria" w:eastAsia="Cambria" w:hAnsi="Cambria" w:cs="Cambria"/>
          <w:b/>
          <w:color w:val="000000"/>
          <w:sz w:val="24"/>
          <w:szCs w:val="24"/>
        </w:rPr>
        <w:t>Pasal</w:t>
      </w:r>
      <w:proofErr w:type="spellEnd"/>
      <w:r>
        <w:rPr>
          <w:rFonts w:ascii="Cambria" w:eastAsia="Cambria" w:hAnsi="Cambria" w:cs="Cambria"/>
          <w:b/>
          <w:color w:val="000000"/>
          <w:sz w:val="24"/>
          <w:szCs w:val="24"/>
        </w:rPr>
        <w:t xml:space="preserve"> 19</w:t>
      </w:r>
    </w:p>
    <w:p w14:paraId="689706FA" w14:textId="77777777" w:rsidR="00A54042" w:rsidRDefault="00B0344F">
      <w:pPr>
        <w:pBdr>
          <w:top w:val="nil"/>
          <w:left w:val="nil"/>
          <w:bottom w:val="nil"/>
          <w:right w:val="nil"/>
          <w:between w:val="nil"/>
        </w:pBdr>
        <w:spacing w:after="120" w:line="240" w:lineRule="auto"/>
        <w:jc w:val="center"/>
        <w:rPr>
          <w:rFonts w:ascii="Cambria" w:eastAsia="Cambria" w:hAnsi="Cambria" w:cs="Cambria"/>
          <w:b/>
          <w:color w:val="000000"/>
          <w:sz w:val="24"/>
          <w:szCs w:val="24"/>
        </w:rPr>
      </w:pPr>
      <w:proofErr w:type="spellStart"/>
      <w:r>
        <w:rPr>
          <w:rFonts w:ascii="Cambria" w:eastAsia="Cambria" w:hAnsi="Cambria" w:cs="Cambria"/>
          <w:b/>
          <w:color w:val="000000"/>
          <w:sz w:val="24"/>
          <w:szCs w:val="24"/>
        </w:rPr>
        <w:t>Istirahat</w:t>
      </w:r>
      <w:proofErr w:type="spellEnd"/>
      <w:r>
        <w:rPr>
          <w:rFonts w:ascii="Cambria" w:eastAsia="Cambria" w:hAnsi="Cambria" w:cs="Cambria"/>
          <w:b/>
          <w:color w:val="000000"/>
          <w:sz w:val="24"/>
          <w:szCs w:val="24"/>
        </w:rPr>
        <w:t xml:space="preserve"> Karena </w:t>
      </w:r>
      <w:proofErr w:type="spellStart"/>
      <w:r>
        <w:rPr>
          <w:rFonts w:ascii="Cambria" w:eastAsia="Cambria" w:hAnsi="Cambria" w:cs="Cambria"/>
          <w:b/>
          <w:color w:val="000000"/>
          <w:sz w:val="24"/>
          <w:szCs w:val="24"/>
        </w:rPr>
        <w:t>Haid</w:t>
      </w:r>
      <w:commentRangeEnd w:id="131"/>
      <w:proofErr w:type="spellEnd"/>
      <w:r w:rsidR="00EB12F1">
        <w:rPr>
          <w:rStyle w:val="af3"/>
        </w:rPr>
        <w:commentReference w:id="131"/>
      </w:r>
    </w:p>
    <w:p w14:paraId="04F39E6F" w14:textId="77777777" w:rsidR="00A54042" w:rsidRDefault="00B0344F">
      <w:pPr>
        <w:numPr>
          <w:ilvl w:val="0"/>
          <w:numId w:val="110"/>
        </w:numPr>
        <w:pBdr>
          <w:top w:val="nil"/>
          <w:left w:val="nil"/>
          <w:bottom w:val="nil"/>
          <w:right w:val="nil"/>
          <w:between w:val="nil"/>
        </w:pBdr>
        <w:spacing w:before="120" w:after="120" w:line="240" w:lineRule="auto"/>
        <w:ind w:left="567" w:hanging="567"/>
        <w:jc w:val="both"/>
        <w:rPr>
          <w:rFonts w:ascii="Cambria" w:eastAsia="Cambria" w:hAnsi="Cambria" w:cs="Cambria"/>
          <w:color w:val="000000"/>
          <w:sz w:val="24"/>
          <w:szCs w:val="24"/>
        </w:rPr>
      </w:pPr>
      <w:commentRangeStart w:id="132"/>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perempuan</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mengalami</w:t>
      </w:r>
      <w:proofErr w:type="spellEnd"/>
      <w:r>
        <w:rPr>
          <w:rFonts w:ascii="Cambria" w:eastAsia="Cambria" w:hAnsi="Cambria" w:cs="Cambria"/>
          <w:color w:val="000000"/>
          <w:sz w:val="24"/>
          <w:szCs w:val="24"/>
        </w:rPr>
        <w:t xml:space="preserve"> rasa </w:t>
      </w:r>
      <w:proofErr w:type="spellStart"/>
      <w:r>
        <w:rPr>
          <w:rFonts w:ascii="Cambria" w:eastAsia="Cambria" w:hAnsi="Cambria" w:cs="Cambria"/>
          <w:color w:val="000000"/>
          <w:sz w:val="24"/>
          <w:szCs w:val="24"/>
        </w:rPr>
        <w:t>sakit</w:t>
      </w:r>
      <w:proofErr w:type="spellEnd"/>
      <w:r>
        <w:rPr>
          <w:rFonts w:ascii="Cambria" w:eastAsia="Cambria" w:hAnsi="Cambria" w:cs="Cambria"/>
          <w:color w:val="000000"/>
          <w:sz w:val="24"/>
          <w:szCs w:val="24"/>
        </w:rPr>
        <w:t xml:space="preserve"> pada masa </w:t>
      </w:r>
      <w:proofErr w:type="spellStart"/>
      <w:r>
        <w:rPr>
          <w:rFonts w:ascii="Cambria" w:eastAsia="Cambria" w:hAnsi="Cambria" w:cs="Cambria"/>
          <w:color w:val="000000"/>
          <w:sz w:val="24"/>
          <w:szCs w:val="24"/>
        </w:rPr>
        <w:t>haid</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berhak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memperoleh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Istirahat</w:t>
      </w:r>
      <w:proofErr w:type="spellEnd"/>
      <w:r>
        <w:rPr>
          <w:rFonts w:ascii="Cambria" w:eastAsia="Cambria" w:hAnsi="Cambria" w:cs="Cambria"/>
          <w:color w:val="000000"/>
          <w:sz w:val="24"/>
          <w:szCs w:val="24"/>
        </w:rPr>
        <w:t xml:space="preserve"> Karena </w:t>
      </w:r>
      <w:proofErr w:type="spellStart"/>
      <w:r>
        <w:rPr>
          <w:rFonts w:ascii="Cambria" w:eastAsia="Cambria" w:hAnsi="Cambria" w:cs="Cambria"/>
          <w:color w:val="000000"/>
          <w:sz w:val="24"/>
          <w:szCs w:val="24"/>
        </w:rPr>
        <w:t>Haid</w:t>
      </w:r>
      <w:proofErr w:type="spellEnd"/>
      <w:r>
        <w:rPr>
          <w:rFonts w:ascii="Cambria" w:eastAsia="Cambria" w:hAnsi="Cambria" w:cs="Cambria"/>
          <w:color w:val="000000"/>
          <w:sz w:val="24"/>
          <w:szCs w:val="24"/>
        </w:rPr>
        <w:t xml:space="preserve"> pada </w:t>
      </w:r>
      <w:proofErr w:type="spellStart"/>
      <w:r>
        <w:rPr>
          <w:rFonts w:ascii="Cambria" w:eastAsia="Cambria" w:hAnsi="Cambria" w:cs="Cambria"/>
          <w:color w:val="000000"/>
          <w:sz w:val="24"/>
          <w:szCs w:val="24"/>
        </w:rPr>
        <w:t>hari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pertama</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hari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kedua</w:t>
      </w:r>
      <w:proofErr w:type="spellEnd"/>
      <w:r>
        <w:rPr>
          <w:rFonts w:ascii="Cambria" w:eastAsia="Cambria" w:hAnsi="Cambria" w:cs="Cambria"/>
          <w:color w:val="000000"/>
          <w:sz w:val="24"/>
          <w:szCs w:val="24"/>
        </w:rPr>
        <w:t xml:space="preserve"> masa </w:t>
      </w:r>
      <w:proofErr w:type="spellStart"/>
      <w:r>
        <w:rPr>
          <w:rFonts w:ascii="Cambria" w:eastAsia="Cambria" w:hAnsi="Cambria" w:cs="Cambria"/>
          <w:color w:val="000000"/>
          <w:sz w:val="24"/>
          <w:szCs w:val="24"/>
        </w:rPr>
        <w:t>haid</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tersebut</w:t>
      </w:r>
      <w:proofErr w:type="spellEnd"/>
      <w:r>
        <w:rPr>
          <w:rFonts w:ascii="Cambria" w:eastAsia="Cambria" w:hAnsi="Cambria" w:cs="Cambria"/>
          <w:color w:val="000000"/>
          <w:sz w:val="24"/>
          <w:szCs w:val="24"/>
        </w:rPr>
        <w:t>.</w:t>
      </w:r>
      <w:commentRangeEnd w:id="132"/>
      <w:r w:rsidR="00EB12F1">
        <w:rPr>
          <w:rStyle w:val="af3"/>
        </w:rPr>
        <w:commentReference w:id="132"/>
      </w:r>
    </w:p>
    <w:p w14:paraId="1111B43C" w14:textId="77777777" w:rsidR="00A54042" w:rsidRDefault="00B0344F">
      <w:pPr>
        <w:numPr>
          <w:ilvl w:val="0"/>
          <w:numId w:val="110"/>
        </w:numPr>
        <w:pBdr>
          <w:top w:val="nil"/>
          <w:left w:val="nil"/>
          <w:bottom w:val="nil"/>
          <w:right w:val="nil"/>
          <w:between w:val="nil"/>
        </w:pBdr>
        <w:spacing w:before="120" w:after="120" w:line="240" w:lineRule="auto"/>
        <w:ind w:left="567" w:hanging="567"/>
        <w:jc w:val="both"/>
        <w:rPr>
          <w:rFonts w:ascii="Cambria" w:eastAsia="Cambria" w:hAnsi="Cambria" w:cs="Cambria"/>
          <w:color w:val="000000"/>
          <w:sz w:val="24"/>
          <w:szCs w:val="24"/>
        </w:rPr>
      </w:pPr>
      <w:commentRangeStart w:id="133"/>
      <w:proofErr w:type="spellStart"/>
      <w:r>
        <w:rPr>
          <w:rFonts w:ascii="Cambria" w:eastAsia="Cambria" w:hAnsi="Cambria" w:cs="Cambria"/>
          <w:color w:val="000000"/>
          <w:sz w:val="24"/>
          <w:szCs w:val="24"/>
        </w:rPr>
        <w:t>Istirahat</w:t>
      </w:r>
      <w:proofErr w:type="spellEnd"/>
      <w:r>
        <w:rPr>
          <w:rFonts w:ascii="Cambria" w:eastAsia="Cambria" w:hAnsi="Cambria" w:cs="Cambria"/>
          <w:color w:val="000000"/>
          <w:sz w:val="24"/>
          <w:szCs w:val="24"/>
        </w:rPr>
        <w:t xml:space="preserve"> Karena </w:t>
      </w:r>
      <w:proofErr w:type="spellStart"/>
      <w:r>
        <w:rPr>
          <w:rFonts w:ascii="Cambria" w:eastAsia="Cambria" w:hAnsi="Cambria" w:cs="Cambria"/>
          <w:color w:val="000000"/>
          <w:sz w:val="24"/>
          <w:szCs w:val="24"/>
        </w:rPr>
        <w:t>Haid</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diberikan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dengan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ketentuan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wajib</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memberitahukan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kepada</w:t>
      </w:r>
      <w:proofErr w:type="spellEnd"/>
      <w:r>
        <w:rPr>
          <w:rFonts w:ascii="Cambria" w:eastAsia="Cambria" w:hAnsi="Cambria" w:cs="Cambria"/>
          <w:color w:val="000000"/>
          <w:sz w:val="24"/>
          <w:szCs w:val="24"/>
        </w:rPr>
        <w:t xml:space="preserve"> Perusahaan </w:t>
      </w:r>
      <w:proofErr w:type="spellStart"/>
      <w:r>
        <w:rPr>
          <w:rFonts w:ascii="Cambria" w:eastAsia="Cambria" w:hAnsi="Cambria" w:cs="Cambria"/>
          <w:color w:val="000000"/>
          <w:sz w:val="24"/>
          <w:szCs w:val="24"/>
        </w:rPr>
        <w:t>baik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secara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lisan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maupun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tertulis</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waktu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sesegera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mungkin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sejak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bersangkutan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menjalankan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Istirahat</w:t>
      </w:r>
      <w:proofErr w:type="spellEnd"/>
      <w:r>
        <w:rPr>
          <w:rFonts w:ascii="Cambria" w:eastAsia="Cambria" w:hAnsi="Cambria" w:cs="Cambria"/>
          <w:color w:val="000000"/>
          <w:sz w:val="24"/>
          <w:szCs w:val="24"/>
        </w:rPr>
        <w:t xml:space="preserve"> Karena </w:t>
      </w:r>
      <w:proofErr w:type="spellStart"/>
      <w:r>
        <w:rPr>
          <w:rFonts w:ascii="Cambria" w:eastAsia="Cambria" w:hAnsi="Cambria" w:cs="Cambria"/>
          <w:color w:val="000000"/>
          <w:sz w:val="24"/>
          <w:szCs w:val="24"/>
        </w:rPr>
        <w:t>Haid</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tersebut</w:t>
      </w:r>
      <w:proofErr w:type="spellEnd"/>
      <w:r>
        <w:rPr>
          <w:rFonts w:ascii="Cambria" w:eastAsia="Cambria" w:hAnsi="Cambria" w:cs="Cambria"/>
          <w:color w:val="000000"/>
          <w:sz w:val="24"/>
          <w:szCs w:val="24"/>
        </w:rPr>
        <w:t>.</w:t>
      </w:r>
      <w:commentRangeEnd w:id="133"/>
      <w:r w:rsidR="00EB12F1">
        <w:rPr>
          <w:rStyle w:val="af3"/>
        </w:rPr>
        <w:commentReference w:id="133"/>
      </w:r>
    </w:p>
    <w:p w14:paraId="6F3C2634" w14:textId="77777777" w:rsidR="00A54042" w:rsidRDefault="00B0344F">
      <w:pPr>
        <w:numPr>
          <w:ilvl w:val="0"/>
          <w:numId w:val="110"/>
        </w:numPr>
        <w:pBdr>
          <w:top w:val="nil"/>
          <w:left w:val="nil"/>
          <w:bottom w:val="nil"/>
          <w:right w:val="nil"/>
          <w:between w:val="nil"/>
        </w:pBdr>
        <w:spacing w:before="120" w:after="120" w:line="240" w:lineRule="auto"/>
        <w:ind w:left="567" w:hanging="567"/>
        <w:jc w:val="both"/>
        <w:rPr>
          <w:rFonts w:ascii="Cambria" w:eastAsia="Cambria" w:hAnsi="Cambria" w:cs="Cambria"/>
          <w:color w:val="000000"/>
          <w:sz w:val="24"/>
          <w:szCs w:val="24"/>
        </w:rPr>
      </w:pPr>
      <w:commentRangeStart w:id="134"/>
      <w:proofErr w:type="spellStart"/>
      <w:r>
        <w:rPr>
          <w:rFonts w:ascii="Cambria" w:eastAsia="Cambria" w:hAnsi="Cambria" w:cs="Cambria"/>
          <w:color w:val="000000"/>
          <w:sz w:val="24"/>
          <w:szCs w:val="24"/>
        </w:rPr>
        <w:t>Selama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menjalankan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Istirahat</w:t>
      </w:r>
      <w:proofErr w:type="spellEnd"/>
      <w:r>
        <w:rPr>
          <w:rFonts w:ascii="Cambria" w:eastAsia="Cambria" w:hAnsi="Cambria" w:cs="Cambria"/>
          <w:color w:val="000000"/>
          <w:sz w:val="24"/>
          <w:szCs w:val="24"/>
        </w:rPr>
        <w:t xml:space="preserve"> Karena </w:t>
      </w:r>
      <w:proofErr w:type="spellStart"/>
      <w:r>
        <w:rPr>
          <w:rFonts w:ascii="Cambria" w:eastAsia="Cambria" w:hAnsi="Cambria" w:cs="Cambria"/>
          <w:color w:val="000000"/>
          <w:sz w:val="24"/>
          <w:szCs w:val="24"/>
        </w:rPr>
        <w:t>Haid</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tetap</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berhak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memperoleh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Upah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secara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penuh</w:t>
      </w:r>
      <w:proofErr w:type="spellEnd"/>
      <w:r>
        <w:rPr>
          <w:rFonts w:ascii="Cambria" w:eastAsia="Cambria" w:hAnsi="Cambria" w:cs="Cambria"/>
          <w:color w:val="000000"/>
          <w:sz w:val="24"/>
          <w:szCs w:val="24"/>
        </w:rPr>
        <w:t xml:space="preserve">. </w:t>
      </w:r>
      <w:commentRangeEnd w:id="134"/>
      <w:r w:rsidR="00EB12F1">
        <w:rPr>
          <w:rStyle w:val="af3"/>
        </w:rPr>
        <w:commentReference w:id="134"/>
      </w:r>
    </w:p>
    <w:p w14:paraId="719292DF" w14:textId="77777777" w:rsidR="00A54042" w:rsidRDefault="00B0344F">
      <w:pPr>
        <w:pBdr>
          <w:top w:val="nil"/>
          <w:left w:val="nil"/>
          <w:bottom w:val="nil"/>
          <w:right w:val="nil"/>
          <w:between w:val="nil"/>
        </w:pBdr>
        <w:spacing w:before="120" w:after="0" w:line="240" w:lineRule="auto"/>
        <w:jc w:val="center"/>
        <w:rPr>
          <w:rFonts w:ascii="Cambria" w:eastAsia="Cambria" w:hAnsi="Cambria" w:cs="Cambria"/>
          <w:b/>
          <w:color w:val="000000"/>
          <w:sz w:val="24"/>
          <w:szCs w:val="24"/>
        </w:rPr>
      </w:pPr>
      <w:commentRangeStart w:id="135"/>
      <w:proofErr w:type="spellStart"/>
      <w:r>
        <w:rPr>
          <w:rFonts w:ascii="Cambria" w:eastAsia="Cambria" w:hAnsi="Cambria" w:cs="Cambria"/>
          <w:b/>
          <w:color w:val="000000"/>
          <w:sz w:val="24"/>
          <w:szCs w:val="24"/>
        </w:rPr>
        <w:t>Pasal</w:t>
      </w:r>
      <w:proofErr w:type="spellEnd"/>
      <w:r>
        <w:rPr>
          <w:rFonts w:ascii="Cambria" w:eastAsia="Cambria" w:hAnsi="Cambria" w:cs="Cambria"/>
          <w:b/>
          <w:color w:val="000000"/>
          <w:sz w:val="24"/>
          <w:szCs w:val="24"/>
        </w:rPr>
        <w:t xml:space="preserve"> 20</w:t>
      </w:r>
    </w:p>
    <w:p w14:paraId="1F196A21" w14:textId="77777777" w:rsidR="00A54042" w:rsidRDefault="00B0344F">
      <w:pPr>
        <w:pBdr>
          <w:top w:val="nil"/>
          <w:left w:val="nil"/>
          <w:bottom w:val="nil"/>
          <w:right w:val="nil"/>
          <w:between w:val="nil"/>
        </w:pBdr>
        <w:spacing w:after="120" w:line="240" w:lineRule="auto"/>
        <w:jc w:val="center"/>
        <w:rPr>
          <w:rFonts w:ascii="Cambria" w:eastAsia="Cambria" w:hAnsi="Cambria" w:cs="Cambria"/>
          <w:b/>
          <w:color w:val="000000"/>
          <w:sz w:val="24"/>
          <w:szCs w:val="24"/>
        </w:rPr>
      </w:pPr>
      <w:proofErr w:type="spellStart"/>
      <w:r>
        <w:rPr>
          <w:rFonts w:ascii="Cambria" w:eastAsia="Cambria" w:hAnsi="Cambria" w:cs="Cambria"/>
          <w:b/>
          <w:color w:val="000000"/>
          <w:sz w:val="24"/>
          <w:szCs w:val="24"/>
        </w:rPr>
        <w:t>Cuti</w:t>
      </w:r>
      <w:proofErr w:type="spellEnd"/>
      <w:r>
        <w:rPr>
          <w:rFonts w:ascii="Cambria" w:eastAsia="Cambria" w:hAnsi="Cambria" w:cs="Cambria"/>
          <w:b/>
          <w:color w:val="000000"/>
          <w:sz w:val="24"/>
          <w:szCs w:val="24"/>
        </w:rPr>
        <w:t xml:space="preserve"> </w:t>
      </w:r>
      <w:proofErr w:type="spellStart"/>
      <w:r>
        <w:rPr>
          <w:rFonts w:ascii="Cambria" w:eastAsia="Cambria" w:hAnsi="Cambria" w:cs="Cambria"/>
          <w:b/>
          <w:color w:val="000000"/>
          <w:sz w:val="24"/>
          <w:szCs w:val="24"/>
        </w:rPr>
        <w:t>Tahunan</w:t>
      </w:r>
      <w:commentRangeEnd w:id="135"/>
      <w:proofErr w:type="spellEnd"/>
      <w:r w:rsidR="00EB12F1">
        <w:rPr>
          <w:rStyle w:val="af3"/>
        </w:rPr>
        <w:commentReference w:id="135"/>
      </w:r>
    </w:p>
    <w:p w14:paraId="2D0923DE" w14:textId="77777777" w:rsidR="00A54042" w:rsidRDefault="00B0344F">
      <w:pPr>
        <w:numPr>
          <w:ilvl w:val="0"/>
          <w:numId w:val="87"/>
        </w:numPr>
        <w:pBdr>
          <w:top w:val="nil"/>
          <w:left w:val="nil"/>
          <w:bottom w:val="nil"/>
          <w:right w:val="nil"/>
          <w:between w:val="nil"/>
        </w:pBdr>
        <w:spacing w:before="120" w:after="120" w:line="240" w:lineRule="auto"/>
        <w:ind w:left="567" w:hanging="567"/>
        <w:jc w:val="both"/>
        <w:rPr>
          <w:rFonts w:ascii="Cambria" w:eastAsia="Cambria" w:hAnsi="Cambria" w:cs="Cambria"/>
          <w:color w:val="000000"/>
          <w:sz w:val="24"/>
          <w:szCs w:val="24"/>
        </w:rPr>
      </w:pPr>
      <w:commentRangeStart w:id="136"/>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telah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melakukan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Pekerjaan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selama</w:t>
      </w:r>
      <w:proofErr w:type="spellEnd"/>
      <w:r>
        <w:rPr>
          <w:rFonts w:ascii="Cambria" w:eastAsia="Cambria" w:hAnsi="Cambria" w:cs="Cambria"/>
          <w:color w:val="000000"/>
          <w:sz w:val="24"/>
          <w:szCs w:val="24"/>
        </w:rPr>
        <w:t xml:space="preserve"> 12 (</w:t>
      </w:r>
      <w:proofErr w:type="spellStart"/>
      <w:r>
        <w:rPr>
          <w:rFonts w:ascii="Cambria" w:eastAsia="Cambria" w:hAnsi="Cambria" w:cs="Cambria"/>
          <w:color w:val="000000"/>
          <w:sz w:val="24"/>
          <w:szCs w:val="24"/>
        </w:rPr>
        <w:t>dua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belas</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bulan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secara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terus-menerus</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berhak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memperoleh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Cuti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Tahunan</w:t>
      </w:r>
      <w:proofErr w:type="spellEnd"/>
      <w:r>
        <w:rPr>
          <w:rFonts w:ascii="Cambria" w:eastAsia="Cambria" w:hAnsi="Cambria" w:cs="Cambria"/>
          <w:color w:val="000000"/>
          <w:sz w:val="24"/>
          <w:szCs w:val="24"/>
        </w:rPr>
        <w:t>.</w:t>
      </w:r>
      <w:commentRangeEnd w:id="136"/>
      <w:r w:rsidR="00EB12F1">
        <w:rPr>
          <w:rStyle w:val="af3"/>
        </w:rPr>
        <w:commentReference w:id="136"/>
      </w:r>
    </w:p>
    <w:p w14:paraId="52B1D81C" w14:textId="77777777" w:rsidR="00A54042" w:rsidRDefault="00B0344F">
      <w:pPr>
        <w:numPr>
          <w:ilvl w:val="0"/>
          <w:numId w:val="87"/>
        </w:numPr>
        <w:pBdr>
          <w:top w:val="nil"/>
          <w:left w:val="nil"/>
          <w:bottom w:val="nil"/>
          <w:right w:val="nil"/>
          <w:between w:val="nil"/>
        </w:pBdr>
        <w:spacing w:before="120" w:after="120" w:line="240" w:lineRule="auto"/>
        <w:ind w:left="567" w:hanging="567"/>
        <w:jc w:val="both"/>
        <w:rPr>
          <w:rFonts w:ascii="Cambria" w:eastAsia="Cambria" w:hAnsi="Cambria" w:cs="Cambria"/>
          <w:color w:val="000000"/>
          <w:sz w:val="24"/>
          <w:szCs w:val="24"/>
        </w:rPr>
      </w:pPr>
      <w:commentRangeStart w:id="137"/>
      <w:proofErr w:type="spellStart"/>
      <w:r>
        <w:rPr>
          <w:rFonts w:ascii="Cambria" w:eastAsia="Cambria" w:hAnsi="Cambria" w:cs="Cambria"/>
          <w:color w:val="000000"/>
          <w:sz w:val="24"/>
          <w:szCs w:val="24"/>
        </w:rPr>
        <w:t>Jumlah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Cuti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Tahunan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adalah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sebanyak</w:t>
      </w:r>
      <w:proofErr w:type="spellEnd"/>
      <w:r>
        <w:rPr>
          <w:rFonts w:ascii="Cambria" w:eastAsia="Cambria" w:hAnsi="Cambria" w:cs="Cambria"/>
          <w:color w:val="000000"/>
          <w:sz w:val="24"/>
          <w:szCs w:val="24"/>
        </w:rPr>
        <w:t xml:space="preserve"> 12 (</w:t>
      </w:r>
      <w:proofErr w:type="spellStart"/>
      <w:r>
        <w:rPr>
          <w:rFonts w:ascii="Cambria" w:eastAsia="Cambria" w:hAnsi="Cambria" w:cs="Cambria"/>
          <w:color w:val="000000"/>
          <w:sz w:val="24"/>
          <w:szCs w:val="24"/>
        </w:rPr>
        <w:t>dua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belas</w:t>
      </w:r>
      <w:proofErr w:type="spellEnd"/>
      <w:r>
        <w:rPr>
          <w:rFonts w:ascii="Cambria" w:eastAsia="Cambria" w:hAnsi="Cambria" w:cs="Cambria"/>
          <w:color w:val="000000"/>
          <w:sz w:val="24"/>
          <w:szCs w:val="24"/>
        </w:rPr>
        <w:t xml:space="preserve">) Hari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1 (</w:t>
      </w:r>
      <w:proofErr w:type="spellStart"/>
      <w:r>
        <w:rPr>
          <w:rFonts w:ascii="Cambria" w:eastAsia="Cambria" w:hAnsi="Cambria" w:cs="Cambria"/>
          <w:color w:val="000000"/>
          <w:sz w:val="24"/>
          <w:szCs w:val="24"/>
        </w:rPr>
        <w:t>satu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tahun</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diberikan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kepada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dengan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ketentuan</w:t>
      </w:r>
      <w:proofErr w:type="spellEnd"/>
      <w:r>
        <w:rPr>
          <w:rFonts w:ascii="Cambria" w:eastAsia="Cambria" w:hAnsi="Cambria" w:cs="Cambria"/>
          <w:color w:val="000000"/>
          <w:sz w:val="24"/>
          <w:szCs w:val="24"/>
        </w:rPr>
        <w:t>:</w:t>
      </w:r>
      <w:commentRangeEnd w:id="137"/>
      <w:r w:rsidR="00EB12F1">
        <w:rPr>
          <w:rStyle w:val="af3"/>
        </w:rPr>
        <w:commentReference w:id="137"/>
      </w:r>
    </w:p>
    <w:p w14:paraId="0BBC898F" w14:textId="77777777" w:rsidR="00A54042" w:rsidRDefault="00B0344F">
      <w:pPr>
        <w:numPr>
          <w:ilvl w:val="0"/>
          <w:numId w:val="81"/>
        </w:numPr>
        <w:pBdr>
          <w:top w:val="nil"/>
          <w:left w:val="nil"/>
          <w:bottom w:val="nil"/>
          <w:right w:val="nil"/>
          <w:between w:val="nil"/>
        </w:pBdr>
        <w:spacing w:before="120" w:after="120" w:line="240" w:lineRule="auto"/>
        <w:ind w:left="1134" w:hanging="567"/>
        <w:jc w:val="both"/>
        <w:rPr>
          <w:rFonts w:ascii="Cambria" w:eastAsia="Cambria" w:hAnsi="Cambria" w:cs="Cambria"/>
          <w:color w:val="000000"/>
          <w:sz w:val="24"/>
          <w:szCs w:val="24"/>
        </w:rPr>
      </w:pPr>
      <w:commentRangeStart w:id="138"/>
      <w:proofErr w:type="spellStart"/>
      <w:r>
        <w:rPr>
          <w:rFonts w:ascii="Cambria" w:eastAsia="Cambria" w:hAnsi="Cambria" w:cs="Cambria"/>
          <w:color w:val="000000"/>
          <w:sz w:val="24"/>
          <w:szCs w:val="24"/>
        </w:rPr>
        <w:t>Cuti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Tahunan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dapat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dilaksanakan</w:t>
      </w:r>
      <w:proofErr w:type="spellEnd"/>
      <w:r>
        <w:rPr>
          <w:rFonts w:ascii="Cambria" w:eastAsia="Cambria" w:hAnsi="Cambria" w:cs="Cambria"/>
          <w:color w:val="000000"/>
          <w:sz w:val="24"/>
          <w:szCs w:val="24"/>
        </w:rPr>
        <w:t xml:space="preserve"> oleh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baik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waktu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bersamaan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maupun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waktu</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berbeda-beda</w:t>
      </w:r>
      <w:proofErr w:type="spellEnd"/>
      <w:r>
        <w:rPr>
          <w:rFonts w:ascii="Cambria" w:eastAsia="Cambria" w:hAnsi="Cambria" w:cs="Cambria"/>
          <w:color w:val="000000"/>
          <w:sz w:val="24"/>
          <w:szCs w:val="24"/>
        </w:rPr>
        <w:t>.</w:t>
      </w:r>
      <w:commentRangeEnd w:id="138"/>
      <w:r w:rsidR="00EB12F1">
        <w:rPr>
          <w:rStyle w:val="af3"/>
        </w:rPr>
        <w:commentReference w:id="138"/>
      </w:r>
    </w:p>
    <w:p w14:paraId="5AF5EF31" w14:textId="77777777" w:rsidR="00A54042" w:rsidRDefault="00B0344F">
      <w:pPr>
        <w:numPr>
          <w:ilvl w:val="0"/>
          <w:numId w:val="81"/>
        </w:numPr>
        <w:pBdr>
          <w:top w:val="nil"/>
          <w:left w:val="nil"/>
          <w:bottom w:val="nil"/>
          <w:right w:val="nil"/>
          <w:between w:val="nil"/>
        </w:pBdr>
        <w:spacing w:before="120" w:after="120" w:line="240" w:lineRule="auto"/>
        <w:ind w:left="1134" w:hanging="567"/>
        <w:jc w:val="both"/>
        <w:rPr>
          <w:rFonts w:ascii="Cambria" w:eastAsia="Cambria" w:hAnsi="Cambria" w:cs="Cambria"/>
          <w:color w:val="000000"/>
          <w:sz w:val="24"/>
          <w:szCs w:val="24"/>
        </w:rPr>
      </w:pPr>
      <w:commentRangeStart w:id="139"/>
      <w:proofErr w:type="spellStart"/>
      <w:r>
        <w:rPr>
          <w:rFonts w:ascii="Cambria" w:eastAsia="Cambria" w:hAnsi="Cambria" w:cs="Cambria"/>
          <w:color w:val="000000"/>
          <w:sz w:val="24"/>
          <w:szCs w:val="24"/>
        </w:rPr>
        <w:t>Cuti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Tahunan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dapat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dilaksanakan</w:t>
      </w:r>
      <w:proofErr w:type="spellEnd"/>
      <w:r>
        <w:rPr>
          <w:rFonts w:ascii="Cambria" w:eastAsia="Cambria" w:hAnsi="Cambria" w:cs="Cambria"/>
          <w:color w:val="000000"/>
          <w:sz w:val="24"/>
          <w:szCs w:val="24"/>
        </w:rPr>
        <w:t xml:space="preserve"> oleh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setelah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mendapat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izin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dari</w:t>
      </w:r>
      <w:proofErr w:type="spellEnd"/>
      <w:r>
        <w:rPr>
          <w:rFonts w:ascii="Cambria" w:eastAsia="Cambria" w:hAnsi="Cambria" w:cs="Cambria"/>
          <w:color w:val="000000"/>
          <w:sz w:val="24"/>
          <w:szCs w:val="24"/>
        </w:rPr>
        <w:t xml:space="preserve"> Perusahaan yang </w:t>
      </w:r>
      <w:proofErr w:type="spellStart"/>
      <w:r>
        <w:rPr>
          <w:rFonts w:ascii="Cambria" w:eastAsia="Cambria" w:hAnsi="Cambria" w:cs="Cambria"/>
          <w:color w:val="000000"/>
          <w:sz w:val="24"/>
          <w:szCs w:val="24"/>
        </w:rPr>
        <w:t>diajukan</w:t>
      </w:r>
      <w:proofErr w:type="spellEnd"/>
      <w:r>
        <w:rPr>
          <w:rFonts w:ascii="Cambria" w:eastAsia="Cambria" w:hAnsi="Cambria" w:cs="Cambria"/>
          <w:color w:val="000000"/>
          <w:sz w:val="24"/>
          <w:szCs w:val="24"/>
        </w:rPr>
        <w:t xml:space="preserve"> oleh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selambat-lambatnya</w:t>
      </w:r>
      <w:proofErr w:type="spellEnd"/>
      <w:r>
        <w:rPr>
          <w:rFonts w:ascii="Cambria" w:eastAsia="Cambria" w:hAnsi="Cambria" w:cs="Cambria"/>
          <w:color w:val="000000"/>
          <w:sz w:val="24"/>
          <w:szCs w:val="24"/>
        </w:rPr>
        <w:t xml:space="preserve"> 5 (lima) </w:t>
      </w:r>
      <w:proofErr w:type="spellStart"/>
      <w:r>
        <w:rPr>
          <w:rFonts w:ascii="Cambria" w:eastAsia="Cambria" w:hAnsi="Cambria" w:cs="Cambria"/>
          <w:color w:val="000000"/>
          <w:sz w:val="24"/>
          <w:szCs w:val="24"/>
        </w:rPr>
        <w:t>hari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sebelum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dilaksanakannya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Cuti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Tahunan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tersebut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atau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waktu</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lebih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singkat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berdasarkan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kebijaksanaan</w:t>
      </w:r>
      <w:proofErr w:type="spellEnd"/>
      <w:r>
        <w:rPr>
          <w:rFonts w:ascii="Cambria" w:eastAsia="Cambria" w:hAnsi="Cambria" w:cs="Cambria"/>
          <w:color w:val="000000"/>
          <w:sz w:val="24"/>
          <w:szCs w:val="24"/>
        </w:rPr>
        <w:t xml:space="preserve"> Perusahaan.   </w:t>
      </w:r>
      <w:commentRangeEnd w:id="139"/>
      <w:r w:rsidR="00EB12F1">
        <w:rPr>
          <w:rStyle w:val="af3"/>
        </w:rPr>
        <w:commentReference w:id="139"/>
      </w:r>
    </w:p>
    <w:p w14:paraId="27E60624" w14:textId="77777777" w:rsidR="00A54042" w:rsidRDefault="00B0344F">
      <w:pPr>
        <w:numPr>
          <w:ilvl w:val="0"/>
          <w:numId w:val="81"/>
        </w:numPr>
        <w:pBdr>
          <w:top w:val="nil"/>
          <w:left w:val="nil"/>
          <w:bottom w:val="nil"/>
          <w:right w:val="nil"/>
          <w:between w:val="nil"/>
        </w:pBdr>
        <w:spacing w:before="120" w:after="120" w:line="240" w:lineRule="auto"/>
        <w:ind w:left="1134" w:hanging="567"/>
        <w:jc w:val="both"/>
        <w:rPr>
          <w:rFonts w:ascii="Cambria" w:eastAsia="Cambria" w:hAnsi="Cambria" w:cs="Cambria"/>
          <w:color w:val="000000"/>
          <w:sz w:val="24"/>
          <w:szCs w:val="24"/>
        </w:rPr>
      </w:pPr>
      <w:commentRangeStart w:id="140"/>
      <w:r>
        <w:rPr>
          <w:rFonts w:ascii="Cambria" w:eastAsia="Cambria" w:hAnsi="Cambria" w:cs="Cambria"/>
          <w:color w:val="000000"/>
          <w:sz w:val="24"/>
          <w:szCs w:val="24"/>
        </w:rPr>
        <w:t xml:space="preserve">Perusahaan </w:t>
      </w:r>
      <w:proofErr w:type="spellStart"/>
      <w:r>
        <w:rPr>
          <w:rFonts w:ascii="Cambria" w:eastAsia="Cambria" w:hAnsi="Cambria" w:cs="Cambria"/>
          <w:color w:val="000000"/>
          <w:sz w:val="24"/>
          <w:szCs w:val="24"/>
        </w:rPr>
        <w:t>berhak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menolak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pengajuan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Cuti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Tahunan</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diajukan</w:t>
      </w:r>
      <w:proofErr w:type="spellEnd"/>
      <w:r>
        <w:rPr>
          <w:rFonts w:ascii="Cambria" w:eastAsia="Cambria" w:hAnsi="Cambria" w:cs="Cambria"/>
          <w:color w:val="000000"/>
          <w:sz w:val="24"/>
          <w:szCs w:val="24"/>
        </w:rPr>
        <w:t xml:space="preserve"> oleh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dengan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alasan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kondisi</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kebutuhan</w:t>
      </w:r>
      <w:proofErr w:type="spellEnd"/>
      <w:r>
        <w:rPr>
          <w:rFonts w:ascii="Cambria" w:eastAsia="Cambria" w:hAnsi="Cambria" w:cs="Cambria"/>
          <w:color w:val="000000"/>
          <w:sz w:val="24"/>
          <w:szCs w:val="24"/>
        </w:rPr>
        <w:t xml:space="preserve"> Perusahaan </w:t>
      </w:r>
      <w:proofErr w:type="spellStart"/>
      <w:r>
        <w:rPr>
          <w:rFonts w:ascii="Cambria" w:eastAsia="Cambria" w:hAnsi="Cambria" w:cs="Cambria"/>
          <w:color w:val="000000"/>
          <w:sz w:val="24"/>
          <w:szCs w:val="24"/>
        </w:rPr>
        <w:t>menuntut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kehadiran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bersangkutan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melaksanan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Pekerjaan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dengan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ketentuan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dapat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mengajukan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lagi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permohonan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Cuti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Tahunan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itu</w:t>
      </w:r>
      <w:proofErr w:type="spellEnd"/>
      <w:r>
        <w:rPr>
          <w:rFonts w:ascii="Cambria" w:eastAsia="Cambria" w:hAnsi="Cambria" w:cs="Cambria"/>
          <w:color w:val="000000"/>
          <w:sz w:val="24"/>
          <w:szCs w:val="24"/>
        </w:rPr>
        <w:t xml:space="preserve"> pada </w:t>
      </w:r>
      <w:proofErr w:type="spellStart"/>
      <w:r>
        <w:rPr>
          <w:rFonts w:ascii="Cambria" w:eastAsia="Cambria" w:hAnsi="Cambria" w:cs="Cambria"/>
          <w:color w:val="000000"/>
          <w:sz w:val="24"/>
          <w:szCs w:val="24"/>
        </w:rPr>
        <w:t>waktu</w:t>
      </w:r>
      <w:proofErr w:type="spellEnd"/>
      <w:r>
        <w:rPr>
          <w:rFonts w:ascii="Cambria" w:eastAsia="Cambria" w:hAnsi="Cambria" w:cs="Cambria"/>
          <w:color w:val="000000"/>
          <w:sz w:val="24"/>
          <w:szCs w:val="24"/>
        </w:rPr>
        <w:t xml:space="preserve"> yang lain </w:t>
      </w:r>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tahun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berjalan</w:t>
      </w:r>
      <w:proofErr w:type="spellEnd"/>
      <w:r>
        <w:rPr>
          <w:rFonts w:ascii="Cambria" w:eastAsia="Cambria" w:hAnsi="Cambria" w:cs="Cambria"/>
          <w:color w:val="000000"/>
          <w:sz w:val="24"/>
          <w:szCs w:val="24"/>
        </w:rPr>
        <w:t>.</w:t>
      </w:r>
      <w:commentRangeEnd w:id="140"/>
      <w:r w:rsidR="00EB12F1">
        <w:rPr>
          <w:rStyle w:val="af3"/>
        </w:rPr>
        <w:commentReference w:id="140"/>
      </w:r>
    </w:p>
    <w:p w14:paraId="3E8656AA" w14:textId="77777777" w:rsidR="00A54042" w:rsidRDefault="00B0344F">
      <w:pPr>
        <w:numPr>
          <w:ilvl w:val="0"/>
          <w:numId w:val="81"/>
        </w:numPr>
        <w:pBdr>
          <w:top w:val="nil"/>
          <w:left w:val="nil"/>
          <w:bottom w:val="nil"/>
          <w:right w:val="nil"/>
          <w:between w:val="nil"/>
        </w:pBdr>
        <w:spacing w:before="120" w:after="120" w:line="240" w:lineRule="auto"/>
        <w:ind w:left="1134" w:hanging="567"/>
        <w:jc w:val="both"/>
        <w:rPr>
          <w:rFonts w:ascii="Cambria" w:eastAsia="Cambria" w:hAnsi="Cambria" w:cs="Cambria"/>
          <w:color w:val="000000"/>
          <w:sz w:val="24"/>
          <w:szCs w:val="24"/>
        </w:rPr>
      </w:pPr>
      <w:commentRangeStart w:id="141"/>
      <w:proofErr w:type="spellStart"/>
      <w:r>
        <w:rPr>
          <w:rFonts w:ascii="Cambria" w:eastAsia="Cambria" w:hAnsi="Cambria" w:cs="Cambria"/>
          <w:color w:val="000000"/>
          <w:sz w:val="24"/>
          <w:szCs w:val="24"/>
        </w:rPr>
        <w:t>Hak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Cuti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Tahunan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tahun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berjalan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menjadi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gugur</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hal</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tidak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melaksanakan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Cuti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Tahunan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tersebut</w:t>
      </w:r>
      <w:proofErr w:type="spellEnd"/>
      <w:r>
        <w:rPr>
          <w:rFonts w:ascii="Cambria" w:eastAsia="Cambria" w:hAnsi="Cambria" w:cs="Cambria"/>
          <w:color w:val="000000"/>
          <w:sz w:val="24"/>
          <w:szCs w:val="24"/>
        </w:rPr>
        <w:t xml:space="preserve">, dan oleh </w:t>
      </w:r>
      <w:proofErr w:type="spellStart"/>
      <w:r>
        <w:rPr>
          <w:rFonts w:ascii="Cambria" w:eastAsia="Cambria" w:hAnsi="Cambria" w:cs="Cambria"/>
          <w:color w:val="000000"/>
          <w:sz w:val="24"/>
          <w:szCs w:val="24"/>
        </w:rPr>
        <w:t>karenanya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Cuti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Tahunan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lastRenderedPageBreak/>
        <w:t>tersebut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tidak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diakumulasikan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dengan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Cuti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Tahunan</w:t>
      </w:r>
      <w:proofErr w:type="spellEnd"/>
      <w:r>
        <w:rPr>
          <w:rFonts w:ascii="Cambria" w:eastAsia="Cambria" w:hAnsi="Cambria" w:cs="Cambria"/>
          <w:color w:val="000000"/>
          <w:sz w:val="24"/>
          <w:szCs w:val="24"/>
        </w:rPr>
        <w:t xml:space="preserve"> pada </w:t>
      </w:r>
      <w:proofErr w:type="spellStart"/>
      <w:r>
        <w:rPr>
          <w:rFonts w:ascii="Cambria" w:eastAsia="Cambria" w:hAnsi="Cambria" w:cs="Cambria"/>
          <w:color w:val="000000"/>
          <w:sz w:val="24"/>
          <w:szCs w:val="24"/>
        </w:rPr>
        <w:t>tahun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berikutnya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serta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tidak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dapat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dikompensasikan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apapun</w:t>
      </w:r>
      <w:proofErr w:type="spellEnd"/>
      <w:r>
        <w:rPr>
          <w:rFonts w:ascii="Cambria" w:eastAsia="Cambria" w:hAnsi="Cambria" w:cs="Cambria"/>
          <w:color w:val="000000"/>
          <w:sz w:val="24"/>
          <w:szCs w:val="24"/>
        </w:rPr>
        <w:t>.</w:t>
      </w:r>
      <w:commentRangeEnd w:id="141"/>
      <w:r w:rsidR="00EB12F1">
        <w:rPr>
          <w:rStyle w:val="af3"/>
        </w:rPr>
        <w:commentReference w:id="141"/>
      </w:r>
    </w:p>
    <w:p w14:paraId="42B78B74" w14:textId="77777777" w:rsidR="00A54042" w:rsidRDefault="00B0344F">
      <w:pPr>
        <w:numPr>
          <w:ilvl w:val="0"/>
          <w:numId w:val="102"/>
        </w:numPr>
        <w:pBdr>
          <w:top w:val="nil"/>
          <w:left w:val="nil"/>
          <w:bottom w:val="nil"/>
          <w:right w:val="nil"/>
          <w:between w:val="nil"/>
        </w:pBdr>
        <w:spacing w:before="120" w:after="120" w:line="240" w:lineRule="auto"/>
        <w:ind w:left="567" w:hanging="567"/>
        <w:jc w:val="both"/>
        <w:rPr>
          <w:rFonts w:ascii="Cambria" w:eastAsia="Cambria" w:hAnsi="Cambria" w:cs="Cambria"/>
          <w:color w:val="000000"/>
          <w:sz w:val="24"/>
          <w:szCs w:val="24"/>
        </w:rPr>
      </w:pPr>
      <w:commentRangeStart w:id="142"/>
      <w:proofErr w:type="spellStart"/>
      <w:r>
        <w:rPr>
          <w:rFonts w:ascii="Cambria" w:eastAsia="Cambria" w:hAnsi="Cambria" w:cs="Cambria"/>
          <w:color w:val="000000"/>
          <w:sz w:val="24"/>
          <w:szCs w:val="24"/>
        </w:rPr>
        <w:t>Selama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melaksankan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Cuti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Tahunan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tetap</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berhak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memperoleh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Upah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secara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penuh</w:t>
      </w:r>
      <w:proofErr w:type="spellEnd"/>
      <w:r>
        <w:rPr>
          <w:rFonts w:ascii="Cambria" w:eastAsia="Cambria" w:hAnsi="Cambria" w:cs="Cambria"/>
          <w:color w:val="000000"/>
          <w:sz w:val="24"/>
          <w:szCs w:val="24"/>
        </w:rPr>
        <w:t>.</w:t>
      </w:r>
      <w:commentRangeEnd w:id="142"/>
      <w:r w:rsidR="00EB12F1">
        <w:rPr>
          <w:rStyle w:val="af3"/>
        </w:rPr>
        <w:commentReference w:id="142"/>
      </w:r>
    </w:p>
    <w:p w14:paraId="166DB6DD" w14:textId="77777777" w:rsidR="00A54042" w:rsidRDefault="00B0344F">
      <w:pPr>
        <w:pBdr>
          <w:top w:val="nil"/>
          <w:left w:val="nil"/>
          <w:bottom w:val="nil"/>
          <w:right w:val="nil"/>
          <w:between w:val="nil"/>
        </w:pBdr>
        <w:spacing w:before="120" w:after="0" w:line="240" w:lineRule="auto"/>
        <w:jc w:val="center"/>
        <w:rPr>
          <w:rFonts w:ascii="Cambria" w:eastAsia="Cambria" w:hAnsi="Cambria" w:cs="Cambria"/>
          <w:b/>
          <w:color w:val="000000"/>
          <w:sz w:val="24"/>
          <w:szCs w:val="24"/>
        </w:rPr>
      </w:pPr>
      <w:commentRangeStart w:id="143"/>
      <w:proofErr w:type="spellStart"/>
      <w:r>
        <w:rPr>
          <w:rFonts w:ascii="Cambria" w:eastAsia="Cambria" w:hAnsi="Cambria" w:cs="Cambria"/>
          <w:b/>
          <w:color w:val="000000"/>
          <w:sz w:val="24"/>
          <w:szCs w:val="24"/>
        </w:rPr>
        <w:t>Pasal</w:t>
      </w:r>
      <w:proofErr w:type="spellEnd"/>
      <w:r>
        <w:rPr>
          <w:rFonts w:ascii="Cambria" w:eastAsia="Cambria" w:hAnsi="Cambria" w:cs="Cambria"/>
          <w:b/>
          <w:color w:val="000000"/>
          <w:sz w:val="24"/>
          <w:szCs w:val="24"/>
        </w:rPr>
        <w:t xml:space="preserve"> 21</w:t>
      </w:r>
    </w:p>
    <w:p w14:paraId="0A0CE7F9" w14:textId="77777777" w:rsidR="00A54042" w:rsidRDefault="00B0344F">
      <w:pPr>
        <w:pBdr>
          <w:top w:val="nil"/>
          <w:left w:val="nil"/>
          <w:bottom w:val="nil"/>
          <w:right w:val="nil"/>
          <w:between w:val="nil"/>
        </w:pBdr>
        <w:spacing w:after="120" w:line="240" w:lineRule="auto"/>
        <w:jc w:val="center"/>
        <w:rPr>
          <w:rFonts w:ascii="Cambria" w:eastAsia="Cambria" w:hAnsi="Cambria" w:cs="Cambria"/>
          <w:b/>
          <w:color w:val="000000"/>
          <w:sz w:val="24"/>
          <w:szCs w:val="24"/>
        </w:rPr>
      </w:pPr>
      <w:proofErr w:type="spellStart"/>
      <w:r>
        <w:rPr>
          <w:rFonts w:ascii="Cambria" w:eastAsia="Cambria" w:hAnsi="Cambria" w:cs="Cambria"/>
          <w:b/>
          <w:color w:val="000000"/>
          <w:sz w:val="24"/>
          <w:szCs w:val="24"/>
        </w:rPr>
        <w:t>Cuti</w:t>
      </w:r>
      <w:proofErr w:type="spellEnd"/>
      <w:r>
        <w:rPr>
          <w:rFonts w:ascii="Cambria" w:eastAsia="Cambria" w:hAnsi="Cambria" w:cs="Cambria"/>
          <w:b/>
          <w:color w:val="000000"/>
          <w:sz w:val="24"/>
          <w:szCs w:val="24"/>
        </w:rPr>
        <w:t xml:space="preserve"> Panjang</w:t>
      </w:r>
      <w:commentRangeEnd w:id="143"/>
      <w:r w:rsidR="00EB12F1">
        <w:rPr>
          <w:rStyle w:val="af3"/>
        </w:rPr>
        <w:commentReference w:id="143"/>
      </w:r>
    </w:p>
    <w:p w14:paraId="2C2BEAF7" w14:textId="77777777" w:rsidR="00A54042" w:rsidRDefault="00B0344F">
      <w:pPr>
        <w:numPr>
          <w:ilvl w:val="0"/>
          <w:numId w:val="82"/>
        </w:numPr>
        <w:pBdr>
          <w:top w:val="nil"/>
          <w:left w:val="nil"/>
          <w:bottom w:val="nil"/>
          <w:right w:val="nil"/>
          <w:between w:val="nil"/>
        </w:pBdr>
        <w:spacing w:before="120" w:after="120" w:line="240" w:lineRule="auto"/>
        <w:ind w:left="567" w:hanging="567"/>
        <w:jc w:val="both"/>
        <w:rPr>
          <w:rFonts w:ascii="Cambria" w:eastAsia="Cambria" w:hAnsi="Cambria" w:cs="Cambria"/>
          <w:color w:val="000000"/>
          <w:sz w:val="24"/>
          <w:szCs w:val="24"/>
        </w:rPr>
      </w:pPr>
      <w:commentRangeStart w:id="144"/>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telah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melakukan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Pekerjaan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selama</w:t>
      </w:r>
      <w:proofErr w:type="spellEnd"/>
      <w:r>
        <w:rPr>
          <w:rFonts w:ascii="Cambria" w:eastAsia="Cambria" w:hAnsi="Cambria" w:cs="Cambria"/>
          <w:color w:val="000000"/>
          <w:sz w:val="24"/>
          <w:szCs w:val="24"/>
        </w:rPr>
        <w:t xml:space="preserve"> 6 (</w:t>
      </w:r>
      <w:proofErr w:type="spellStart"/>
      <w:r>
        <w:rPr>
          <w:rFonts w:ascii="Cambria" w:eastAsia="Cambria" w:hAnsi="Cambria" w:cs="Cambria"/>
          <w:color w:val="000000"/>
          <w:sz w:val="24"/>
          <w:szCs w:val="24"/>
        </w:rPr>
        <w:t>enam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tahun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secara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terus-menerus</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berhak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memperoleh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Cuti</w:t>
      </w:r>
      <w:proofErr w:type="spellEnd"/>
      <w:r>
        <w:rPr>
          <w:rFonts w:ascii="Cambria" w:eastAsia="Cambria" w:hAnsi="Cambria" w:cs="Cambria"/>
          <w:color w:val="000000"/>
          <w:sz w:val="24"/>
          <w:szCs w:val="24"/>
        </w:rPr>
        <w:t xml:space="preserve"> Panjang.</w:t>
      </w:r>
      <w:commentRangeEnd w:id="144"/>
      <w:r w:rsidR="00EB12F1">
        <w:rPr>
          <w:rStyle w:val="af3"/>
        </w:rPr>
        <w:commentReference w:id="144"/>
      </w:r>
    </w:p>
    <w:p w14:paraId="2BE1BF5A" w14:textId="77777777" w:rsidR="00A54042" w:rsidRDefault="00B0344F">
      <w:pPr>
        <w:numPr>
          <w:ilvl w:val="0"/>
          <w:numId w:val="82"/>
        </w:numPr>
        <w:pBdr>
          <w:top w:val="nil"/>
          <w:left w:val="nil"/>
          <w:bottom w:val="nil"/>
          <w:right w:val="nil"/>
          <w:between w:val="nil"/>
        </w:pBdr>
        <w:spacing w:before="120" w:after="120" w:line="240" w:lineRule="auto"/>
        <w:ind w:left="567" w:hanging="567"/>
        <w:jc w:val="both"/>
        <w:rPr>
          <w:rFonts w:ascii="Cambria" w:eastAsia="Cambria" w:hAnsi="Cambria" w:cs="Cambria"/>
          <w:color w:val="000000"/>
          <w:sz w:val="24"/>
          <w:szCs w:val="24"/>
        </w:rPr>
      </w:pPr>
      <w:commentRangeStart w:id="145"/>
      <w:proofErr w:type="spellStart"/>
      <w:r>
        <w:rPr>
          <w:rFonts w:ascii="Cambria" w:eastAsia="Cambria" w:hAnsi="Cambria" w:cs="Cambria"/>
          <w:color w:val="000000"/>
          <w:sz w:val="24"/>
          <w:szCs w:val="24"/>
        </w:rPr>
        <w:t>Jumlah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Cuti</w:t>
      </w:r>
      <w:proofErr w:type="spellEnd"/>
      <w:r>
        <w:rPr>
          <w:rFonts w:ascii="Cambria" w:eastAsia="Cambria" w:hAnsi="Cambria" w:cs="Cambria"/>
          <w:color w:val="000000"/>
          <w:sz w:val="24"/>
          <w:szCs w:val="24"/>
        </w:rPr>
        <w:t xml:space="preserve"> Panjang </w:t>
      </w:r>
      <w:proofErr w:type="spellStart"/>
      <w:r>
        <w:rPr>
          <w:rFonts w:ascii="Cambria" w:eastAsia="Cambria" w:hAnsi="Cambria" w:cs="Cambria"/>
          <w:color w:val="000000"/>
          <w:sz w:val="24"/>
          <w:szCs w:val="24"/>
        </w:rPr>
        <w:t>adalah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sebanyak</w:t>
      </w:r>
      <w:proofErr w:type="spellEnd"/>
      <w:r>
        <w:rPr>
          <w:rFonts w:ascii="Cambria" w:eastAsia="Cambria" w:hAnsi="Cambria" w:cs="Cambria"/>
          <w:color w:val="000000"/>
          <w:sz w:val="24"/>
          <w:szCs w:val="24"/>
        </w:rPr>
        <w:t xml:space="preserve"> 2 (</w:t>
      </w:r>
      <w:proofErr w:type="spellStart"/>
      <w:r>
        <w:rPr>
          <w:rFonts w:ascii="Cambria" w:eastAsia="Cambria" w:hAnsi="Cambria" w:cs="Cambria"/>
          <w:color w:val="000000"/>
          <w:sz w:val="24"/>
          <w:szCs w:val="24"/>
        </w:rPr>
        <w:t>dua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bulan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setiap</w:t>
      </w:r>
      <w:proofErr w:type="spellEnd"/>
      <w:r>
        <w:rPr>
          <w:rFonts w:ascii="Cambria" w:eastAsia="Cambria" w:hAnsi="Cambria" w:cs="Cambria"/>
          <w:color w:val="000000"/>
          <w:sz w:val="24"/>
          <w:szCs w:val="24"/>
        </w:rPr>
        <w:t xml:space="preserve"> 6 (</w:t>
      </w:r>
      <w:proofErr w:type="spellStart"/>
      <w:r>
        <w:rPr>
          <w:rFonts w:ascii="Cambria" w:eastAsia="Cambria" w:hAnsi="Cambria" w:cs="Cambria"/>
          <w:color w:val="000000"/>
          <w:sz w:val="24"/>
          <w:szCs w:val="24"/>
        </w:rPr>
        <w:t>enam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tahun</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diberikan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kepada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dengan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ketentuan</w:t>
      </w:r>
      <w:proofErr w:type="spellEnd"/>
      <w:r>
        <w:rPr>
          <w:rFonts w:ascii="Cambria" w:eastAsia="Cambria" w:hAnsi="Cambria" w:cs="Cambria"/>
          <w:color w:val="000000"/>
          <w:sz w:val="24"/>
          <w:szCs w:val="24"/>
        </w:rPr>
        <w:t>:</w:t>
      </w:r>
    </w:p>
    <w:p w14:paraId="0E76AD53" w14:textId="77777777" w:rsidR="00A54042" w:rsidRDefault="00B0344F">
      <w:pPr>
        <w:numPr>
          <w:ilvl w:val="0"/>
          <w:numId w:val="83"/>
        </w:numPr>
        <w:pBdr>
          <w:top w:val="nil"/>
          <w:left w:val="nil"/>
          <w:bottom w:val="nil"/>
          <w:right w:val="nil"/>
          <w:between w:val="nil"/>
        </w:pBdr>
        <w:spacing w:before="120" w:after="120" w:line="240" w:lineRule="auto"/>
        <w:ind w:left="1134" w:hanging="567"/>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Hak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Cuti</w:t>
      </w:r>
      <w:proofErr w:type="spellEnd"/>
      <w:r>
        <w:rPr>
          <w:rFonts w:ascii="Cambria" w:eastAsia="Cambria" w:hAnsi="Cambria" w:cs="Cambria"/>
          <w:color w:val="000000"/>
          <w:sz w:val="24"/>
          <w:szCs w:val="24"/>
        </w:rPr>
        <w:t xml:space="preserve"> Panjang </w:t>
      </w:r>
      <w:proofErr w:type="spellStart"/>
      <w:r>
        <w:rPr>
          <w:rFonts w:ascii="Cambria" w:eastAsia="Cambria" w:hAnsi="Cambria" w:cs="Cambria"/>
          <w:color w:val="000000"/>
          <w:sz w:val="24"/>
          <w:szCs w:val="24"/>
        </w:rPr>
        <w:t>hanya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dapat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digunakan</w:t>
      </w:r>
      <w:proofErr w:type="spellEnd"/>
      <w:r>
        <w:rPr>
          <w:rFonts w:ascii="Cambria" w:eastAsia="Cambria" w:hAnsi="Cambria" w:cs="Cambria"/>
          <w:color w:val="000000"/>
          <w:sz w:val="24"/>
          <w:szCs w:val="24"/>
        </w:rPr>
        <w:t xml:space="preserve"> oleh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pada </w:t>
      </w:r>
      <w:proofErr w:type="spellStart"/>
      <w:r>
        <w:rPr>
          <w:rFonts w:ascii="Cambria" w:eastAsia="Cambria" w:hAnsi="Cambria" w:cs="Cambria"/>
          <w:color w:val="000000"/>
          <w:sz w:val="24"/>
          <w:szCs w:val="24"/>
        </w:rPr>
        <w:t>tahun</w:t>
      </w:r>
      <w:proofErr w:type="spellEnd"/>
      <w:r>
        <w:rPr>
          <w:rFonts w:ascii="Cambria" w:eastAsia="Cambria" w:hAnsi="Cambria" w:cs="Cambria"/>
          <w:color w:val="000000"/>
          <w:sz w:val="24"/>
          <w:szCs w:val="24"/>
        </w:rPr>
        <w:t xml:space="preserve"> ke-7 (</w:t>
      </w:r>
      <w:proofErr w:type="spellStart"/>
      <w:r>
        <w:rPr>
          <w:rFonts w:ascii="Cambria" w:eastAsia="Cambria" w:hAnsi="Cambria" w:cs="Cambria"/>
          <w:color w:val="000000"/>
          <w:sz w:val="24"/>
          <w:szCs w:val="24"/>
        </w:rPr>
        <w:t>ketujuh</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tahun</w:t>
      </w:r>
      <w:proofErr w:type="spellEnd"/>
      <w:r>
        <w:rPr>
          <w:rFonts w:ascii="Cambria" w:eastAsia="Cambria" w:hAnsi="Cambria" w:cs="Cambria"/>
          <w:color w:val="000000"/>
          <w:sz w:val="24"/>
          <w:szCs w:val="24"/>
        </w:rPr>
        <w:t xml:space="preserve"> ke-8 (</w:t>
      </w:r>
      <w:proofErr w:type="spellStart"/>
      <w:r>
        <w:rPr>
          <w:rFonts w:ascii="Cambria" w:eastAsia="Cambria" w:hAnsi="Cambria" w:cs="Cambria"/>
          <w:color w:val="000000"/>
          <w:sz w:val="24"/>
          <w:szCs w:val="24"/>
        </w:rPr>
        <w:t>kedelapan</w:t>
      </w:r>
      <w:proofErr w:type="spellEnd"/>
      <w:r>
        <w:rPr>
          <w:rFonts w:ascii="Cambria" w:eastAsia="Cambria" w:hAnsi="Cambria" w:cs="Cambria"/>
          <w:color w:val="000000"/>
          <w:sz w:val="24"/>
          <w:szCs w:val="24"/>
        </w:rPr>
        <w:t>).</w:t>
      </w:r>
    </w:p>
    <w:p w14:paraId="79E40385" w14:textId="77777777" w:rsidR="00A54042" w:rsidRDefault="00B0344F">
      <w:pPr>
        <w:numPr>
          <w:ilvl w:val="0"/>
          <w:numId w:val="83"/>
        </w:numPr>
        <w:pBdr>
          <w:top w:val="nil"/>
          <w:left w:val="nil"/>
          <w:bottom w:val="nil"/>
          <w:right w:val="nil"/>
          <w:between w:val="nil"/>
        </w:pBdr>
        <w:spacing w:before="120" w:after="120" w:line="240" w:lineRule="auto"/>
        <w:ind w:left="1134" w:hanging="567"/>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Dengan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diberikannya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Cuti</w:t>
      </w:r>
      <w:proofErr w:type="spellEnd"/>
      <w:r>
        <w:rPr>
          <w:rFonts w:ascii="Cambria" w:eastAsia="Cambria" w:hAnsi="Cambria" w:cs="Cambria"/>
          <w:color w:val="000000"/>
          <w:sz w:val="24"/>
          <w:szCs w:val="24"/>
        </w:rPr>
        <w:t xml:space="preserve"> Panjang,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tidak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berhak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lagi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atas</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Cuti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Tahunan</w:t>
      </w:r>
      <w:proofErr w:type="spellEnd"/>
      <w:r>
        <w:rPr>
          <w:rFonts w:ascii="Cambria" w:eastAsia="Cambria" w:hAnsi="Cambria" w:cs="Cambria"/>
          <w:color w:val="000000"/>
          <w:sz w:val="24"/>
          <w:szCs w:val="24"/>
        </w:rPr>
        <w:t xml:space="preserve"> pada </w:t>
      </w:r>
      <w:proofErr w:type="spellStart"/>
      <w:r>
        <w:rPr>
          <w:rFonts w:ascii="Cambria" w:eastAsia="Cambria" w:hAnsi="Cambria" w:cs="Cambria"/>
          <w:color w:val="000000"/>
          <w:sz w:val="24"/>
          <w:szCs w:val="24"/>
        </w:rPr>
        <w:t>tahun</w:t>
      </w:r>
      <w:proofErr w:type="spellEnd"/>
      <w:r>
        <w:rPr>
          <w:rFonts w:ascii="Cambria" w:eastAsia="Cambria" w:hAnsi="Cambria" w:cs="Cambria"/>
          <w:color w:val="000000"/>
          <w:sz w:val="24"/>
          <w:szCs w:val="24"/>
        </w:rPr>
        <w:t xml:space="preserve"> ke-7 (</w:t>
      </w:r>
      <w:proofErr w:type="spellStart"/>
      <w:r>
        <w:rPr>
          <w:rFonts w:ascii="Cambria" w:eastAsia="Cambria" w:hAnsi="Cambria" w:cs="Cambria"/>
          <w:color w:val="000000"/>
          <w:sz w:val="24"/>
          <w:szCs w:val="24"/>
        </w:rPr>
        <w:t>ketujuh</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tahun</w:t>
      </w:r>
      <w:proofErr w:type="spellEnd"/>
      <w:r>
        <w:rPr>
          <w:rFonts w:ascii="Cambria" w:eastAsia="Cambria" w:hAnsi="Cambria" w:cs="Cambria"/>
          <w:color w:val="000000"/>
          <w:sz w:val="24"/>
          <w:szCs w:val="24"/>
        </w:rPr>
        <w:t xml:space="preserve"> ke-8 (</w:t>
      </w:r>
      <w:proofErr w:type="spellStart"/>
      <w:r>
        <w:rPr>
          <w:rFonts w:ascii="Cambria" w:eastAsia="Cambria" w:hAnsi="Cambria" w:cs="Cambria"/>
          <w:color w:val="000000"/>
          <w:sz w:val="24"/>
          <w:szCs w:val="24"/>
        </w:rPr>
        <w:t>kedelapan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tersebut</w:t>
      </w:r>
      <w:proofErr w:type="spellEnd"/>
      <w:r>
        <w:rPr>
          <w:rFonts w:ascii="Cambria" w:eastAsia="Cambria" w:hAnsi="Cambria" w:cs="Cambria"/>
          <w:color w:val="000000"/>
          <w:sz w:val="24"/>
          <w:szCs w:val="24"/>
        </w:rPr>
        <w:t xml:space="preserve">. </w:t>
      </w:r>
    </w:p>
    <w:p w14:paraId="3B67F243" w14:textId="77777777" w:rsidR="00A54042" w:rsidRDefault="00B0344F">
      <w:pPr>
        <w:numPr>
          <w:ilvl w:val="0"/>
          <w:numId w:val="83"/>
        </w:numPr>
        <w:pBdr>
          <w:top w:val="nil"/>
          <w:left w:val="nil"/>
          <w:bottom w:val="nil"/>
          <w:right w:val="nil"/>
          <w:between w:val="nil"/>
        </w:pBdr>
        <w:spacing w:before="120" w:after="120" w:line="240" w:lineRule="auto"/>
        <w:ind w:left="1134" w:hanging="567"/>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hal</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tidak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melaksanakan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Cuti</w:t>
      </w:r>
      <w:proofErr w:type="spellEnd"/>
      <w:r>
        <w:rPr>
          <w:rFonts w:ascii="Cambria" w:eastAsia="Cambria" w:hAnsi="Cambria" w:cs="Cambria"/>
          <w:color w:val="000000"/>
          <w:sz w:val="24"/>
          <w:szCs w:val="24"/>
        </w:rPr>
        <w:t xml:space="preserve"> Panjang </w:t>
      </w:r>
      <w:proofErr w:type="spellStart"/>
      <w:r>
        <w:rPr>
          <w:rFonts w:ascii="Cambria" w:eastAsia="Cambria" w:hAnsi="Cambria" w:cs="Cambria"/>
          <w:color w:val="000000"/>
          <w:sz w:val="24"/>
          <w:szCs w:val="24"/>
        </w:rPr>
        <w:t>tersebut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maka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atas</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Cuti</w:t>
      </w:r>
      <w:proofErr w:type="spellEnd"/>
      <w:r>
        <w:rPr>
          <w:rFonts w:ascii="Cambria" w:eastAsia="Cambria" w:hAnsi="Cambria" w:cs="Cambria"/>
          <w:color w:val="000000"/>
          <w:sz w:val="24"/>
          <w:szCs w:val="24"/>
        </w:rPr>
        <w:t xml:space="preserve"> Panjang </w:t>
      </w:r>
      <w:proofErr w:type="spellStart"/>
      <w:r>
        <w:rPr>
          <w:rFonts w:ascii="Cambria" w:eastAsia="Cambria" w:hAnsi="Cambria" w:cs="Cambria"/>
          <w:color w:val="000000"/>
          <w:sz w:val="24"/>
          <w:szCs w:val="24"/>
        </w:rPr>
        <w:t>tersebut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menjadi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gugur</w:t>
      </w:r>
      <w:proofErr w:type="spellEnd"/>
      <w:r>
        <w:rPr>
          <w:rFonts w:ascii="Cambria" w:eastAsia="Cambria" w:hAnsi="Cambria" w:cs="Cambria"/>
          <w:color w:val="000000"/>
          <w:sz w:val="24"/>
          <w:szCs w:val="24"/>
        </w:rPr>
        <w:t xml:space="preserve">. </w:t>
      </w:r>
    </w:p>
    <w:p w14:paraId="1DC5D261" w14:textId="77777777" w:rsidR="00A54042" w:rsidRDefault="00B0344F">
      <w:pPr>
        <w:numPr>
          <w:ilvl w:val="0"/>
          <w:numId w:val="83"/>
        </w:numPr>
        <w:pBdr>
          <w:top w:val="nil"/>
          <w:left w:val="nil"/>
          <w:bottom w:val="nil"/>
          <w:right w:val="nil"/>
          <w:between w:val="nil"/>
        </w:pBdr>
        <w:spacing w:before="120" w:after="120" w:line="240" w:lineRule="auto"/>
        <w:ind w:left="1134" w:hanging="567"/>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Cuti</w:t>
      </w:r>
      <w:proofErr w:type="spellEnd"/>
      <w:r>
        <w:rPr>
          <w:rFonts w:ascii="Cambria" w:eastAsia="Cambria" w:hAnsi="Cambria" w:cs="Cambria"/>
          <w:color w:val="000000"/>
          <w:sz w:val="24"/>
          <w:szCs w:val="24"/>
        </w:rPr>
        <w:t xml:space="preserve"> Panjang </w:t>
      </w:r>
      <w:proofErr w:type="spellStart"/>
      <w:r>
        <w:rPr>
          <w:rFonts w:ascii="Cambria" w:eastAsia="Cambria" w:hAnsi="Cambria" w:cs="Cambria"/>
          <w:color w:val="000000"/>
          <w:sz w:val="24"/>
          <w:szCs w:val="24"/>
        </w:rPr>
        <w:t>dapat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dikompensasikan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bentuk</w:t>
      </w:r>
      <w:proofErr w:type="spellEnd"/>
      <w:r>
        <w:rPr>
          <w:rFonts w:ascii="Cambria" w:eastAsia="Cambria" w:hAnsi="Cambria" w:cs="Cambria"/>
          <w:color w:val="000000"/>
          <w:sz w:val="24"/>
          <w:szCs w:val="24"/>
        </w:rPr>
        <w:t xml:space="preserve"> uang yang </w:t>
      </w:r>
      <w:proofErr w:type="spellStart"/>
      <w:r>
        <w:rPr>
          <w:rFonts w:ascii="Cambria" w:eastAsia="Cambria" w:hAnsi="Cambria" w:cs="Cambria"/>
          <w:color w:val="000000"/>
          <w:sz w:val="24"/>
          <w:szCs w:val="24"/>
        </w:rPr>
        <w:t>jumlah</w:t>
      </w:r>
      <w:proofErr w:type="spellEnd"/>
      <w:r>
        <w:rPr>
          <w:rFonts w:ascii="Cambria" w:eastAsia="Cambria" w:hAnsi="Cambria" w:cs="Cambria"/>
          <w:color w:val="000000"/>
          <w:sz w:val="24"/>
          <w:szCs w:val="24"/>
        </w:rPr>
        <w:t xml:space="preserve"> dan tata </w:t>
      </w:r>
      <w:proofErr w:type="spellStart"/>
      <w:r>
        <w:rPr>
          <w:rFonts w:ascii="Cambria" w:eastAsia="Cambria" w:hAnsi="Cambria" w:cs="Cambria"/>
          <w:color w:val="000000"/>
          <w:sz w:val="24"/>
          <w:szCs w:val="24"/>
        </w:rPr>
        <w:t>cara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pemberiannya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ditentukan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lebih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lanjut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berdasarkan</w:t>
      </w:r>
      <w:proofErr w:type="spellEnd"/>
      <w:r>
        <w:rPr>
          <w:rFonts w:ascii="Cambria" w:eastAsia="Cambria" w:hAnsi="Cambria" w:cs="Cambria"/>
          <w:color w:val="000000"/>
          <w:sz w:val="24"/>
          <w:szCs w:val="24"/>
        </w:rPr>
        <w:t xml:space="preserve"> Keputusan Perusahaan. </w:t>
      </w:r>
      <w:commentRangeEnd w:id="145"/>
      <w:r w:rsidR="00EB12F1">
        <w:rPr>
          <w:rStyle w:val="af3"/>
        </w:rPr>
        <w:commentReference w:id="145"/>
      </w:r>
    </w:p>
    <w:p w14:paraId="49248524" w14:textId="77777777" w:rsidR="00A54042" w:rsidRDefault="00B0344F">
      <w:pPr>
        <w:numPr>
          <w:ilvl w:val="0"/>
          <w:numId w:val="82"/>
        </w:numPr>
        <w:pBdr>
          <w:top w:val="nil"/>
          <w:left w:val="nil"/>
          <w:bottom w:val="nil"/>
          <w:right w:val="nil"/>
          <w:between w:val="nil"/>
        </w:pBdr>
        <w:spacing w:before="120" w:after="120" w:line="240" w:lineRule="auto"/>
        <w:ind w:left="567" w:hanging="567"/>
        <w:jc w:val="both"/>
        <w:rPr>
          <w:rFonts w:ascii="Cambria" w:eastAsia="Cambria" w:hAnsi="Cambria" w:cs="Cambria"/>
          <w:color w:val="000000"/>
          <w:sz w:val="24"/>
          <w:szCs w:val="24"/>
        </w:rPr>
      </w:pPr>
      <w:commentRangeStart w:id="146"/>
      <w:proofErr w:type="spellStart"/>
      <w:r>
        <w:rPr>
          <w:rFonts w:ascii="Cambria" w:eastAsia="Cambria" w:hAnsi="Cambria" w:cs="Cambria"/>
          <w:color w:val="000000"/>
          <w:sz w:val="24"/>
          <w:szCs w:val="24"/>
        </w:rPr>
        <w:t>Selama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melaksankan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Cuti</w:t>
      </w:r>
      <w:proofErr w:type="spellEnd"/>
      <w:r>
        <w:rPr>
          <w:rFonts w:ascii="Cambria" w:eastAsia="Cambria" w:hAnsi="Cambria" w:cs="Cambria"/>
          <w:color w:val="000000"/>
          <w:sz w:val="24"/>
          <w:szCs w:val="24"/>
        </w:rPr>
        <w:t xml:space="preserve"> Panjang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tetap</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berhak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memperoleh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Upah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secara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penuh</w:t>
      </w:r>
      <w:proofErr w:type="spellEnd"/>
      <w:r>
        <w:rPr>
          <w:rFonts w:ascii="Cambria" w:eastAsia="Cambria" w:hAnsi="Cambria" w:cs="Cambria"/>
          <w:color w:val="000000"/>
          <w:sz w:val="24"/>
          <w:szCs w:val="24"/>
        </w:rPr>
        <w:t xml:space="preserve">. </w:t>
      </w:r>
      <w:commentRangeEnd w:id="146"/>
      <w:r w:rsidR="00EB12F1">
        <w:rPr>
          <w:rStyle w:val="af3"/>
        </w:rPr>
        <w:commentReference w:id="146"/>
      </w:r>
    </w:p>
    <w:p w14:paraId="19148EDF" w14:textId="77777777" w:rsidR="00A54042" w:rsidRDefault="00B0344F">
      <w:pPr>
        <w:pBdr>
          <w:top w:val="nil"/>
          <w:left w:val="nil"/>
          <w:bottom w:val="nil"/>
          <w:right w:val="nil"/>
          <w:between w:val="nil"/>
        </w:pBdr>
        <w:spacing w:before="120" w:after="0" w:line="240" w:lineRule="auto"/>
        <w:jc w:val="center"/>
        <w:rPr>
          <w:rFonts w:ascii="Cambria" w:eastAsia="Cambria" w:hAnsi="Cambria" w:cs="Cambria"/>
          <w:b/>
          <w:color w:val="000000"/>
          <w:sz w:val="24"/>
          <w:szCs w:val="24"/>
        </w:rPr>
      </w:pPr>
      <w:commentRangeStart w:id="147"/>
      <w:proofErr w:type="spellStart"/>
      <w:r>
        <w:rPr>
          <w:rFonts w:ascii="Cambria" w:eastAsia="Cambria" w:hAnsi="Cambria" w:cs="Cambria"/>
          <w:b/>
          <w:color w:val="000000"/>
          <w:sz w:val="24"/>
          <w:szCs w:val="24"/>
        </w:rPr>
        <w:t>Pasal</w:t>
      </w:r>
      <w:proofErr w:type="spellEnd"/>
      <w:r>
        <w:rPr>
          <w:rFonts w:ascii="Cambria" w:eastAsia="Cambria" w:hAnsi="Cambria" w:cs="Cambria"/>
          <w:b/>
          <w:color w:val="000000"/>
          <w:sz w:val="24"/>
          <w:szCs w:val="24"/>
        </w:rPr>
        <w:t xml:space="preserve"> 22</w:t>
      </w:r>
    </w:p>
    <w:p w14:paraId="44B9BDDB" w14:textId="77777777" w:rsidR="00A54042" w:rsidRDefault="00B0344F">
      <w:pPr>
        <w:pBdr>
          <w:top w:val="nil"/>
          <w:left w:val="nil"/>
          <w:bottom w:val="nil"/>
          <w:right w:val="nil"/>
          <w:between w:val="nil"/>
        </w:pBdr>
        <w:spacing w:after="120" w:line="240" w:lineRule="auto"/>
        <w:jc w:val="center"/>
        <w:rPr>
          <w:rFonts w:ascii="Cambria" w:eastAsia="Cambria" w:hAnsi="Cambria" w:cs="Cambria"/>
          <w:b/>
          <w:color w:val="000000"/>
          <w:sz w:val="24"/>
          <w:szCs w:val="24"/>
        </w:rPr>
      </w:pPr>
      <w:proofErr w:type="spellStart"/>
      <w:r>
        <w:rPr>
          <w:rFonts w:ascii="Cambria" w:eastAsia="Cambria" w:hAnsi="Cambria" w:cs="Cambria"/>
          <w:b/>
          <w:color w:val="000000"/>
          <w:sz w:val="24"/>
          <w:szCs w:val="24"/>
        </w:rPr>
        <w:t>Libur</w:t>
      </w:r>
      <w:proofErr w:type="spellEnd"/>
      <w:r>
        <w:rPr>
          <w:rFonts w:ascii="Cambria" w:eastAsia="Cambria" w:hAnsi="Cambria" w:cs="Cambria"/>
          <w:b/>
          <w:color w:val="000000"/>
          <w:sz w:val="24"/>
          <w:szCs w:val="24"/>
        </w:rPr>
        <w:t xml:space="preserve"> </w:t>
      </w:r>
      <w:proofErr w:type="spellStart"/>
      <w:r>
        <w:rPr>
          <w:rFonts w:ascii="Cambria" w:eastAsia="Cambria" w:hAnsi="Cambria" w:cs="Cambria"/>
          <w:b/>
          <w:color w:val="000000"/>
          <w:sz w:val="24"/>
          <w:szCs w:val="24"/>
        </w:rPr>
        <w:t>Kerja</w:t>
      </w:r>
      <w:commentRangeEnd w:id="147"/>
      <w:proofErr w:type="spellEnd"/>
      <w:r w:rsidR="00EB12F1">
        <w:rPr>
          <w:rStyle w:val="af3"/>
        </w:rPr>
        <w:commentReference w:id="147"/>
      </w:r>
    </w:p>
    <w:p w14:paraId="24B540EB" w14:textId="77777777" w:rsidR="00A54042" w:rsidRDefault="00B0344F">
      <w:pPr>
        <w:numPr>
          <w:ilvl w:val="0"/>
          <w:numId w:val="103"/>
        </w:numPr>
        <w:pBdr>
          <w:top w:val="nil"/>
          <w:left w:val="nil"/>
          <w:bottom w:val="nil"/>
          <w:right w:val="nil"/>
          <w:between w:val="nil"/>
        </w:pBdr>
        <w:spacing w:before="120" w:after="120" w:line="240" w:lineRule="auto"/>
        <w:ind w:left="567" w:hanging="567"/>
        <w:jc w:val="both"/>
        <w:rPr>
          <w:rFonts w:ascii="Cambria" w:eastAsia="Cambria" w:hAnsi="Cambria" w:cs="Cambria"/>
          <w:color w:val="000000"/>
          <w:sz w:val="24"/>
          <w:szCs w:val="24"/>
        </w:rPr>
      </w:pPr>
      <w:commentRangeStart w:id="148"/>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berhak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memperoleh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Libur</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pada </w:t>
      </w:r>
      <w:proofErr w:type="spellStart"/>
      <w:r>
        <w:rPr>
          <w:rFonts w:ascii="Cambria" w:eastAsia="Cambria" w:hAnsi="Cambria" w:cs="Cambria"/>
          <w:color w:val="000000"/>
          <w:sz w:val="24"/>
          <w:szCs w:val="24"/>
        </w:rPr>
        <w:t>hari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libur</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resmi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baik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hari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libur</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resmi</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ditentukan</w:t>
      </w:r>
      <w:proofErr w:type="spellEnd"/>
      <w:r>
        <w:rPr>
          <w:rFonts w:ascii="Cambria" w:eastAsia="Cambria" w:hAnsi="Cambria" w:cs="Cambria"/>
          <w:color w:val="000000"/>
          <w:sz w:val="24"/>
          <w:szCs w:val="24"/>
        </w:rPr>
        <w:t xml:space="preserve"> oleh </w:t>
      </w:r>
      <w:proofErr w:type="spellStart"/>
      <w:r>
        <w:rPr>
          <w:rFonts w:ascii="Cambria" w:eastAsia="Cambria" w:hAnsi="Cambria" w:cs="Cambria"/>
          <w:color w:val="000000"/>
          <w:sz w:val="24"/>
          <w:szCs w:val="24"/>
        </w:rPr>
        <w:t>Pemerintah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maupun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hari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libur</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resmi</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ditentukan</w:t>
      </w:r>
      <w:proofErr w:type="spellEnd"/>
      <w:r>
        <w:rPr>
          <w:rFonts w:ascii="Cambria" w:eastAsia="Cambria" w:hAnsi="Cambria" w:cs="Cambria"/>
          <w:color w:val="000000"/>
          <w:sz w:val="24"/>
          <w:szCs w:val="24"/>
        </w:rPr>
        <w:t xml:space="preserve"> oleh Perusahaan.</w:t>
      </w:r>
      <w:commentRangeEnd w:id="148"/>
      <w:r w:rsidR="00EB12F1">
        <w:rPr>
          <w:rStyle w:val="af3"/>
        </w:rPr>
        <w:commentReference w:id="148"/>
      </w:r>
    </w:p>
    <w:p w14:paraId="5888405A" w14:textId="77777777" w:rsidR="00A54042" w:rsidRDefault="00B0344F">
      <w:pPr>
        <w:numPr>
          <w:ilvl w:val="1"/>
          <w:numId w:val="57"/>
        </w:numPr>
        <w:pBdr>
          <w:top w:val="nil"/>
          <w:left w:val="nil"/>
          <w:bottom w:val="nil"/>
          <w:right w:val="nil"/>
          <w:between w:val="nil"/>
        </w:pBdr>
        <w:spacing w:before="120" w:after="120" w:line="240" w:lineRule="auto"/>
        <w:ind w:left="567" w:hanging="567"/>
        <w:jc w:val="both"/>
        <w:rPr>
          <w:rFonts w:ascii="Cambria" w:eastAsia="Cambria" w:hAnsi="Cambria" w:cs="Cambria"/>
          <w:color w:val="000000"/>
          <w:sz w:val="24"/>
          <w:szCs w:val="24"/>
        </w:rPr>
      </w:pPr>
      <w:commentRangeStart w:id="149"/>
      <w:r>
        <w:rPr>
          <w:rFonts w:ascii="Cambria" w:eastAsia="Cambria" w:hAnsi="Cambria" w:cs="Cambria"/>
          <w:color w:val="000000"/>
          <w:sz w:val="24"/>
          <w:szCs w:val="24"/>
        </w:rPr>
        <w:t xml:space="preserve">Perusahaan </w:t>
      </w:r>
      <w:proofErr w:type="spellStart"/>
      <w:r>
        <w:rPr>
          <w:rFonts w:ascii="Cambria" w:eastAsia="Cambria" w:hAnsi="Cambria" w:cs="Cambria"/>
          <w:color w:val="000000"/>
          <w:sz w:val="24"/>
          <w:szCs w:val="24"/>
        </w:rPr>
        <w:t>berhak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memerintahkan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melakukan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Pekerjaan</w:t>
      </w:r>
      <w:proofErr w:type="spellEnd"/>
      <w:r>
        <w:rPr>
          <w:rFonts w:ascii="Cambria" w:eastAsia="Cambria" w:hAnsi="Cambria" w:cs="Cambria"/>
          <w:color w:val="000000"/>
          <w:sz w:val="24"/>
          <w:szCs w:val="24"/>
        </w:rPr>
        <w:t xml:space="preserve"> pada </w:t>
      </w:r>
      <w:proofErr w:type="spellStart"/>
      <w:r>
        <w:rPr>
          <w:rFonts w:ascii="Cambria" w:eastAsia="Cambria" w:hAnsi="Cambria" w:cs="Cambria"/>
          <w:color w:val="000000"/>
          <w:sz w:val="24"/>
          <w:szCs w:val="24"/>
        </w:rPr>
        <w:t>hari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libur</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resmi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sebagaimana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dimaksud</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ayat</w:t>
      </w:r>
      <w:proofErr w:type="spellEnd"/>
      <w:r>
        <w:rPr>
          <w:rFonts w:ascii="Cambria" w:eastAsia="Cambria" w:hAnsi="Cambria" w:cs="Cambria"/>
          <w:color w:val="000000"/>
          <w:sz w:val="24"/>
          <w:szCs w:val="24"/>
        </w:rPr>
        <w:t xml:space="preserve"> (1) </w:t>
      </w:r>
      <w:proofErr w:type="spellStart"/>
      <w:r>
        <w:rPr>
          <w:rFonts w:ascii="Cambria" w:eastAsia="Cambria" w:hAnsi="Cambria" w:cs="Cambria"/>
          <w:color w:val="000000"/>
          <w:sz w:val="24"/>
          <w:szCs w:val="24"/>
        </w:rPr>
        <w:t>Pasal</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ini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dengan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ketentuan</w:t>
      </w:r>
      <w:proofErr w:type="spellEnd"/>
      <w:r>
        <w:rPr>
          <w:rFonts w:ascii="Cambria" w:eastAsia="Cambria" w:hAnsi="Cambria" w:cs="Cambria"/>
          <w:color w:val="000000"/>
          <w:sz w:val="24"/>
          <w:szCs w:val="24"/>
        </w:rPr>
        <w:t>:</w:t>
      </w:r>
      <w:commentRangeEnd w:id="149"/>
      <w:r w:rsidR="00EB12F1">
        <w:rPr>
          <w:rStyle w:val="af3"/>
        </w:rPr>
        <w:commentReference w:id="149"/>
      </w:r>
    </w:p>
    <w:p w14:paraId="7E199362" w14:textId="77777777" w:rsidR="00A54042" w:rsidRDefault="00B0344F">
      <w:pPr>
        <w:numPr>
          <w:ilvl w:val="0"/>
          <w:numId w:val="104"/>
        </w:numPr>
        <w:pBdr>
          <w:top w:val="nil"/>
          <w:left w:val="nil"/>
          <w:bottom w:val="nil"/>
          <w:right w:val="nil"/>
          <w:between w:val="nil"/>
        </w:pBdr>
        <w:spacing w:before="120" w:after="120" w:line="240" w:lineRule="auto"/>
        <w:ind w:left="1134" w:hanging="567"/>
        <w:jc w:val="both"/>
        <w:rPr>
          <w:rFonts w:ascii="Cambria" w:eastAsia="Cambria" w:hAnsi="Cambria" w:cs="Cambria"/>
          <w:color w:val="000000"/>
          <w:sz w:val="24"/>
          <w:szCs w:val="24"/>
        </w:rPr>
      </w:pPr>
      <w:commentRangeStart w:id="150"/>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hal</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jenis</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sifat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pekerjaan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tersebut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harus</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dilakukan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atau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dijalankan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secara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terus-menerus</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atau</w:t>
      </w:r>
      <w:proofErr w:type="spellEnd"/>
      <w:r>
        <w:rPr>
          <w:rFonts w:ascii="Cambria" w:eastAsia="Cambria" w:hAnsi="Cambria" w:cs="Cambria"/>
          <w:color w:val="000000"/>
          <w:sz w:val="24"/>
          <w:szCs w:val="24"/>
        </w:rPr>
        <w:t xml:space="preserve"> pada </w:t>
      </w:r>
      <w:proofErr w:type="spellStart"/>
      <w:r>
        <w:rPr>
          <w:rFonts w:ascii="Cambria" w:eastAsia="Cambria" w:hAnsi="Cambria" w:cs="Cambria"/>
          <w:color w:val="000000"/>
          <w:sz w:val="24"/>
          <w:szCs w:val="24"/>
        </w:rPr>
        <w:t>keadaan</w:t>
      </w:r>
      <w:proofErr w:type="spellEnd"/>
      <w:r>
        <w:rPr>
          <w:rFonts w:ascii="Cambria" w:eastAsia="Cambria" w:hAnsi="Cambria" w:cs="Cambria"/>
          <w:color w:val="000000"/>
          <w:sz w:val="24"/>
          <w:szCs w:val="24"/>
        </w:rPr>
        <w:t xml:space="preserve"> lain </w:t>
      </w:r>
      <w:proofErr w:type="spellStart"/>
      <w:r>
        <w:rPr>
          <w:rFonts w:ascii="Cambria" w:eastAsia="Cambria" w:hAnsi="Cambria" w:cs="Cambria"/>
          <w:color w:val="000000"/>
          <w:sz w:val="24"/>
          <w:szCs w:val="24"/>
        </w:rPr>
        <w:t>berdasarkan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kesepakatan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diantara</w:t>
      </w:r>
      <w:proofErr w:type="spellEnd"/>
      <w:r>
        <w:rPr>
          <w:rFonts w:ascii="Cambria" w:eastAsia="Cambria" w:hAnsi="Cambria" w:cs="Cambria"/>
          <w:color w:val="000000"/>
          <w:sz w:val="24"/>
          <w:szCs w:val="24"/>
        </w:rPr>
        <w:t xml:space="preserve"> Perusahaan dan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w:t>
      </w:r>
      <w:commentRangeEnd w:id="150"/>
      <w:r w:rsidR="00EB12F1">
        <w:rPr>
          <w:rStyle w:val="af3"/>
        </w:rPr>
        <w:commentReference w:id="150"/>
      </w:r>
    </w:p>
    <w:p w14:paraId="36381CE0" w14:textId="77777777" w:rsidR="00A54042" w:rsidRDefault="00B0344F">
      <w:pPr>
        <w:numPr>
          <w:ilvl w:val="0"/>
          <w:numId w:val="104"/>
        </w:numPr>
        <w:pBdr>
          <w:top w:val="nil"/>
          <w:left w:val="nil"/>
          <w:bottom w:val="nil"/>
          <w:right w:val="nil"/>
          <w:between w:val="nil"/>
        </w:pBdr>
        <w:spacing w:before="120" w:after="120" w:line="240" w:lineRule="auto"/>
        <w:ind w:left="1134" w:hanging="567"/>
        <w:jc w:val="both"/>
        <w:rPr>
          <w:rFonts w:ascii="Cambria" w:eastAsia="Cambria" w:hAnsi="Cambria" w:cs="Cambria"/>
          <w:color w:val="000000"/>
          <w:sz w:val="24"/>
          <w:szCs w:val="24"/>
        </w:rPr>
      </w:pPr>
      <w:commentRangeStart w:id="151"/>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hal</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Pekerjaan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tersebut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harus</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dilakukan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menyelesaikan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Pekerjaan</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tertunda</w:t>
      </w:r>
      <w:proofErr w:type="spellEnd"/>
      <w:r>
        <w:rPr>
          <w:rFonts w:ascii="Cambria" w:eastAsia="Cambria" w:hAnsi="Cambria" w:cs="Cambria"/>
          <w:color w:val="000000"/>
          <w:sz w:val="24"/>
          <w:szCs w:val="24"/>
        </w:rPr>
        <w:t xml:space="preserve"> dan/</w:t>
      </w:r>
      <w:proofErr w:type="spellStart"/>
      <w:r>
        <w:rPr>
          <w:rFonts w:ascii="Cambria" w:eastAsia="Cambria" w:hAnsi="Cambria" w:cs="Cambria"/>
          <w:color w:val="000000"/>
          <w:sz w:val="24"/>
          <w:szCs w:val="24"/>
        </w:rPr>
        <w:t>atau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Pekerjaan</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mendesak</w:t>
      </w:r>
      <w:proofErr w:type="spellEnd"/>
      <w:r>
        <w:rPr>
          <w:rFonts w:ascii="Cambria" w:eastAsia="Cambria" w:hAnsi="Cambria" w:cs="Cambria"/>
          <w:color w:val="000000"/>
          <w:sz w:val="24"/>
          <w:szCs w:val="24"/>
        </w:rPr>
        <w:t xml:space="preserve"> dan Perusahaan </w:t>
      </w:r>
      <w:proofErr w:type="spellStart"/>
      <w:r>
        <w:rPr>
          <w:rFonts w:ascii="Cambria" w:eastAsia="Cambria" w:hAnsi="Cambria" w:cs="Cambria"/>
          <w:color w:val="000000"/>
          <w:sz w:val="24"/>
          <w:szCs w:val="24"/>
        </w:rPr>
        <w:t>wajib</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membayar</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Upah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Lembur</w:t>
      </w:r>
      <w:proofErr w:type="spellEnd"/>
      <w:r>
        <w:rPr>
          <w:rFonts w:ascii="Cambria" w:eastAsia="Cambria" w:hAnsi="Cambria" w:cs="Cambria"/>
          <w:color w:val="000000"/>
          <w:sz w:val="24"/>
          <w:szCs w:val="24"/>
        </w:rPr>
        <w:t>.</w:t>
      </w:r>
      <w:commentRangeEnd w:id="151"/>
      <w:r w:rsidR="00774B24">
        <w:rPr>
          <w:rStyle w:val="af3"/>
        </w:rPr>
        <w:commentReference w:id="151"/>
      </w:r>
    </w:p>
    <w:p w14:paraId="21B88409" w14:textId="77777777" w:rsidR="00A54042" w:rsidRDefault="00B0344F">
      <w:pPr>
        <w:pBdr>
          <w:top w:val="nil"/>
          <w:left w:val="nil"/>
          <w:bottom w:val="nil"/>
          <w:right w:val="nil"/>
          <w:between w:val="nil"/>
        </w:pBdr>
        <w:spacing w:before="120" w:after="0" w:line="240" w:lineRule="auto"/>
        <w:jc w:val="center"/>
        <w:rPr>
          <w:rFonts w:ascii="Cambria" w:eastAsia="Cambria" w:hAnsi="Cambria" w:cs="Cambria"/>
          <w:b/>
          <w:color w:val="000000"/>
          <w:sz w:val="24"/>
          <w:szCs w:val="24"/>
        </w:rPr>
      </w:pPr>
      <w:commentRangeStart w:id="152"/>
      <w:proofErr w:type="gramStart"/>
      <w:r>
        <w:rPr>
          <w:rFonts w:ascii="Arial" w:eastAsia="Arial" w:hAnsi="Arial" w:cs="Arial"/>
          <w:color w:val="FF0000"/>
          <w:sz w:val="20"/>
          <w:szCs w:val="20"/>
        </w:rPr>
        <w:t>.</w:t>
      </w:r>
      <w:proofErr w:type="spellStart"/>
      <w:r>
        <w:rPr>
          <w:rFonts w:ascii="Cambria" w:eastAsia="Cambria" w:hAnsi="Cambria" w:cs="Cambria"/>
          <w:b/>
          <w:color w:val="000000"/>
          <w:sz w:val="24"/>
          <w:szCs w:val="24"/>
        </w:rPr>
        <w:t>Pasal</w:t>
      </w:r>
      <w:proofErr w:type="spellEnd"/>
      <w:proofErr w:type="gramEnd"/>
      <w:r>
        <w:rPr>
          <w:rFonts w:ascii="Cambria" w:eastAsia="Cambria" w:hAnsi="Cambria" w:cs="Cambria"/>
          <w:b/>
          <w:color w:val="000000"/>
          <w:sz w:val="24"/>
          <w:szCs w:val="24"/>
        </w:rPr>
        <w:t xml:space="preserve"> 23</w:t>
      </w:r>
    </w:p>
    <w:p w14:paraId="3EAE0BC3" w14:textId="77777777" w:rsidR="00A54042" w:rsidRDefault="00B0344F">
      <w:pPr>
        <w:pBdr>
          <w:top w:val="nil"/>
          <w:left w:val="nil"/>
          <w:bottom w:val="nil"/>
          <w:right w:val="nil"/>
          <w:between w:val="nil"/>
        </w:pBdr>
        <w:spacing w:after="120" w:line="240" w:lineRule="auto"/>
        <w:jc w:val="center"/>
        <w:rPr>
          <w:rFonts w:ascii="Cambria" w:eastAsia="Cambria" w:hAnsi="Cambria" w:cs="Cambria"/>
          <w:b/>
          <w:color w:val="000000"/>
          <w:sz w:val="24"/>
          <w:szCs w:val="24"/>
        </w:rPr>
      </w:pPr>
      <w:proofErr w:type="spellStart"/>
      <w:r>
        <w:rPr>
          <w:rFonts w:ascii="Cambria" w:eastAsia="Cambria" w:hAnsi="Cambria" w:cs="Cambria"/>
          <w:b/>
          <w:color w:val="000000"/>
          <w:sz w:val="24"/>
          <w:szCs w:val="24"/>
        </w:rPr>
        <w:t>Meninggalkan</w:t>
      </w:r>
      <w:proofErr w:type="spellEnd"/>
      <w:r>
        <w:rPr>
          <w:rFonts w:ascii="Cambria" w:eastAsia="Cambria" w:hAnsi="Cambria" w:cs="Cambria"/>
          <w:b/>
          <w:color w:val="000000"/>
          <w:sz w:val="24"/>
          <w:szCs w:val="24"/>
        </w:rPr>
        <w:t xml:space="preserve"> Waktu </w:t>
      </w:r>
      <w:proofErr w:type="spellStart"/>
      <w:r>
        <w:rPr>
          <w:rFonts w:ascii="Cambria" w:eastAsia="Cambria" w:hAnsi="Cambria" w:cs="Cambria"/>
          <w:b/>
          <w:color w:val="000000"/>
          <w:sz w:val="24"/>
          <w:szCs w:val="24"/>
        </w:rPr>
        <w:t>Kerja</w:t>
      </w:r>
      <w:commentRangeEnd w:id="152"/>
      <w:proofErr w:type="spellEnd"/>
      <w:r w:rsidR="00774B24">
        <w:rPr>
          <w:rStyle w:val="af3"/>
        </w:rPr>
        <w:commentReference w:id="152"/>
      </w:r>
    </w:p>
    <w:p w14:paraId="3605FE0C" w14:textId="77777777" w:rsidR="00A54042" w:rsidRDefault="00B0344F">
      <w:pPr>
        <w:numPr>
          <w:ilvl w:val="2"/>
          <w:numId w:val="60"/>
        </w:numPr>
        <w:pBdr>
          <w:top w:val="nil"/>
          <w:left w:val="nil"/>
          <w:bottom w:val="nil"/>
          <w:right w:val="nil"/>
          <w:between w:val="nil"/>
        </w:pBdr>
        <w:spacing w:before="120" w:after="120" w:line="240" w:lineRule="auto"/>
        <w:ind w:left="567" w:hanging="567"/>
        <w:jc w:val="both"/>
        <w:rPr>
          <w:rFonts w:ascii="Cambria" w:eastAsia="Cambria" w:hAnsi="Cambria" w:cs="Cambria"/>
          <w:color w:val="000000"/>
          <w:sz w:val="24"/>
          <w:szCs w:val="24"/>
        </w:rPr>
      </w:pPr>
      <w:commentRangeStart w:id="153"/>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berhak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meninggalkan</w:t>
      </w:r>
      <w:proofErr w:type="spellEnd"/>
      <w:r>
        <w:rPr>
          <w:rFonts w:ascii="Cambria" w:eastAsia="Cambria" w:hAnsi="Cambria" w:cs="Cambria"/>
          <w:color w:val="000000"/>
          <w:sz w:val="24"/>
          <w:szCs w:val="24"/>
        </w:rPr>
        <w:t xml:space="preserve"> Waktu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dengan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mendapat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izin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terlebih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dahulu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dari</w:t>
      </w:r>
      <w:proofErr w:type="spellEnd"/>
      <w:r>
        <w:rPr>
          <w:rFonts w:ascii="Cambria" w:eastAsia="Cambria" w:hAnsi="Cambria" w:cs="Cambria"/>
          <w:color w:val="000000"/>
          <w:sz w:val="24"/>
          <w:szCs w:val="24"/>
        </w:rPr>
        <w:t xml:space="preserve"> Perusahaan </w:t>
      </w:r>
      <w:proofErr w:type="spellStart"/>
      <w:r>
        <w:rPr>
          <w:rFonts w:ascii="Cambria" w:eastAsia="Cambria" w:hAnsi="Cambria" w:cs="Cambria"/>
          <w:color w:val="000000"/>
          <w:sz w:val="24"/>
          <w:szCs w:val="24"/>
        </w:rPr>
        <w:t>dengan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ketentuan</w:t>
      </w:r>
      <w:proofErr w:type="spellEnd"/>
      <w:r>
        <w:rPr>
          <w:rFonts w:ascii="Cambria" w:eastAsia="Cambria" w:hAnsi="Cambria" w:cs="Cambria"/>
          <w:color w:val="000000"/>
          <w:sz w:val="24"/>
          <w:szCs w:val="24"/>
        </w:rPr>
        <w:t>:</w:t>
      </w:r>
      <w:commentRangeEnd w:id="153"/>
      <w:r w:rsidR="00774B24">
        <w:rPr>
          <w:rStyle w:val="af3"/>
        </w:rPr>
        <w:commentReference w:id="153"/>
      </w:r>
    </w:p>
    <w:p w14:paraId="1EEFF3C5" w14:textId="77777777" w:rsidR="00A54042" w:rsidRDefault="00B0344F">
      <w:pPr>
        <w:numPr>
          <w:ilvl w:val="0"/>
          <w:numId w:val="105"/>
        </w:numPr>
        <w:pBdr>
          <w:top w:val="nil"/>
          <w:left w:val="nil"/>
          <w:bottom w:val="nil"/>
          <w:right w:val="nil"/>
          <w:between w:val="nil"/>
        </w:pBdr>
        <w:spacing w:before="120" w:after="120" w:line="240" w:lineRule="auto"/>
        <w:ind w:left="1134" w:hanging="567"/>
        <w:jc w:val="both"/>
        <w:rPr>
          <w:rFonts w:ascii="Cambria" w:eastAsia="Cambria" w:hAnsi="Cambria" w:cs="Cambria"/>
          <w:color w:val="000000"/>
          <w:sz w:val="24"/>
          <w:szCs w:val="24"/>
        </w:rPr>
      </w:pPr>
      <w:commentRangeStart w:id="154"/>
      <w:r>
        <w:rPr>
          <w:rFonts w:ascii="Cambria" w:eastAsia="Cambria" w:hAnsi="Cambria" w:cs="Cambria"/>
          <w:color w:val="000000"/>
          <w:sz w:val="24"/>
          <w:szCs w:val="24"/>
        </w:rPr>
        <w:t xml:space="preserve">Karena </w:t>
      </w:r>
      <w:proofErr w:type="spellStart"/>
      <w:r>
        <w:rPr>
          <w:rFonts w:ascii="Cambria" w:eastAsia="Cambria" w:hAnsi="Cambria" w:cs="Cambria"/>
          <w:color w:val="000000"/>
          <w:sz w:val="24"/>
          <w:szCs w:val="24"/>
        </w:rPr>
        <w:t>alasan</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waktu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sebagai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berikut</w:t>
      </w:r>
      <w:proofErr w:type="spellEnd"/>
      <w:r>
        <w:rPr>
          <w:rFonts w:ascii="Cambria" w:eastAsia="Cambria" w:hAnsi="Cambria" w:cs="Cambria"/>
          <w:color w:val="000000"/>
          <w:sz w:val="24"/>
          <w:szCs w:val="24"/>
        </w:rPr>
        <w:t>:</w:t>
      </w:r>
    </w:p>
    <w:p w14:paraId="76678522" w14:textId="77777777" w:rsidR="00A54042" w:rsidRDefault="00B0344F">
      <w:pPr>
        <w:numPr>
          <w:ilvl w:val="0"/>
          <w:numId w:val="106"/>
        </w:numPr>
        <w:pBdr>
          <w:top w:val="nil"/>
          <w:left w:val="nil"/>
          <w:bottom w:val="nil"/>
          <w:right w:val="nil"/>
          <w:between w:val="nil"/>
        </w:pBdr>
        <w:spacing w:before="80" w:after="80" w:line="240" w:lineRule="auto"/>
        <w:ind w:left="1701"/>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Adanya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kematian</w:t>
      </w:r>
      <w:proofErr w:type="spellEnd"/>
      <w:r>
        <w:rPr>
          <w:rFonts w:ascii="Cambria" w:eastAsia="Cambria" w:hAnsi="Cambria" w:cs="Cambria"/>
          <w:color w:val="000000"/>
          <w:sz w:val="24"/>
          <w:szCs w:val="24"/>
        </w:rPr>
        <w:t xml:space="preserve"> salah </w:t>
      </w:r>
      <w:proofErr w:type="spellStart"/>
      <w:r>
        <w:rPr>
          <w:rFonts w:ascii="Cambria" w:eastAsia="Cambria" w:hAnsi="Cambria" w:cs="Cambria"/>
          <w:color w:val="000000"/>
          <w:sz w:val="24"/>
          <w:szCs w:val="24"/>
        </w:rPr>
        <w:t>satu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anggota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keluarga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yaitu</w:t>
      </w:r>
      <w:proofErr w:type="spellEnd"/>
      <w:r>
        <w:rPr>
          <w:rFonts w:ascii="Cambria" w:eastAsia="Cambria" w:hAnsi="Cambria" w:cs="Cambria"/>
          <w:color w:val="000000"/>
          <w:sz w:val="24"/>
          <w:szCs w:val="24"/>
        </w:rPr>
        <w:t xml:space="preserve"> orang </w:t>
      </w:r>
      <w:proofErr w:type="spellStart"/>
      <w:r>
        <w:rPr>
          <w:rFonts w:ascii="Cambria" w:eastAsia="Cambria" w:hAnsi="Cambria" w:cs="Cambria"/>
          <w:color w:val="000000"/>
          <w:sz w:val="24"/>
          <w:szCs w:val="24"/>
        </w:rPr>
        <w:t>tua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mertua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saudara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kandung</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istri</w:t>
      </w:r>
      <w:proofErr w:type="spellEnd"/>
      <w:r>
        <w:rPr>
          <w:rFonts w:ascii="Cambria" w:eastAsia="Cambria" w:hAnsi="Cambria" w:cs="Cambria"/>
          <w:color w:val="000000"/>
          <w:sz w:val="24"/>
          <w:szCs w:val="24"/>
        </w:rPr>
        <w:t xml:space="preserve"> dan/</w:t>
      </w:r>
      <w:proofErr w:type="spellStart"/>
      <w:r>
        <w:rPr>
          <w:rFonts w:ascii="Cambria" w:eastAsia="Cambria" w:hAnsi="Cambria" w:cs="Cambria"/>
          <w:color w:val="000000"/>
          <w:sz w:val="24"/>
          <w:szCs w:val="24"/>
        </w:rPr>
        <w:t>atau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anak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waktu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selama</w:t>
      </w:r>
      <w:proofErr w:type="spellEnd"/>
      <w:r>
        <w:rPr>
          <w:rFonts w:ascii="Cambria" w:eastAsia="Cambria" w:hAnsi="Cambria" w:cs="Cambria"/>
          <w:color w:val="000000"/>
          <w:sz w:val="24"/>
          <w:szCs w:val="24"/>
        </w:rPr>
        <w:t xml:space="preserve"> 2 (</w:t>
      </w:r>
      <w:proofErr w:type="spellStart"/>
      <w:r>
        <w:rPr>
          <w:rFonts w:ascii="Cambria" w:eastAsia="Cambria" w:hAnsi="Cambria" w:cs="Cambria"/>
          <w:color w:val="000000"/>
          <w:sz w:val="24"/>
          <w:szCs w:val="24"/>
        </w:rPr>
        <w:t>dua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hari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w:t>
      </w:r>
    </w:p>
    <w:p w14:paraId="7C6B6EDF" w14:textId="77777777" w:rsidR="00A54042" w:rsidRDefault="00B0344F">
      <w:pPr>
        <w:numPr>
          <w:ilvl w:val="0"/>
          <w:numId w:val="106"/>
        </w:numPr>
        <w:pBdr>
          <w:top w:val="nil"/>
          <w:left w:val="nil"/>
          <w:bottom w:val="nil"/>
          <w:right w:val="nil"/>
          <w:between w:val="nil"/>
        </w:pBdr>
        <w:spacing w:before="80" w:after="80" w:line="240" w:lineRule="auto"/>
        <w:ind w:left="1701"/>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lastRenderedPageBreak/>
        <w:t>Adanya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perkawinan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bersangkutan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waktu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selama</w:t>
      </w:r>
      <w:proofErr w:type="spellEnd"/>
      <w:r>
        <w:rPr>
          <w:rFonts w:ascii="Cambria" w:eastAsia="Cambria" w:hAnsi="Cambria" w:cs="Cambria"/>
          <w:color w:val="000000"/>
          <w:sz w:val="24"/>
          <w:szCs w:val="24"/>
        </w:rPr>
        <w:t xml:space="preserve"> 3 (</w:t>
      </w:r>
      <w:proofErr w:type="spellStart"/>
      <w:r>
        <w:rPr>
          <w:rFonts w:ascii="Cambria" w:eastAsia="Cambria" w:hAnsi="Cambria" w:cs="Cambria"/>
          <w:color w:val="000000"/>
          <w:sz w:val="24"/>
          <w:szCs w:val="24"/>
        </w:rPr>
        <w:t>tiga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hari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w:t>
      </w:r>
    </w:p>
    <w:p w14:paraId="4089553A" w14:textId="77777777" w:rsidR="00A54042" w:rsidRDefault="00B0344F">
      <w:pPr>
        <w:numPr>
          <w:ilvl w:val="0"/>
          <w:numId w:val="106"/>
        </w:numPr>
        <w:pBdr>
          <w:top w:val="nil"/>
          <w:left w:val="nil"/>
          <w:bottom w:val="nil"/>
          <w:right w:val="nil"/>
          <w:between w:val="nil"/>
        </w:pBdr>
        <w:spacing w:before="80" w:after="80" w:line="240" w:lineRule="auto"/>
        <w:ind w:left="1701"/>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Adanya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perkawinan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anak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dari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waktu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selama</w:t>
      </w:r>
      <w:proofErr w:type="spellEnd"/>
      <w:r>
        <w:rPr>
          <w:rFonts w:ascii="Cambria" w:eastAsia="Cambria" w:hAnsi="Cambria" w:cs="Cambria"/>
          <w:color w:val="000000"/>
          <w:sz w:val="24"/>
          <w:szCs w:val="24"/>
        </w:rPr>
        <w:t xml:space="preserve"> 2 (</w:t>
      </w:r>
      <w:proofErr w:type="spellStart"/>
      <w:r>
        <w:rPr>
          <w:rFonts w:ascii="Cambria" w:eastAsia="Cambria" w:hAnsi="Cambria" w:cs="Cambria"/>
          <w:color w:val="000000"/>
          <w:sz w:val="24"/>
          <w:szCs w:val="24"/>
        </w:rPr>
        <w:t>dua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hari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w:t>
      </w:r>
    </w:p>
    <w:p w14:paraId="6F97616B" w14:textId="77777777" w:rsidR="00A54042" w:rsidRDefault="00B0344F">
      <w:pPr>
        <w:numPr>
          <w:ilvl w:val="0"/>
          <w:numId w:val="106"/>
        </w:numPr>
        <w:pBdr>
          <w:top w:val="nil"/>
          <w:left w:val="nil"/>
          <w:bottom w:val="nil"/>
          <w:right w:val="nil"/>
          <w:between w:val="nil"/>
        </w:pBdr>
        <w:spacing w:before="80" w:after="80" w:line="240" w:lineRule="auto"/>
        <w:ind w:left="1701"/>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Istri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dari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melahirkan</w:t>
      </w:r>
      <w:proofErr w:type="spellEnd"/>
      <w:r>
        <w:rPr>
          <w:rFonts w:ascii="Cambria" w:eastAsia="Cambria" w:hAnsi="Cambria" w:cs="Cambria"/>
          <w:color w:val="000000"/>
          <w:sz w:val="24"/>
          <w:szCs w:val="24"/>
        </w:rPr>
        <w:t>/</w:t>
      </w:r>
      <w:proofErr w:type="spellStart"/>
      <w:r>
        <w:rPr>
          <w:rFonts w:ascii="Cambria" w:eastAsia="Cambria" w:hAnsi="Cambria" w:cs="Cambria"/>
          <w:color w:val="000000"/>
          <w:sz w:val="24"/>
          <w:szCs w:val="24"/>
        </w:rPr>
        <w:t>keguguran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waktu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selama</w:t>
      </w:r>
      <w:proofErr w:type="spellEnd"/>
      <w:r>
        <w:rPr>
          <w:rFonts w:ascii="Cambria" w:eastAsia="Cambria" w:hAnsi="Cambria" w:cs="Cambria"/>
          <w:color w:val="000000"/>
          <w:sz w:val="24"/>
          <w:szCs w:val="24"/>
        </w:rPr>
        <w:t xml:space="preserve"> 2 (</w:t>
      </w:r>
      <w:proofErr w:type="spellStart"/>
      <w:r>
        <w:rPr>
          <w:rFonts w:ascii="Cambria" w:eastAsia="Cambria" w:hAnsi="Cambria" w:cs="Cambria"/>
          <w:color w:val="000000"/>
          <w:sz w:val="24"/>
          <w:szCs w:val="24"/>
        </w:rPr>
        <w:t>dua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hari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w:t>
      </w:r>
    </w:p>
    <w:p w14:paraId="1D812D6D" w14:textId="77777777" w:rsidR="00A54042" w:rsidRDefault="00B0344F">
      <w:pPr>
        <w:numPr>
          <w:ilvl w:val="0"/>
          <w:numId w:val="106"/>
        </w:numPr>
        <w:pBdr>
          <w:top w:val="nil"/>
          <w:left w:val="nil"/>
          <w:bottom w:val="nil"/>
          <w:right w:val="nil"/>
          <w:between w:val="nil"/>
        </w:pBdr>
        <w:spacing w:before="80" w:after="80" w:line="240" w:lineRule="auto"/>
        <w:ind w:left="1701"/>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Anggota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keluarga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satu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rumah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meninggal</w:t>
      </w:r>
      <w:proofErr w:type="spellEnd"/>
      <w:r>
        <w:rPr>
          <w:rFonts w:ascii="Cambria" w:eastAsia="Cambria" w:hAnsi="Cambria" w:cs="Cambria"/>
          <w:color w:val="000000"/>
          <w:sz w:val="24"/>
          <w:szCs w:val="24"/>
        </w:rPr>
        <w:t xml:space="preserve"> dunia </w:t>
      </w:r>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waktu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selama</w:t>
      </w:r>
      <w:proofErr w:type="spellEnd"/>
      <w:r>
        <w:rPr>
          <w:rFonts w:ascii="Cambria" w:eastAsia="Cambria" w:hAnsi="Cambria" w:cs="Cambria"/>
          <w:color w:val="000000"/>
          <w:sz w:val="24"/>
          <w:szCs w:val="24"/>
        </w:rPr>
        <w:t xml:space="preserve"> 1 (</w:t>
      </w:r>
      <w:proofErr w:type="spellStart"/>
      <w:r>
        <w:rPr>
          <w:rFonts w:ascii="Cambria" w:eastAsia="Cambria" w:hAnsi="Cambria" w:cs="Cambria"/>
          <w:color w:val="000000"/>
          <w:sz w:val="24"/>
          <w:szCs w:val="24"/>
        </w:rPr>
        <w:t>satu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hari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w:t>
      </w:r>
    </w:p>
    <w:p w14:paraId="7FB86345" w14:textId="77777777" w:rsidR="00A54042" w:rsidRDefault="00B0344F">
      <w:pPr>
        <w:numPr>
          <w:ilvl w:val="0"/>
          <w:numId w:val="106"/>
        </w:numPr>
        <w:pBdr>
          <w:top w:val="nil"/>
          <w:left w:val="nil"/>
          <w:bottom w:val="nil"/>
          <w:right w:val="nil"/>
          <w:between w:val="nil"/>
        </w:pBdr>
        <w:spacing w:before="80" w:after="80" w:line="240" w:lineRule="auto"/>
        <w:ind w:left="1701"/>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Dilakukannya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khitanan</w:t>
      </w:r>
      <w:proofErr w:type="spellEnd"/>
      <w:r>
        <w:rPr>
          <w:rFonts w:ascii="Cambria" w:eastAsia="Cambria" w:hAnsi="Cambria" w:cs="Cambria"/>
          <w:color w:val="000000"/>
          <w:sz w:val="24"/>
          <w:szCs w:val="24"/>
        </w:rPr>
        <w:t>/</w:t>
      </w:r>
      <w:proofErr w:type="spellStart"/>
      <w:r>
        <w:rPr>
          <w:rFonts w:ascii="Cambria" w:eastAsia="Cambria" w:hAnsi="Cambria" w:cs="Cambria"/>
          <w:color w:val="000000"/>
          <w:sz w:val="24"/>
          <w:szCs w:val="24"/>
        </w:rPr>
        <w:t>pembaptisan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anak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dari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waktu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selama</w:t>
      </w:r>
      <w:proofErr w:type="spellEnd"/>
      <w:r>
        <w:rPr>
          <w:rFonts w:ascii="Cambria" w:eastAsia="Cambria" w:hAnsi="Cambria" w:cs="Cambria"/>
          <w:color w:val="000000"/>
          <w:sz w:val="24"/>
          <w:szCs w:val="24"/>
        </w:rPr>
        <w:t xml:space="preserve"> 2 (</w:t>
      </w:r>
      <w:proofErr w:type="spellStart"/>
      <w:r>
        <w:rPr>
          <w:rFonts w:ascii="Cambria" w:eastAsia="Cambria" w:hAnsi="Cambria" w:cs="Cambria"/>
          <w:color w:val="000000"/>
          <w:sz w:val="24"/>
          <w:szCs w:val="24"/>
        </w:rPr>
        <w:t>dua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hari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w:t>
      </w:r>
      <w:commentRangeEnd w:id="154"/>
      <w:r w:rsidR="00774B24">
        <w:rPr>
          <w:rStyle w:val="af3"/>
        </w:rPr>
        <w:commentReference w:id="154"/>
      </w:r>
    </w:p>
    <w:p w14:paraId="5FC54281" w14:textId="77777777" w:rsidR="00A54042" w:rsidRDefault="00B0344F">
      <w:pPr>
        <w:numPr>
          <w:ilvl w:val="0"/>
          <w:numId w:val="105"/>
        </w:numPr>
        <w:pBdr>
          <w:top w:val="nil"/>
          <w:left w:val="nil"/>
          <w:bottom w:val="nil"/>
          <w:right w:val="nil"/>
          <w:between w:val="nil"/>
        </w:pBdr>
        <w:spacing w:before="120" w:after="120" w:line="240" w:lineRule="auto"/>
        <w:ind w:left="1134" w:hanging="567"/>
        <w:jc w:val="both"/>
        <w:rPr>
          <w:rFonts w:ascii="Cambria" w:eastAsia="Cambria" w:hAnsi="Cambria" w:cs="Cambria"/>
          <w:color w:val="000000"/>
          <w:sz w:val="24"/>
          <w:szCs w:val="24"/>
        </w:rPr>
      </w:pPr>
      <w:commentRangeStart w:id="155"/>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hal</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alasan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sebagaimana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dimaksud</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huruf</w:t>
      </w:r>
      <w:proofErr w:type="spellEnd"/>
      <w:r>
        <w:rPr>
          <w:rFonts w:ascii="Cambria" w:eastAsia="Cambria" w:hAnsi="Cambria" w:cs="Cambria"/>
          <w:color w:val="000000"/>
          <w:sz w:val="24"/>
          <w:szCs w:val="24"/>
        </w:rPr>
        <w:t xml:space="preserve"> </w:t>
      </w:r>
      <w:proofErr w:type="gramStart"/>
      <w:r>
        <w:rPr>
          <w:rFonts w:ascii="Cambria" w:eastAsia="Cambria" w:hAnsi="Cambria" w:cs="Cambria"/>
          <w:color w:val="000000"/>
          <w:sz w:val="24"/>
          <w:szCs w:val="24"/>
        </w:rPr>
        <w:t>a</w:t>
      </w:r>
      <w:proofErr w:type="gram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ayat</w:t>
      </w:r>
      <w:proofErr w:type="spellEnd"/>
      <w:r>
        <w:rPr>
          <w:rFonts w:ascii="Cambria" w:eastAsia="Cambria" w:hAnsi="Cambria" w:cs="Cambria"/>
          <w:color w:val="000000"/>
          <w:sz w:val="24"/>
          <w:szCs w:val="24"/>
        </w:rPr>
        <w:t xml:space="preserve"> (1) </w:t>
      </w:r>
      <w:proofErr w:type="spellStart"/>
      <w:r>
        <w:rPr>
          <w:rFonts w:ascii="Cambria" w:eastAsia="Cambria" w:hAnsi="Cambria" w:cs="Cambria"/>
          <w:color w:val="000000"/>
          <w:sz w:val="24"/>
          <w:szCs w:val="24"/>
        </w:rPr>
        <w:t>Pasal</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ini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terjadi</w:t>
      </w:r>
      <w:proofErr w:type="spellEnd"/>
      <w:r>
        <w:rPr>
          <w:rFonts w:ascii="Cambria" w:eastAsia="Cambria" w:hAnsi="Cambria" w:cs="Cambria"/>
          <w:color w:val="000000"/>
          <w:sz w:val="24"/>
          <w:szCs w:val="24"/>
        </w:rPr>
        <w:t xml:space="preserve"> di </w:t>
      </w:r>
      <w:proofErr w:type="spellStart"/>
      <w:r>
        <w:rPr>
          <w:rFonts w:ascii="Cambria" w:eastAsia="Cambria" w:hAnsi="Cambria" w:cs="Cambria"/>
          <w:color w:val="000000"/>
          <w:sz w:val="24"/>
          <w:szCs w:val="24"/>
        </w:rPr>
        <w:t>luar</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kota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atau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terjadi</w:t>
      </w:r>
      <w:proofErr w:type="spellEnd"/>
      <w:r>
        <w:rPr>
          <w:rFonts w:ascii="Cambria" w:eastAsia="Cambria" w:hAnsi="Cambria" w:cs="Cambria"/>
          <w:color w:val="000000"/>
          <w:sz w:val="24"/>
          <w:szCs w:val="24"/>
        </w:rPr>
        <w:t xml:space="preserve"> di </w:t>
      </w:r>
      <w:proofErr w:type="spellStart"/>
      <w:r>
        <w:rPr>
          <w:rFonts w:ascii="Cambria" w:eastAsia="Cambria" w:hAnsi="Cambria" w:cs="Cambria"/>
          <w:color w:val="000000"/>
          <w:sz w:val="24"/>
          <w:szCs w:val="24"/>
        </w:rPr>
        <w:t>lokasi</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jaraknya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lebih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dari</w:t>
      </w:r>
      <w:proofErr w:type="spellEnd"/>
      <w:r>
        <w:rPr>
          <w:rFonts w:ascii="Cambria" w:eastAsia="Cambria" w:hAnsi="Cambria" w:cs="Cambria"/>
          <w:color w:val="000000"/>
          <w:sz w:val="24"/>
          <w:szCs w:val="24"/>
        </w:rPr>
        <w:t xml:space="preserve"> 60 (</w:t>
      </w:r>
      <w:proofErr w:type="spellStart"/>
      <w:r>
        <w:rPr>
          <w:rFonts w:ascii="Cambria" w:eastAsia="Cambria" w:hAnsi="Cambria" w:cs="Cambria"/>
          <w:color w:val="000000"/>
          <w:sz w:val="24"/>
          <w:szCs w:val="24"/>
        </w:rPr>
        <w:t>enam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puluh</w:t>
      </w:r>
      <w:proofErr w:type="spellEnd"/>
      <w:r>
        <w:rPr>
          <w:rFonts w:ascii="Cambria" w:eastAsia="Cambria" w:hAnsi="Cambria" w:cs="Cambria"/>
          <w:color w:val="000000"/>
          <w:sz w:val="24"/>
          <w:szCs w:val="24"/>
        </w:rPr>
        <w:t xml:space="preserve">) kilo meter </w:t>
      </w:r>
      <w:proofErr w:type="spellStart"/>
      <w:r>
        <w:rPr>
          <w:rFonts w:ascii="Cambria" w:eastAsia="Cambria" w:hAnsi="Cambria" w:cs="Cambria"/>
          <w:color w:val="000000"/>
          <w:sz w:val="24"/>
          <w:szCs w:val="24"/>
        </w:rPr>
        <w:t>dari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tempat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tinggal</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sesuai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dengan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kondisi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tertentu</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penilaian</w:t>
      </w:r>
      <w:proofErr w:type="spellEnd"/>
      <w:r>
        <w:rPr>
          <w:rFonts w:ascii="Cambria" w:eastAsia="Cambria" w:hAnsi="Cambria" w:cs="Cambria"/>
          <w:color w:val="000000"/>
          <w:sz w:val="24"/>
          <w:szCs w:val="24"/>
        </w:rPr>
        <w:t xml:space="preserve"> Perusahaan, </w:t>
      </w:r>
      <w:proofErr w:type="spellStart"/>
      <w:r>
        <w:rPr>
          <w:rFonts w:ascii="Cambria" w:eastAsia="Cambria" w:hAnsi="Cambria" w:cs="Cambria"/>
          <w:color w:val="000000"/>
          <w:sz w:val="24"/>
          <w:szCs w:val="24"/>
        </w:rPr>
        <w:t>maka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tiap-tiap</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keperluan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tersebut</w:t>
      </w:r>
      <w:proofErr w:type="spellEnd"/>
      <w:r>
        <w:rPr>
          <w:rFonts w:ascii="Cambria" w:eastAsia="Cambria" w:hAnsi="Cambria" w:cs="Cambria"/>
          <w:color w:val="000000"/>
          <w:sz w:val="24"/>
          <w:szCs w:val="24"/>
        </w:rPr>
        <w:t xml:space="preserve"> Perusahaan </w:t>
      </w:r>
      <w:proofErr w:type="spellStart"/>
      <w:r>
        <w:rPr>
          <w:rFonts w:ascii="Cambria" w:eastAsia="Cambria" w:hAnsi="Cambria" w:cs="Cambria"/>
          <w:color w:val="000000"/>
          <w:sz w:val="24"/>
          <w:szCs w:val="24"/>
        </w:rPr>
        <w:t>dapat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memberikan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izin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tambahan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waktu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meninggalkan</w:t>
      </w:r>
      <w:proofErr w:type="spellEnd"/>
      <w:r>
        <w:rPr>
          <w:rFonts w:ascii="Cambria" w:eastAsia="Cambria" w:hAnsi="Cambria" w:cs="Cambria"/>
          <w:color w:val="000000"/>
          <w:sz w:val="24"/>
          <w:szCs w:val="24"/>
        </w:rPr>
        <w:t xml:space="preserve"> Waktu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sebanyak-banyaknya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selama</w:t>
      </w:r>
      <w:proofErr w:type="spellEnd"/>
      <w:r>
        <w:rPr>
          <w:rFonts w:ascii="Cambria" w:eastAsia="Cambria" w:hAnsi="Cambria" w:cs="Cambria"/>
          <w:color w:val="000000"/>
          <w:sz w:val="24"/>
          <w:szCs w:val="24"/>
        </w:rPr>
        <w:t xml:space="preserve"> 2 (</w:t>
      </w:r>
      <w:proofErr w:type="spellStart"/>
      <w:r>
        <w:rPr>
          <w:rFonts w:ascii="Cambria" w:eastAsia="Cambria" w:hAnsi="Cambria" w:cs="Cambria"/>
          <w:color w:val="000000"/>
          <w:sz w:val="24"/>
          <w:szCs w:val="24"/>
        </w:rPr>
        <w:t>dua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hari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w:t>
      </w:r>
      <w:commentRangeEnd w:id="155"/>
      <w:r w:rsidR="00774B24">
        <w:rPr>
          <w:rStyle w:val="af3"/>
        </w:rPr>
        <w:commentReference w:id="155"/>
      </w:r>
    </w:p>
    <w:p w14:paraId="2D953332" w14:textId="77777777" w:rsidR="00A54042" w:rsidRDefault="00B0344F">
      <w:pPr>
        <w:numPr>
          <w:ilvl w:val="0"/>
          <w:numId w:val="105"/>
        </w:numPr>
        <w:pBdr>
          <w:top w:val="nil"/>
          <w:left w:val="nil"/>
          <w:bottom w:val="nil"/>
          <w:right w:val="nil"/>
          <w:between w:val="nil"/>
        </w:pBdr>
        <w:spacing w:before="120" w:after="120" w:line="240" w:lineRule="auto"/>
        <w:ind w:left="1134" w:hanging="567"/>
        <w:jc w:val="both"/>
        <w:rPr>
          <w:rFonts w:ascii="Cambria" w:eastAsia="Cambria" w:hAnsi="Cambria" w:cs="Cambria"/>
          <w:color w:val="000000"/>
          <w:sz w:val="24"/>
          <w:szCs w:val="24"/>
        </w:rPr>
      </w:pPr>
      <w:commentRangeStart w:id="156"/>
      <w:proofErr w:type="spellStart"/>
      <w:r>
        <w:rPr>
          <w:rFonts w:ascii="Cambria" w:eastAsia="Cambria" w:hAnsi="Cambria" w:cs="Cambria"/>
          <w:color w:val="000000"/>
          <w:sz w:val="24"/>
          <w:szCs w:val="24"/>
        </w:rPr>
        <w:t>Izin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meninggalkan</w:t>
      </w:r>
      <w:proofErr w:type="spellEnd"/>
      <w:r>
        <w:rPr>
          <w:rFonts w:ascii="Cambria" w:eastAsia="Cambria" w:hAnsi="Cambria" w:cs="Cambria"/>
          <w:color w:val="000000"/>
          <w:sz w:val="24"/>
          <w:szCs w:val="24"/>
        </w:rPr>
        <w:t xml:space="preserve"> Waktu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diberikan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kepada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sebagaimana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dimaksud</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huruf</w:t>
      </w:r>
      <w:proofErr w:type="spellEnd"/>
      <w:r>
        <w:rPr>
          <w:rFonts w:ascii="Cambria" w:eastAsia="Cambria" w:hAnsi="Cambria" w:cs="Cambria"/>
          <w:color w:val="000000"/>
          <w:sz w:val="24"/>
          <w:szCs w:val="24"/>
        </w:rPr>
        <w:t xml:space="preserve"> </w:t>
      </w:r>
      <w:proofErr w:type="gramStart"/>
      <w:r>
        <w:rPr>
          <w:rFonts w:ascii="Cambria" w:eastAsia="Cambria" w:hAnsi="Cambria" w:cs="Cambria"/>
          <w:color w:val="000000"/>
          <w:sz w:val="24"/>
          <w:szCs w:val="24"/>
        </w:rPr>
        <w:t>a</w:t>
      </w:r>
      <w:proofErr w:type="gram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ayat</w:t>
      </w:r>
      <w:proofErr w:type="spellEnd"/>
      <w:r>
        <w:rPr>
          <w:rFonts w:ascii="Cambria" w:eastAsia="Cambria" w:hAnsi="Cambria" w:cs="Cambria"/>
          <w:color w:val="000000"/>
          <w:sz w:val="24"/>
          <w:szCs w:val="24"/>
        </w:rPr>
        <w:t xml:space="preserve"> (1) </w:t>
      </w:r>
      <w:proofErr w:type="spellStart"/>
      <w:r>
        <w:rPr>
          <w:rFonts w:ascii="Cambria" w:eastAsia="Cambria" w:hAnsi="Cambria" w:cs="Cambria"/>
          <w:color w:val="000000"/>
          <w:sz w:val="24"/>
          <w:szCs w:val="24"/>
        </w:rPr>
        <w:t>Pasal</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ini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tidak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diperhitungkan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sebagai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Cuti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Tahunan</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kepada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bersangkutan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tetap</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mendapatkan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Upah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secara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penuh</w:t>
      </w:r>
      <w:proofErr w:type="spellEnd"/>
      <w:r>
        <w:rPr>
          <w:rFonts w:ascii="Cambria" w:eastAsia="Cambria" w:hAnsi="Cambria" w:cs="Cambria"/>
          <w:color w:val="000000"/>
          <w:sz w:val="24"/>
          <w:szCs w:val="24"/>
        </w:rPr>
        <w:t>.</w:t>
      </w:r>
      <w:commentRangeEnd w:id="156"/>
      <w:r w:rsidR="00774B24">
        <w:rPr>
          <w:rStyle w:val="af3"/>
        </w:rPr>
        <w:commentReference w:id="156"/>
      </w:r>
    </w:p>
    <w:p w14:paraId="4FD9C0F5" w14:textId="77777777" w:rsidR="00A54042" w:rsidRDefault="00B0344F">
      <w:pPr>
        <w:numPr>
          <w:ilvl w:val="0"/>
          <w:numId w:val="105"/>
        </w:numPr>
        <w:pBdr>
          <w:top w:val="nil"/>
          <w:left w:val="nil"/>
          <w:bottom w:val="nil"/>
          <w:right w:val="nil"/>
          <w:between w:val="nil"/>
        </w:pBdr>
        <w:spacing w:before="120" w:after="120" w:line="240" w:lineRule="auto"/>
        <w:ind w:left="1134" w:hanging="567"/>
        <w:jc w:val="both"/>
        <w:rPr>
          <w:rFonts w:ascii="Cambria" w:eastAsia="Cambria" w:hAnsi="Cambria" w:cs="Cambria"/>
          <w:color w:val="000000"/>
          <w:sz w:val="24"/>
          <w:szCs w:val="24"/>
        </w:rPr>
      </w:pPr>
      <w:commentRangeStart w:id="157"/>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keperluan-keperluan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sebagaimana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dimaksud</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huruf</w:t>
      </w:r>
      <w:proofErr w:type="spellEnd"/>
      <w:r>
        <w:rPr>
          <w:rFonts w:ascii="Cambria" w:eastAsia="Cambria" w:hAnsi="Cambria" w:cs="Cambria"/>
          <w:color w:val="000000"/>
          <w:sz w:val="24"/>
          <w:szCs w:val="24"/>
        </w:rPr>
        <w:t xml:space="preserve"> </w:t>
      </w:r>
      <w:proofErr w:type="gramStart"/>
      <w:r>
        <w:rPr>
          <w:rFonts w:ascii="Cambria" w:eastAsia="Cambria" w:hAnsi="Cambria" w:cs="Cambria"/>
          <w:color w:val="000000"/>
          <w:sz w:val="24"/>
          <w:szCs w:val="24"/>
        </w:rPr>
        <w:t>a</w:t>
      </w:r>
      <w:proofErr w:type="gram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ayat</w:t>
      </w:r>
      <w:proofErr w:type="spellEnd"/>
      <w:r>
        <w:rPr>
          <w:rFonts w:ascii="Cambria" w:eastAsia="Cambria" w:hAnsi="Cambria" w:cs="Cambria"/>
          <w:color w:val="000000"/>
          <w:sz w:val="24"/>
          <w:szCs w:val="24"/>
        </w:rPr>
        <w:t xml:space="preserve"> (1) </w:t>
      </w:r>
      <w:proofErr w:type="spellStart"/>
      <w:r>
        <w:rPr>
          <w:rFonts w:ascii="Cambria" w:eastAsia="Cambria" w:hAnsi="Cambria" w:cs="Cambria"/>
          <w:color w:val="000000"/>
          <w:sz w:val="24"/>
          <w:szCs w:val="24"/>
        </w:rPr>
        <w:t>Pasal</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ini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kecuali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kematian</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kelahiran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kepada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bersangkutan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diwajibkan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mengajukan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permohonan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izin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kepada</w:t>
      </w:r>
      <w:proofErr w:type="spellEnd"/>
      <w:r>
        <w:rPr>
          <w:rFonts w:ascii="Cambria" w:eastAsia="Cambria" w:hAnsi="Cambria" w:cs="Cambria"/>
          <w:color w:val="000000"/>
          <w:sz w:val="24"/>
          <w:szCs w:val="24"/>
        </w:rPr>
        <w:t xml:space="preserve"> Perusahaan </w:t>
      </w:r>
      <w:proofErr w:type="spellStart"/>
      <w:r>
        <w:rPr>
          <w:rFonts w:ascii="Cambria" w:eastAsia="Cambria" w:hAnsi="Cambria" w:cs="Cambria"/>
          <w:color w:val="000000"/>
          <w:sz w:val="24"/>
          <w:szCs w:val="24"/>
        </w:rPr>
        <w:t>selambat-lambatnya</w:t>
      </w:r>
      <w:proofErr w:type="spellEnd"/>
      <w:r>
        <w:rPr>
          <w:rFonts w:ascii="Cambria" w:eastAsia="Cambria" w:hAnsi="Cambria" w:cs="Cambria"/>
          <w:color w:val="000000"/>
          <w:sz w:val="24"/>
          <w:szCs w:val="24"/>
        </w:rPr>
        <w:t xml:space="preserve"> 14 (</w:t>
      </w:r>
      <w:proofErr w:type="spellStart"/>
      <w:r>
        <w:rPr>
          <w:rFonts w:ascii="Cambria" w:eastAsia="Cambria" w:hAnsi="Cambria" w:cs="Cambria"/>
          <w:color w:val="000000"/>
          <w:sz w:val="24"/>
          <w:szCs w:val="24"/>
        </w:rPr>
        <w:t>empat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belas</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hari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sebelum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meninggalkan</w:t>
      </w:r>
      <w:proofErr w:type="spellEnd"/>
      <w:r>
        <w:rPr>
          <w:rFonts w:ascii="Cambria" w:eastAsia="Cambria" w:hAnsi="Cambria" w:cs="Cambria"/>
          <w:color w:val="000000"/>
          <w:sz w:val="24"/>
          <w:szCs w:val="24"/>
        </w:rPr>
        <w:t xml:space="preserve"> Waktu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tersebut</w:t>
      </w:r>
      <w:proofErr w:type="spellEnd"/>
      <w:r>
        <w:rPr>
          <w:rFonts w:ascii="Cambria" w:eastAsia="Cambria" w:hAnsi="Cambria" w:cs="Cambria"/>
          <w:color w:val="000000"/>
          <w:sz w:val="24"/>
          <w:szCs w:val="24"/>
        </w:rPr>
        <w:t>.</w:t>
      </w:r>
      <w:commentRangeEnd w:id="157"/>
      <w:r w:rsidR="00774B24">
        <w:rPr>
          <w:rStyle w:val="af3"/>
        </w:rPr>
        <w:commentReference w:id="157"/>
      </w:r>
    </w:p>
    <w:p w14:paraId="6FCC4EE4" w14:textId="77777777" w:rsidR="00A54042" w:rsidRDefault="00B0344F">
      <w:pPr>
        <w:numPr>
          <w:ilvl w:val="2"/>
          <w:numId w:val="60"/>
        </w:numPr>
        <w:pBdr>
          <w:top w:val="nil"/>
          <w:left w:val="nil"/>
          <w:bottom w:val="nil"/>
          <w:right w:val="nil"/>
          <w:between w:val="nil"/>
        </w:pBdr>
        <w:spacing w:before="120" w:after="120" w:line="240" w:lineRule="auto"/>
        <w:ind w:left="567" w:hanging="567"/>
        <w:jc w:val="both"/>
        <w:rPr>
          <w:rFonts w:ascii="Cambria" w:eastAsia="Cambria" w:hAnsi="Cambria" w:cs="Cambria"/>
          <w:color w:val="000000"/>
          <w:sz w:val="24"/>
          <w:szCs w:val="24"/>
        </w:rPr>
      </w:pPr>
      <w:commentRangeStart w:id="158"/>
      <w:proofErr w:type="spellStart"/>
      <w:r>
        <w:rPr>
          <w:rFonts w:ascii="Cambria" w:eastAsia="Cambria" w:hAnsi="Cambria" w:cs="Cambria"/>
          <w:color w:val="000000"/>
          <w:sz w:val="24"/>
          <w:szCs w:val="24"/>
        </w:rPr>
        <w:t>Selain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karena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alasan-alasan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sebagaimana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dimaksud</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huruf</w:t>
      </w:r>
      <w:proofErr w:type="spellEnd"/>
      <w:r>
        <w:rPr>
          <w:rFonts w:ascii="Cambria" w:eastAsia="Cambria" w:hAnsi="Cambria" w:cs="Cambria"/>
          <w:color w:val="000000"/>
          <w:sz w:val="24"/>
          <w:szCs w:val="24"/>
        </w:rPr>
        <w:t xml:space="preserve"> </w:t>
      </w:r>
      <w:proofErr w:type="gramStart"/>
      <w:r>
        <w:rPr>
          <w:rFonts w:ascii="Cambria" w:eastAsia="Cambria" w:hAnsi="Cambria" w:cs="Cambria"/>
          <w:color w:val="000000"/>
          <w:sz w:val="24"/>
          <w:szCs w:val="24"/>
        </w:rPr>
        <w:t>a</w:t>
      </w:r>
      <w:proofErr w:type="gram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ayat</w:t>
      </w:r>
      <w:proofErr w:type="spellEnd"/>
      <w:r>
        <w:rPr>
          <w:rFonts w:ascii="Cambria" w:eastAsia="Cambria" w:hAnsi="Cambria" w:cs="Cambria"/>
          <w:color w:val="000000"/>
          <w:sz w:val="24"/>
          <w:szCs w:val="24"/>
        </w:rPr>
        <w:t xml:space="preserve"> (1) </w:t>
      </w:r>
      <w:proofErr w:type="spellStart"/>
      <w:r>
        <w:rPr>
          <w:rFonts w:ascii="Cambria" w:eastAsia="Cambria" w:hAnsi="Cambria" w:cs="Cambria"/>
          <w:color w:val="000000"/>
          <w:sz w:val="24"/>
          <w:szCs w:val="24"/>
        </w:rPr>
        <w:t>Pasal</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ini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juga </w:t>
      </w:r>
      <w:proofErr w:type="spellStart"/>
      <w:r>
        <w:rPr>
          <w:rFonts w:ascii="Cambria" w:eastAsia="Cambria" w:hAnsi="Cambria" w:cs="Cambria"/>
          <w:color w:val="000000"/>
          <w:sz w:val="24"/>
          <w:szCs w:val="24"/>
        </w:rPr>
        <w:t>berhak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meninggalkan</w:t>
      </w:r>
      <w:proofErr w:type="spellEnd"/>
      <w:r>
        <w:rPr>
          <w:rFonts w:ascii="Cambria" w:eastAsia="Cambria" w:hAnsi="Cambria" w:cs="Cambria"/>
          <w:color w:val="000000"/>
          <w:sz w:val="24"/>
          <w:szCs w:val="24"/>
        </w:rPr>
        <w:t xml:space="preserve"> Waktu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dengan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mendapat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izin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terlebih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dahulu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dari</w:t>
      </w:r>
      <w:proofErr w:type="spellEnd"/>
      <w:r>
        <w:rPr>
          <w:rFonts w:ascii="Cambria" w:eastAsia="Cambria" w:hAnsi="Cambria" w:cs="Cambria"/>
          <w:color w:val="000000"/>
          <w:sz w:val="24"/>
          <w:szCs w:val="24"/>
        </w:rPr>
        <w:t xml:space="preserve"> Perusahaan </w:t>
      </w:r>
      <w:proofErr w:type="spellStart"/>
      <w:r>
        <w:rPr>
          <w:rFonts w:ascii="Cambria" w:eastAsia="Cambria" w:hAnsi="Cambria" w:cs="Cambria"/>
          <w:color w:val="000000"/>
          <w:sz w:val="24"/>
          <w:szCs w:val="24"/>
        </w:rPr>
        <w:t>dengan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alasan</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waktu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sebagai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berikut</w:t>
      </w:r>
      <w:proofErr w:type="spellEnd"/>
      <w:r>
        <w:rPr>
          <w:rFonts w:ascii="Cambria" w:eastAsia="Cambria" w:hAnsi="Cambria" w:cs="Cambria"/>
          <w:color w:val="000000"/>
          <w:sz w:val="24"/>
          <w:szCs w:val="24"/>
        </w:rPr>
        <w:t>:</w:t>
      </w:r>
      <w:commentRangeEnd w:id="158"/>
      <w:r w:rsidR="00774B24">
        <w:rPr>
          <w:rStyle w:val="af3"/>
        </w:rPr>
        <w:commentReference w:id="158"/>
      </w:r>
    </w:p>
    <w:p w14:paraId="0BFB8382" w14:textId="77777777" w:rsidR="00A54042" w:rsidRDefault="00B0344F">
      <w:pPr>
        <w:numPr>
          <w:ilvl w:val="0"/>
          <w:numId w:val="107"/>
        </w:numPr>
        <w:pBdr>
          <w:top w:val="nil"/>
          <w:left w:val="nil"/>
          <w:bottom w:val="nil"/>
          <w:right w:val="nil"/>
          <w:between w:val="nil"/>
        </w:pBdr>
        <w:spacing w:before="80" w:after="80" w:line="240" w:lineRule="auto"/>
        <w:ind w:left="1134" w:hanging="567"/>
        <w:jc w:val="both"/>
        <w:rPr>
          <w:rFonts w:ascii="Cambria" w:eastAsia="Cambria" w:hAnsi="Cambria" w:cs="Cambria"/>
          <w:color w:val="000000"/>
          <w:sz w:val="24"/>
          <w:szCs w:val="24"/>
        </w:rPr>
      </w:pPr>
      <w:commentRangeStart w:id="159"/>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menjalankan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kewajiban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terhadap</w:t>
      </w:r>
      <w:proofErr w:type="spellEnd"/>
      <w:r>
        <w:rPr>
          <w:rFonts w:ascii="Cambria" w:eastAsia="Cambria" w:hAnsi="Cambria" w:cs="Cambria"/>
          <w:color w:val="000000"/>
          <w:sz w:val="24"/>
          <w:szCs w:val="24"/>
        </w:rPr>
        <w:t xml:space="preserve"> negara </w:t>
      </w: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selama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jangka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waktu</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diperlukan</w:t>
      </w:r>
      <w:proofErr w:type="spellEnd"/>
      <w:r>
        <w:rPr>
          <w:rFonts w:ascii="Cambria" w:eastAsia="Cambria" w:hAnsi="Cambria" w:cs="Cambria"/>
          <w:color w:val="000000"/>
          <w:sz w:val="24"/>
          <w:szCs w:val="24"/>
        </w:rPr>
        <w:t>.</w:t>
      </w:r>
    </w:p>
    <w:p w14:paraId="4AF0BD4F" w14:textId="77777777" w:rsidR="00A54042" w:rsidRDefault="00B0344F">
      <w:pPr>
        <w:numPr>
          <w:ilvl w:val="0"/>
          <w:numId w:val="107"/>
        </w:numPr>
        <w:pBdr>
          <w:top w:val="nil"/>
          <w:left w:val="nil"/>
          <w:bottom w:val="nil"/>
          <w:right w:val="nil"/>
          <w:between w:val="nil"/>
        </w:pBdr>
        <w:spacing w:before="80" w:after="80" w:line="240" w:lineRule="auto"/>
        <w:ind w:left="1134" w:hanging="567"/>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menjalankan</w:t>
      </w:r>
      <w:proofErr w:type="spellEnd"/>
      <w:r>
        <w:rPr>
          <w:rFonts w:ascii="Cambria" w:eastAsia="Cambria" w:hAnsi="Cambria" w:cs="Cambria"/>
          <w:color w:val="000000"/>
          <w:sz w:val="24"/>
          <w:szCs w:val="24"/>
        </w:rPr>
        <w:t xml:space="preserve"> ibadah yang </w:t>
      </w:r>
      <w:proofErr w:type="spellStart"/>
      <w:r>
        <w:rPr>
          <w:rFonts w:ascii="Cambria" w:eastAsia="Cambria" w:hAnsi="Cambria" w:cs="Cambria"/>
          <w:color w:val="000000"/>
          <w:sz w:val="24"/>
          <w:szCs w:val="24"/>
        </w:rPr>
        <w:t>diperintahkan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agamanya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selama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jangka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waktu</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diperlukan</w:t>
      </w:r>
      <w:proofErr w:type="spellEnd"/>
      <w:r>
        <w:rPr>
          <w:rFonts w:ascii="Cambria" w:eastAsia="Cambria" w:hAnsi="Cambria" w:cs="Cambria"/>
          <w:color w:val="000000"/>
          <w:sz w:val="24"/>
          <w:szCs w:val="24"/>
        </w:rPr>
        <w:t xml:space="preserve">. </w:t>
      </w:r>
    </w:p>
    <w:p w14:paraId="109B6A8D" w14:textId="77777777" w:rsidR="00A54042" w:rsidRDefault="00B0344F">
      <w:pPr>
        <w:numPr>
          <w:ilvl w:val="0"/>
          <w:numId w:val="107"/>
        </w:numPr>
        <w:pBdr>
          <w:top w:val="nil"/>
          <w:left w:val="nil"/>
          <w:bottom w:val="nil"/>
          <w:right w:val="nil"/>
          <w:between w:val="nil"/>
        </w:pBdr>
        <w:spacing w:before="80" w:after="80" w:line="240" w:lineRule="auto"/>
        <w:ind w:left="1134" w:hanging="567"/>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menjalankan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tugas</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pendidikan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atau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pelatihan</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ditugaskan</w:t>
      </w:r>
      <w:proofErr w:type="spellEnd"/>
      <w:r>
        <w:rPr>
          <w:rFonts w:ascii="Cambria" w:eastAsia="Cambria" w:hAnsi="Cambria" w:cs="Cambria"/>
          <w:color w:val="000000"/>
          <w:sz w:val="24"/>
          <w:szCs w:val="24"/>
        </w:rPr>
        <w:t xml:space="preserve"> oleh Perusahaan </w:t>
      </w: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selama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jangka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waktu</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diperlukan</w:t>
      </w:r>
      <w:proofErr w:type="spellEnd"/>
      <w:r>
        <w:rPr>
          <w:rFonts w:ascii="Cambria" w:eastAsia="Cambria" w:hAnsi="Cambria" w:cs="Cambria"/>
          <w:color w:val="000000"/>
          <w:sz w:val="24"/>
          <w:szCs w:val="24"/>
        </w:rPr>
        <w:t xml:space="preserve">. </w:t>
      </w:r>
      <w:commentRangeEnd w:id="159"/>
      <w:r w:rsidR="00774B24">
        <w:rPr>
          <w:rStyle w:val="af3"/>
        </w:rPr>
        <w:commentReference w:id="159"/>
      </w:r>
    </w:p>
    <w:p w14:paraId="35535773" w14:textId="77777777" w:rsidR="00A54042" w:rsidRDefault="00B0344F">
      <w:pPr>
        <w:numPr>
          <w:ilvl w:val="0"/>
          <w:numId w:val="82"/>
        </w:numPr>
        <w:pBdr>
          <w:top w:val="nil"/>
          <w:left w:val="nil"/>
          <w:bottom w:val="nil"/>
          <w:right w:val="nil"/>
          <w:between w:val="nil"/>
        </w:pBdr>
        <w:spacing w:before="120" w:after="120" w:line="240" w:lineRule="auto"/>
        <w:ind w:left="567" w:hanging="567"/>
        <w:jc w:val="both"/>
        <w:rPr>
          <w:rFonts w:ascii="Cambria" w:eastAsia="Cambria" w:hAnsi="Cambria" w:cs="Cambria"/>
          <w:color w:val="000000"/>
          <w:sz w:val="24"/>
          <w:szCs w:val="24"/>
        </w:rPr>
      </w:pPr>
      <w:commentRangeStart w:id="160"/>
      <w:proofErr w:type="spellStart"/>
      <w:r>
        <w:rPr>
          <w:rFonts w:ascii="Cambria" w:eastAsia="Cambria" w:hAnsi="Cambria" w:cs="Cambria"/>
          <w:color w:val="000000"/>
          <w:sz w:val="24"/>
          <w:szCs w:val="24"/>
        </w:rPr>
        <w:t>Selama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meninggalkan</w:t>
      </w:r>
      <w:proofErr w:type="spellEnd"/>
      <w:r>
        <w:rPr>
          <w:rFonts w:ascii="Cambria" w:eastAsia="Cambria" w:hAnsi="Cambria" w:cs="Cambria"/>
          <w:color w:val="000000"/>
          <w:sz w:val="24"/>
          <w:szCs w:val="24"/>
        </w:rPr>
        <w:t xml:space="preserve"> Waktu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sebagaimana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dimaksud</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ayat</w:t>
      </w:r>
      <w:proofErr w:type="spellEnd"/>
      <w:r>
        <w:rPr>
          <w:rFonts w:ascii="Cambria" w:eastAsia="Cambria" w:hAnsi="Cambria" w:cs="Cambria"/>
          <w:color w:val="000000"/>
          <w:sz w:val="24"/>
          <w:szCs w:val="24"/>
        </w:rPr>
        <w:t xml:space="preserve"> (1) dan </w:t>
      </w:r>
      <w:proofErr w:type="spellStart"/>
      <w:r>
        <w:rPr>
          <w:rFonts w:ascii="Cambria" w:eastAsia="Cambria" w:hAnsi="Cambria" w:cs="Cambria"/>
          <w:color w:val="000000"/>
          <w:sz w:val="24"/>
          <w:szCs w:val="24"/>
        </w:rPr>
        <w:t>ayat</w:t>
      </w:r>
      <w:proofErr w:type="spellEnd"/>
      <w:r>
        <w:rPr>
          <w:rFonts w:ascii="Cambria" w:eastAsia="Cambria" w:hAnsi="Cambria" w:cs="Cambria"/>
          <w:color w:val="000000"/>
          <w:sz w:val="24"/>
          <w:szCs w:val="24"/>
        </w:rPr>
        <w:t xml:space="preserve"> (2) </w:t>
      </w:r>
      <w:proofErr w:type="spellStart"/>
      <w:r>
        <w:rPr>
          <w:rFonts w:ascii="Cambria" w:eastAsia="Cambria" w:hAnsi="Cambria" w:cs="Cambria"/>
          <w:color w:val="000000"/>
          <w:sz w:val="24"/>
          <w:szCs w:val="24"/>
        </w:rPr>
        <w:t>Pasal</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ini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tetap</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berhak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memperoleh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Upah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secara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penuh</w:t>
      </w:r>
      <w:proofErr w:type="spellEnd"/>
      <w:r>
        <w:rPr>
          <w:rFonts w:ascii="Cambria" w:eastAsia="Cambria" w:hAnsi="Cambria" w:cs="Cambria"/>
          <w:color w:val="000000"/>
          <w:sz w:val="24"/>
          <w:szCs w:val="24"/>
        </w:rPr>
        <w:t>.</w:t>
      </w:r>
      <w:commentRangeEnd w:id="160"/>
      <w:r w:rsidR="00774B24">
        <w:rPr>
          <w:rStyle w:val="af3"/>
        </w:rPr>
        <w:commentReference w:id="160"/>
      </w:r>
    </w:p>
    <w:p w14:paraId="594EA168" w14:textId="77777777" w:rsidR="00A54042" w:rsidRDefault="00B0344F">
      <w:pPr>
        <w:pBdr>
          <w:top w:val="nil"/>
          <w:left w:val="nil"/>
          <w:bottom w:val="nil"/>
          <w:right w:val="nil"/>
          <w:between w:val="nil"/>
        </w:pBdr>
        <w:spacing w:before="120" w:after="0" w:line="240" w:lineRule="auto"/>
        <w:jc w:val="center"/>
        <w:rPr>
          <w:rFonts w:ascii="Cambria" w:eastAsia="Cambria" w:hAnsi="Cambria" w:cs="Cambria"/>
          <w:b/>
          <w:color w:val="000000"/>
          <w:sz w:val="24"/>
          <w:szCs w:val="24"/>
        </w:rPr>
      </w:pPr>
      <w:commentRangeStart w:id="161"/>
      <w:proofErr w:type="spellStart"/>
      <w:r>
        <w:rPr>
          <w:rFonts w:ascii="Cambria" w:eastAsia="Cambria" w:hAnsi="Cambria" w:cs="Cambria"/>
          <w:b/>
          <w:color w:val="000000"/>
          <w:sz w:val="24"/>
          <w:szCs w:val="24"/>
        </w:rPr>
        <w:t>Pasal</w:t>
      </w:r>
      <w:proofErr w:type="spellEnd"/>
      <w:r>
        <w:rPr>
          <w:rFonts w:ascii="Cambria" w:eastAsia="Cambria" w:hAnsi="Cambria" w:cs="Cambria"/>
          <w:b/>
          <w:color w:val="000000"/>
          <w:sz w:val="24"/>
          <w:szCs w:val="24"/>
        </w:rPr>
        <w:t xml:space="preserve"> 24</w:t>
      </w:r>
    </w:p>
    <w:p w14:paraId="3892E953" w14:textId="77777777" w:rsidR="00A54042" w:rsidRDefault="00B0344F">
      <w:pPr>
        <w:pBdr>
          <w:top w:val="nil"/>
          <w:left w:val="nil"/>
          <w:bottom w:val="nil"/>
          <w:right w:val="nil"/>
          <w:between w:val="nil"/>
        </w:pBdr>
        <w:spacing w:after="120" w:line="240" w:lineRule="auto"/>
        <w:jc w:val="center"/>
        <w:rPr>
          <w:rFonts w:ascii="Cambria" w:eastAsia="Cambria" w:hAnsi="Cambria" w:cs="Cambria"/>
          <w:b/>
          <w:color w:val="000000"/>
          <w:sz w:val="24"/>
          <w:szCs w:val="24"/>
        </w:rPr>
      </w:pPr>
      <w:proofErr w:type="spellStart"/>
      <w:r>
        <w:rPr>
          <w:rFonts w:ascii="Cambria" w:eastAsia="Cambria" w:hAnsi="Cambria" w:cs="Cambria"/>
          <w:b/>
          <w:color w:val="000000"/>
          <w:sz w:val="24"/>
          <w:szCs w:val="24"/>
        </w:rPr>
        <w:t>Meninggalkan</w:t>
      </w:r>
      <w:proofErr w:type="spellEnd"/>
      <w:r>
        <w:rPr>
          <w:rFonts w:ascii="Cambria" w:eastAsia="Cambria" w:hAnsi="Cambria" w:cs="Cambria"/>
          <w:b/>
          <w:color w:val="000000"/>
          <w:sz w:val="24"/>
          <w:szCs w:val="24"/>
        </w:rPr>
        <w:t xml:space="preserve"> Waktu </w:t>
      </w:r>
      <w:proofErr w:type="spellStart"/>
      <w:r>
        <w:rPr>
          <w:rFonts w:ascii="Cambria" w:eastAsia="Cambria" w:hAnsi="Cambria" w:cs="Cambria"/>
          <w:b/>
          <w:color w:val="000000"/>
          <w:sz w:val="24"/>
          <w:szCs w:val="24"/>
        </w:rPr>
        <w:t>Kerja</w:t>
      </w:r>
      <w:proofErr w:type="spellEnd"/>
      <w:r>
        <w:rPr>
          <w:rFonts w:ascii="Cambria" w:eastAsia="Cambria" w:hAnsi="Cambria" w:cs="Cambria"/>
          <w:b/>
          <w:color w:val="000000"/>
          <w:sz w:val="24"/>
          <w:szCs w:val="24"/>
        </w:rPr>
        <w:t xml:space="preserve"> </w:t>
      </w:r>
      <w:proofErr w:type="spellStart"/>
      <w:r>
        <w:rPr>
          <w:rFonts w:ascii="Cambria" w:eastAsia="Cambria" w:hAnsi="Cambria" w:cs="Cambria"/>
          <w:b/>
          <w:color w:val="000000"/>
          <w:sz w:val="24"/>
          <w:szCs w:val="24"/>
        </w:rPr>
        <w:t>Tanpa</w:t>
      </w:r>
      <w:proofErr w:type="spellEnd"/>
      <w:r>
        <w:rPr>
          <w:rFonts w:ascii="Cambria" w:eastAsia="Cambria" w:hAnsi="Cambria" w:cs="Cambria"/>
          <w:b/>
          <w:color w:val="000000"/>
          <w:sz w:val="24"/>
          <w:szCs w:val="24"/>
        </w:rPr>
        <w:t xml:space="preserve"> </w:t>
      </w:r>
      <w:proofErr w:type="spellStart"/>
      <w:r>
        <w:rPr>
          <w:rFonts w:ascii="Cambria" w:eastAsia="Cambria" w:hAnsi="Cambria" w:cs="Cambria"/>
          <w:b/>
          <w:color w:val="000000"/>
          <w:sz w:val="24"/>
          <w:szCs w:val="24"/>
        </w:rPr>
        <w:t>Izin</w:t>
      </w:r>
      <w:commentRangeEnd w:id="161"/>
      <w:proofErr w:type="spellEnd"/>
      <w:r w:rsidR="00774B24">
        <w:rPr>
          <w:rStyle w:val="af3"/>
        </w:rPr>
        <w:commentReference w:id="161"/>
      </w:r>
    </w:p>
    <w:p w14:paraId="770DE71F" w14:textId="77777777" w:rsidR="00A54042" w:rsidRDefault="00B0344F">
      <w:pPr>
        <w:numPr>
          <w:ilvl w:val="0"/>
          <w:numId w:val="24"/>
        </w:numPr>
        <w:pBdr>
          <w:top w:val="nil"/>
          <w:left w:val="nil"/>
          <w:bottom w:val="nil"/>
          <w:right w:val="nil"/>
          <w:between w:val="nil"/>
        </w:pBdr>
        <w:spacing w:before="120" w:after="120" w:line="240" w:lineRule="auto"/>
        <w:ind w:left="567" w:hanging="567"/>
        <w:jc w:val="both"/>
        <w:rPr>
          <w:rFonts w:ascii="Cambria" w:eastAsia="Cambria" w:hAnsi="Cambria" w:cs="Cambria"/>
          <w:color w:val="000000"/>
          <w:sz w:val="24"/>
          <w:szCs w:val="24"/>
        </w:rPr>
      </w:pPr>
      <w:commentRangeStart w:id="162"/>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meninggalkan</w:t>
      </w:r>
      <w:proofErr w:type="spellEnd"/>
      <w:r>
        <w:rPr>
          <w:rFonts w:ascii="Cambria" w:eastAsia="Cambria" w:hAnsi="Cambria" w:cs="Cambria"/>
          <w:color w:val="000000"/>
          <w:sz w:val="24"/>
          <w:szCs w:val="24"/>
        </w:rPr>
        <w:t xml:space="preserve"> Waktu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dengan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tidak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mendapatkan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izin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dari</w:t>
      </w:r>
      <w:proofErr w:type="spellEnd"/>
      <w:r>
        <w:rPr>
          <w:rFonts w:ascii="Cambria" w:eastAsia="Cambria" w:hAnsi="Cambria" w:cs="Cambria"/>
          <w:color w:val="000000"/>
          <w:sz w:val="24"/>
          <w:szCs w:val="24"/>
        </w:rPr>
        <w:t xml:space="preserve"> Perusahaan </w:t>
      </w:r>
      <w:proofErr w:type="spellStart"/>
      <w:r>
        <w:rPr>
          <w:rFonts w:ascii="Cambria" w:eastAsia="Cambria" w:hAnsi="Cambria" w:cs="Cambria"/>
          <w:color w:val="000000"/>
          <w:sz w:val="24"/>
          <w:szCs w:val="24"/>
        </w:rPr>
        <w:t>terlebih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dahulu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dianggap</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tidak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hadir</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atau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mangkir</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kepada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bersangkutan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dapat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dikenakan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sanksi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berupa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Teguran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Lisan</w:t>
      </w:r>
      <w:proofErr w:type="spellEnd"/>
      <w:r>
        <w:rPr>
          <w:rFonts w:ascii="Cambria" w:eastAsia="Cambria" w:hAnsi="Cambria" w:cs="Cambria"/>
          <w:color w:val="000000"/>
          <w:sz w:val="24"/>
          <w:szCs w:val="24"/>
        </w:rPr>
        <w:t>.</w:t>
      </w:r>
      <w:commentRangeEnd w:id="162"/>
      <w:r w:rsidR="00774B24">
        <w:rPr>
          <w:rStyle w:val="af3"/>
        </w:rPr>
        <w:commentReference w:id="162"/>
      </w:r>
    </w:p>
    <w:p w14:paraId="6B688586" w14:textId="77777777" w:rsidR="00A54042" w:rsidRDefault="00B0344F">
      <w:pPr>
        <w:numPr>
          <w:ilvl w:val="0"/>
          <w:numId w:val="24"/>
        </w:numPr>
        <w:pBdr>
          <w:top w:val="nil"/>
          <w:left w:val="nil"/>
          <w:bottom w:val="nil"/>
          <w:right w:val="nil"/>
          <w:between w:val="nil"/>
        </w:pBdr>
        <w:spacing w:before="120" w:after="120" w:line="240" w:lineRule="auto"/>
        <w:ind w:left="567" w:hanging="567"/>
        <w:jc w:val="both"/>
        <w:rPr>
          <w:rFonts w:ascii="Cambria" w:eastAsia="Cambria" w:hAnsi="Cambria" w:cs="Cambria"/>
          <w:color w:val="000000"/>
          <w:sz w:val="24"/>
          <w:szCs w:val="24"/>
        </w:rPr>
      </w:pPr>
      <w:commentRangeStart w:id="163"/>
      <w:proofErr w:type="spellStart"/>
      <w:r>
        <w:rPr>
          <w:rFonts w:ascii="Cambria" w:eastAsia="Cambria" w:hAnsi="Cambria" w:cs="Cambria"/>
          <w:color w:val="000000"/>
          <w:sz w:val="24"/>
          <w:szCs w:val="24"/>
        </w:rPr>
        <w:t>Jumlah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hari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ketidakhadiran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sebagaimana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dimaksud</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ayat</w:t>
      </w:r>
      <w:proofErr w:type="spellEnd"/>
      <w:r>
        <w:rPr>
          <w:rFonts w:ascii="Cambria" w:eastAsia="Cambria" w:hAnsi="Cambria" w:cs="Cambria"/>
          <w:color w:val="000000"/>
          <w:sz w:val="24"/>
          <w:szCs w:val="24"/>
        </w:rPr>
        <w:t xml:space="preserve"> (1) </w:t>
      </w:r>
      <w:proofErr w:type="spellStart"/>
      <w:r>
        <w:rPr>
          <w:rFonts w:ascii="Cambria" w:eastAsia="Cambria" w:hAnsi="Cambria" w:cs="Cambria"/>
          <w:color w:val="000000"/>
          <w:sz w:val="24"/>
          <w:szCs w:val="24"/>
        </w:rPr>
        <w:t>Pasal</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ini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diperhitungkan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sebagai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Cuti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Tahunan</w:t>
      </w:r>
      <w:proofErr w:type="spellEnd"/>
      <w:r>
        <w:rPr>
          <w:rFonts w:ascii="Cambria" w:eastAsia="Cambria" w:hAnsi="Cambria" w:cs="Cambria"/>
          <w:color w:val="000000"/>
          <w:sz w:val="24"/>
          <w:szCs w:val="24"/>
        </w:rPr>
        <w:t>.</w:t>
      </w:r>
      <w:commentRangeEnd w:id="163"/>
      <w:r w:rsidR="00774B24">
        <w:rPr>
          <w:rStyle w:val="af3"/>
        </w:rPr>
        <w:commentReference w:id="163"/>
      </w:r>
    </w:p>
    <w:p w14:paraId="23D749DC" w14:textId="77777777" w:rsidR="00A54042" w:rsidRDefault="00A54042">
      <w:pPr>
        <w:pBdr>
          <w:top w:val="nil"/>
          <w:left w:val="nil"/>
          <w:bottom w:val="nil"/>
          <w:right w:val="nil"/>
          <w:between w:val="nil"/>
        </w:pBdr>
        <w:spacing w:before="120" w:after="120" w:line="240" w:lineRule="auto"/>
        <w:jc w:val="both"/>
        <w:rPr>
          <w:rFonts w:ascii="Cambria" w:eastAsia="Cambria" w:hAnsi="Cambria" w:cs="Cambria"/>
          <w:color w:val="000000"/>
          <w:sz w:val="24"/>
          <w:szCs w:val="24"/>
        </w:rPr>
      </w:pPr>
    </w:p>
    <w:p w14:paraId="15395138" w14:textId="77777777" w:rsidR="00A54042" w:rsidRDefault="00A54042">
      <w:pPr>
        <w:pBdr>
          <w:top w:val="nil"/>
          <w:left w:val="nil"/>
          <w:bottom w:val="nil"/>
          <w:right w:val="nil"/>
          <w:between w:val="nil"/>
        </w:pBdr>
        <w:spacing w:before="120" w:after="120" w:line="240" w:lineRule="auto"/>
        <w:jc w:val="both"/>
        <w:rPr>
          <w:rFonts w:ascii="Cambria" w:eastAsia="Cambria" w:hAnsi="Cambria" w:cs="Cambria"/>
          <w:color w:val="000000"/>
          <w:sz w:val="24"/>
          <w:szCs w:val="24"/>
        </w:rPr>
      </w:pPr>
    </w:p>
    <w:p w14:paraId="52ED9215" w14:textId="77777777" w:rsidR="00A54042" w:rsidRDefault="00B0344F">
      <w:pPr>
        <w:pBdr>
          <w:top w:val="nil"/>
          <w:left w:val="nil"/>
          <w:bottom w:val="nil"/>
          <w:right w:val="nil"/>
          <w:between w:val="nil"/>
        </w:pBdr>
        <w:spacing w:before="120" w:after="0" w:line="240" w:lineRule="auto"/>
        <w:jc w:val="center"/>
        <w:rPr>
          <w:rFonts w:ascii="Cambria" w:eastAsia="Cambria" w:hAnsi="Cambria" w:cs="Cambria"/>
          <w:b/>
          <w:color w:val="000000"/>
          <w:sz w:val="24"/>
          <w:szCs w:val="24"/>
        </w:rPr>
      </w:pPr>
      <w:commentRangeStart w:id="164"/>
      <w:r>
        <w:rPr>
          <w:rFonts w:ascii="Cambria" w:eastAsia="Cambria" w:hAnsi="Cambria" w:cs="Cambria"/>
          <w:b/>
          <w:color w:val="000000"/>
          <w:sz w:val="24"/>
          <w:szCs w:val="24"/>
        </w:rPr>
        <w:lastRenderedPageBreak/>
        <w:t>BAB VII</w:t>
      </w:r>
    </w:p>
    <w:p w14:paraId="7F0A0711" w14:textId="77777777" w:rsidR="00A54042" w:rsidRDefault="00B0344F">
      <w:pPr>
        <w:pBdr>
          <w:top w:val="nil"/>
          <w:left w:val="nil"/>
          <w:bottom w:val="nil"/>
          <w:right w:val="nil"/>
          <w:between w:val="nil"/>
        </w:pBdr>
        <w:spacing w:after="0" w:line="240" w:lineRule="auto"/>
        <w:jc w:val="center"/>
        <w:rPr>
          <w:rFonts w:ascii="Cambria" w:eastAsia="Cambria" w:hAnsi="Cambria" w:cs="Cambria"/>
          <w:b/>
          <w:color w:val="000000"/>
          <w:sz w:val="24"/>
          <w:szCs w:val="24"/>
        </w:rPr>
      </w:pPr>
      <w:r>
        <w:rPr>
          <w:rFonts w:ascii="Cambria" w:eastAsia="Cambria" w:hAnsi="Cambria" w:cs="Cambria"/>
          <w:b/>
          <w:color w:val="000000"/>
          <w:sz w:val="24"/>
          <w:szCs w:val="24"/>
        </w:rPr>
        <w:t>UPAH</w:t>
      </w:r>
      <w:commentRangeEnd w:id="164"/>
      <w:r w:rsidR="00774B24">
        <w:rPr>
          <w:rStyle w:val="af3"/>
        </w:rPr>
        <w:commentReference w:id="164"/>
      </w:r>
    </w:p>
    <w:p w14:paraId="3EBE1668" w14:textId="77777777" w:rsidR="00A54042" w:rsidRDefault="00B0344F">
      <w:pPr>
        <w:pBdr>
          <w:top w:val="nil"/>
          <w:left w:val="nil"/>
          <w:bottom w:val="nil"/>
          <w:right w:val="nil"/>
          <w:between w:val="nil"/>
        </w:pBdr>
        <w:spacing w:before="120" w:after="0" w:line="240" w:lineRule="auto"/>
        <w:jc w:val="center"/>
        <w:rPr>
          <w:rFonts w:ascii="Cambria" w:eastAsia="Cambria" w:hAnsi="Cambria" w:cs="Cambria"/>
          <w:b/>
          <w:color w:val="000000"/>
          <w:sz w:val="24"/>
          <w:szCs w:val="24"/>
        </w:rPr>
      </w:pPr>
      <w:commentRangeStart w:id="165"/>
      <w:proofErr w:type="spellStart"/>
      <w:r>
        <w:rPr>
          <w:rFonts w:ascii="Cambria" w:eastAsia="Cambria" w:hAnsi="Cambria" w:cs="Cambria"/>
          <w:b/>
          <w:color w:val="000000"/>
          <w:sz w:val="24"/>
          <w:szCs w:val="24"/>
        </w:rPr>
        <w:t>Pasal</w:t>
      </w:r>
      <w:proofErr w:type="spellEnd"/>
      <w:r>
        <w:rPr>
          <w:rFonts w:ascii="Cambria" w:eastAsia="Cambria" w:hAnsi="Cambria" w:cs="Cambria"/>
          <w:b/>
          <w:color w:val="000000"/>
          <w:sz w:val="24"/>
          <w:szCs w:val="24"/>
        </w:rPr>
        <w:t xml:space="preserve"> 25</w:t>
      </w:r>
    </w:p>
    <w:p w14:paraId="1D6E57BE" w14:textId="77777777" w:rsidR="00A54042" w:rsidRDefault="00B0344F">
      <w:pPr>
        <w:pBdr>
          <w:top w:val="nil"/>
          <w:left w:val="nil"/>
          <w:bottom w:val="nil"/>
          <w:right w:val="nil"/>
          <w:between w:val="nil"/>
        </w:pBdr>
        <w:spacing w:after="120" w:line="240" w:lineRule="auto"/>
        <w:jc w:val="center"/>
        <w:rPr>
          <w:rFonts w:ascii="Cambria" w:eastAsia="Cambria" w:hAnsi="Cambria" w:cs="Cambria"/>
          <w:b/>
          <w:color w:val="000000"/>
          <w:sz w:val="24"/>
          <w:szCs w:val="24"/>
        </w:rPr>
      </w:pPr>
      <w:proofErr w:type="spellStart"/>
      <w:r>
        <w:rPr>
          <w:rFonts w:ascii="Cambria" w:eastAsia="Cambria" w:hAnsi="Cambria" w:cs="Cambria"/>
          <w:b/>
          <w:color w:val="000000"/>
          <w:sz w:val="24"/>
          <w:szCs w:val="24"/>
        </w:rPr>
        <w:t>Sistem</w:t>
      </w:r>
      <w:proofErr w:type="spellEnd"/>
      <w:r>
        <w:rPr>
          <w:rFonts w:ascii="Cambria" w:eastAsia="Cambria" w:hAnsi="Cambria" w:cs="Cambria"/>
          <w:b/>
          <w:color w:val="000000"/>
          <w:sz w:val="24"/>
          <w:szCs w:val="24"/>
        </w:rPr>
        <w:t xml:space="preserve"> </w:t>
      </w:r>
      <w:proofErr w:type="spellStart"/>
      <w:r>
        <w:rPr>
          <w:rFonts w:ascii="Cambria" w:eastAsia="Cambria" w:hAnsi="Cambria" w:cs="Cambria"/>
          <w:b/>
          <w:color w:val="000000"/>
          <w:sz w:val="24"/>
          <w:szCs w:val="24"/>
        </w:rPr>
        <w:t>Pengupahan</w:t>
      </w:r>
      <w:commentRangeEnd w:id="165"/>
      <w:proofErr w:type="spellEnd"/>
      <w:r w:rsidR="00774B24">
        <w:rPr>
          <w:rStyle w:val="af3"/>
        </w:rPr>
        <w:commentReference w:id="165"/>
      </w:r>
    </w:p>
    <w:p w14:paraId="2D28E433" w14:textId="77777777" w:rsidR="00A54042" w:rsidRDefault="00B0344F">
      <w:pPr>
        <w:numPr>
          <w:ilvl w:val="1"/>
          <w:numId w:val="61"/>
        </w:numPr>
        <w:pBdr>
          <w:top w:val="nil"/>
          <w:left w:val="nil"/>
          <w:bottom w:val="nil"/>
          <w:right w:val="nil"/>
          <w:between w:val="nil"/>
        </w:pBdr>
        <w:spacing w:before="120" w:after="120" w:line="240" w:lineRule="auto"/>
        <w:ind w:left="567" w:hanging="567"/>
        <w:jc w:val="both"/>
        <w:rPr>
          <w:rFonts w:ascii="Cambria" w:eastAsia="Cambria" w:hAnsi="Cambria" w:cs="Cambria"/>
          <w:color w:val="000000"/>
          <w:sz w:val="24"/>
          <w:szCs w:val="24"/>
        </w:rPr>
      </w:pPr>
      <w:commentRangeStart w:id="166"/>
      <w:proofErr w:type="spellStart"/>
      <w:r>
        <w:rPr>
          <w:rFonts w:ascii="Cambria" w:eastAsia="Cambria" w:hAnsi="Cambria" w:cs="Cambria"/>
          <w:color w:val="000000"/>
          <w:sz w:val="24"/>
          <w:szCs w:val="24"/>
        </w:rPr>
        <w:t>Upah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bersifat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pribadi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yaitu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hanya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meliputi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hubungan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antara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dan Perusahaan </w:t>
      </w:r>
      <w:proofErr w:type="spellStart"/>
      <w:r>
        <w:rPr>
          <w:rFonts w:ascii="Cambria" w:eastAsia="Cambria" w:hAnsi="Cambria" w:cs="Cambria"/>
          <w:color w:val="000000"/>
          <w:sz w:val="24"/>
          <w:szCs w:val="24"/>
        </w:rPr>
        <w:t>sehingga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keterangan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mengenai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Upah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bersifat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rahasia</w:t>
      </w:r>
      <w:proofErr w:type="spellEnd"/>
      <w:r>
        <w:rPr>
          <w:rFonts w:ascii="Cambria" w:eastAsia="Cambria" w:hAnsi="Cambria" w:cs="Cambria"/>
          <w:color w:val="000000"/>
          <w:sz w:val="24"/>
          <w:szCs w:val="24"/>
        </w:rPr>
        <w:t>.</w:t>
      </w:r>
      <w:commentRangeEnd w:id="166"/>
      <w:r w:rsidR="00774B24">
        <w:rPr>
          <w:rStyle w:val="af3"/>
        </w:rPr>
        <w:commentReference w:id="166"/>
      </w:r>
    </w:p>
    <w:p w14:paraId="14C739A5" w14:textId="77777777" w:rsidR="00A54042" w:rsidRDefault="00B0344F">
      <w:pPr>
        <w:numPr>
          <w:ilvl w:val="1"/>
          <w:numId w:val="61"/>
        </w:numPr>
        <w:pBdr>
          <w:top w:val="nil"/>
          <w:left w:val="nil"/>
          <w:bottom w:val="nil"/>
          <w:right w:val="nil"/>
          <w:between w:val="nil"/>
        </w:pBdr>
        <w:spacing w:before="120" w:after="120" w:line="240" w:lineRule="auto"/>
        <w:ind w:left="567" w:hanging="567"/>
        <w:jc w:val="both"/>
        <w:rPr>
          <w:rFonts w:ascii="Cambria" w:eastAsia="Cambria" w:hAnsi="Cambria" w:cs="Cambria"/>
          <w:color w:val="000000"/>
          <w:sz w:val="24"/>
          <w:szCs w:val="24"/>
        </w:rPr>
      </w:pPr>
      <w:commentRangeStart w:id="167"/>
      <w:proofErr w:type="spellStart"/>
      <w:r>
        <w:rPr>
          <w:rFonts w:ascii="Cambria" w:eastAsia="Cambria" w:hAnsi="Cambria" w:cs="Cambria"/>
          <w:color w:val="000000"/>
          <w:sz w:val="24"/>
          <w:szCs w:val="24"/>
        </w:rPr>
        <w:t>Besarnya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Upah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ditetapkan</w:t>
      </w:r>
      <w:proofErr w:type="spellEnd"/>
      <w:r>
        <w:rPr>
          <w:rFonts w:ascii="Cambria" w:eastAsia="Cambria" w:hAnsi="Cambria" w:cs="Cambria"/>
          <w:color w:val="000000"/>
          <w:sz w:val="24"/>
          <w:szCs w:val="24"/>
        </w:rPr>
        <w:t xml:space="preserve"> oleh Perusahaan dan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berdasarkan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Perjanjian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atau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kesepakatan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bersama</w:t>
      </w:r>
      <w:proofErr w:type="spellEnd"/>
      <w:r>
        <w:rPr>
          <w:rFonts w:ascii="Cambria" w:eastAsia="Cambria" w:hAnsi="Cambria" w:cs="Cambria"/>
          <w:color w:val="000000"/>
          <w:sz w:val="24"/>
          <w:szCs w:val="24"/>
        </w:rPr>
        <w:t>.</w:t>
      </w:r>
      <w:commentRangeEnd w:id="167"/>
      <w:r w:rsidR="00774B24">
        <w:rPr>
          <w:rStyle w:val="af3"/>
        </w:rPr>
        <w:commentReference w:id="167"/>
      </w:r>
    </w:p>
    <w:p w14:paraId="39FB1C80" w14:textId="77777777" w:rsidR="00A54042" w:rsidRDefault="00B0344F">
      <w:pPr>
        <w:numPr>
          <w:ilvl w:val="1"/>
          <w:numId w:val="61"/>
        </w:numPr>
        <w:pBdr>
          <w:top w:val="nil"/>
          <w:left w:val="nil"/>
          <w:bottom w:val="nil"/>
          <w:right w:val="nil"/>
          <w:between w:val="nil"/>
        </w:pBdr>
        <w:spacing w:before="120" w:after="120" w:line="240" w:lineRule="auto"/>
        <w:ind w:left="567" w:hanging="567"/>
        <w:jc w:val="both"/>
        <w:rPr>
          <w:rFonts w:ascii="Cambria" w:eastAsia="Cambria" w:hAnsi="Cambria" w:cs="Cambria"/>
          <w:color w:val="000000"/>
          <w:sz w:val="24"/>
          <w:szCs w:val="24"/>
        </w:rPr>
      </w:pPr>
      <w:bookmarkStart w:id="168" w:name="_heading=h.gjdgxs" w:colFirst="0" w:colLast="0"/>
      <w:bookmarkEnd w:id="168"/>
      <w:commentRangeStart w:id="169"/>
      <w:proofErr w:type="spellStart"/>
      <w:r>
        <w:rPr>
          <w:rFonts w:ascii="Cambria" w:eastAsia="Cambria" w:hAnsi="Cambria" w:cs="Cambria"/>
          <w:color w:val="000000"/>
          <w:sz w:val="24"/>
          <w:szCs w:val="24"/>
        </w:rPr>
        <w:t>Kenaikan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Upah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ditetapkan</w:t>
      </w:r>
      <w:proofErr w:type="spellEnd"/>
      <w:r>
        <w:rPr>
          <w:rFonts w:ascii="Cambria" w:eastAsia="Cambria" w:hAnsi="Cambria" w:cs="Cambria"/>
          <w:color w:val="000000"/>
          <w:sz w:val="24"/>
          <w:szCs w:val="24"/>
        </w:rPr>
        <w:t xml:space="preserve"> oleh Perusahaan </w:t>
      </w:r>
      <w:proofErr w:type="spellStart"/>
      <w:r>
        <w:rPr>
          <w:rFonts w:ascii="Cambria" w:eastAsia="Cambria" w:hAnsi="Cambria" w:cs="Cambria"/>
          <w:color w:val="000000"/>
          <w:sz w:val="24"/>
          <w:szCs w:val="24"/>
        </w:rPr>
        <w:t>berdasarkan</w:t>
      </w:r>
      <w:proofErr w:type="spellEnd"/>
      <w:r>
        <w:rPr>
          <w:rFonts w:ascii="Cambria" w:eastAsia="Cambria" w:hAnsi="Cambria" w:cs="Cambria"/>
          <w:color w:val="000000"/>
          <w:sz w:val="24"/>
          <w:szCs w:val="24"/>
        </w:rPr>
        <w:t xml:space="preserve"> Keputusan Perusahaan </w:t>
      </w:r>
      <w:proofErr w:type="spellStart"/>
      <w:r>
        <w:rPr>
          <w:rFonts w:ascii="Cambria" w:eastAsia="Cambria" w:hAnsi="Cambria" w:cs="Cambria"/>
          <w:color w:val="000000"/>
          <w:sz w:val="24"/>
          <w:szCs w:val="24"/>
        </w:rPr>
        <w:t>dengan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mempertimbangkan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jabatan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golongan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evaluasi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masa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pendidikan</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kompetensi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w:t>
      </w:r>
      <w:commentRangeEnd w:id="169"/>
      <w:r w:rsidR="00774B24">
        <w:rPr>
          <w:rStyle w:val="af3"/>
        </w:rPr>
        <w:commentReference w:id="169"/>
      </w:r>
    </w:p>
    <w:p w14:paraId="71811EC2" w14:textId="77777777" w:rsidR="00A54042" w:rsidRDefault="00B0344F">
      <w:pPr>
        <w:numPr>
          <w:ilvl w:val="1"/>
          <w:numId w:val="61"/>
        </w:numPr>
        <w:pBdr>
          <w:top w:val="nil"/>
          <w:left w:val="nil"/>
          <w:bottom w:val="nil"/>
          <w:right w:val="nil"/>
          <w:between w:val="nil"/>
        </w:pBdr>
        <w:spacing w:before="120" w:after="120" w:line="240" w:lineRule="auto"/>
        <w:ind w:left="567" w:hanging="567"/>
        <w:jc w:val="both"/>
        <w:rPr>
          <w:rFonts w:ascii="Cambria" w:eastAsia="Cambria" w:hAnsi="Cambria" w:cs="Cambria"/>
          <w:color w:val="000000"/>
          <w:sz w:val="24"/>
          <w:szCs w:val="24"/>
        </w:rPr>
      </w:pPr>
      <w:commentRangeStart w:id="170"/>
      <w:proofErr w:type="spellStart"/>
      <w:r>
        <w:rPr>
          <w:rFonts w:ascii="Cambria" w:eastAsia="Cambria" w:hAnsi="Cambria" w:cs="Cambria"/>
          <w:color w:val="000000"/>
          <w:sz w:val="24"/>
          <w:szCs w:val="24"/>
        </w:rPr>
        <w:t>Pajak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penghasilan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atas</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penerimaan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Upah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dipungut</w:t>
      </w:r>
      <w:proofErr w:type="spellEnd"/>
      <w:r>
        <w:rPr>
          <w:rFonts w:ascii="Cambria" w:eastAsia="Cambria" w:hAnsi="Cambria" w:cs="Cambria"/>
          <w:color w:val="000000"/>
          <w:sz w:val="24"/>
          <w:szCs w:val="24"/>
        </w:rPr>
        <w:t xml:space="preserve"> oleh Perusahaan </w:t>
      </w:r>
      <w:proofErr w:type="spellStart"/>
      <w:r>
        <w:rPr>
          <w:rFonts w:ascii="Cambria" w:eastAsia="Cambria" w:hAnsi="Cambria" w:cs="Cambria"/>
          <w:color w:val="000000"/>
          <w:sz w:val="24"/>
          <w:szCs w:val="24"/>
        </w:rPr>
        <w:t>berdasarkan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peraturan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perundang-undangan</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berlaku</w:t>
      </w:r>
      <w:proofErr w:type="spellEnd"/>
      <w:r>
        <w:rPr>
          <w:rFonts w:ascii="Cambria" w:eastAsia="Cambria" w:hAnsi="Cambria" w:cs="Cambria"/>
          <w:color w:val="000000"/>
          <w:sz w:val="24"/>
          <w:szCs w:val="24"/>
        </w:rPr>
        <w:t>.</w:t>
      </w:r>
      <w:commentRangeEnd w:id="170"/>
      <w:r w:rsidR="00774B24">
        <w:rPr>
          <w:rStyle w:val="af3"/>
        </w:rPr>
        <w:commentReference w:id="170"/>
      </w:r>
    </w:p>
    <w:p w14:paraId="0185E487" w14:textId="77777777" w:rsidR="00A54042" w:rsidRDefault="00B0344F">
      <w:pPr>
        <w:pBdr>
          <w:top w:val="nil"/>
          <w:left w:val="nil"/>
          <w:bottom w:val="nil"/>
          <w:right w:val="nil"/>
          <w:between w:val="nil"/>
        </w:pBdr>
        <w:spacing w:before="120" w:after="0" w:line="240" w:lineRule="auto"/>
        <w:jc w:val="center"/>
        <w:rPr>
          <w:rFonts w:ascii="Cambria" w:eastAsia="Cambria" w:hAnsi="Cambria" w:cs="Cambria"/>
          <w:b/>
          <w:color w:val="000000"/>
          <w:sz w:val="24"/>
          <w:szCs w:val="24"/>
        </w:rPr>
      </w:pPr>
      <w:commentRangeStart w:id="171"/>
      <w:proofErr w:type="spellStart"/>
      <w:r>
        <w:rPr>
          <w:rFonts w:ascii="Cambria" w:eastAsia="Cambria" w:hAnsi="Cambria" w:cs="Cambria"/>
          <w:b/>
          <w:color w:val="000000"/>
          <w:sz w:val="24"/>
          <w:szCs w:val="24"/>
        </w:rPr>
        <w:t>Pasal</w:t>
      </w:r>
      <w:proofErr w:type="spellEnd"/>
      <w:r>
        <w:rPr>
          <w:rFonts w:ascii="Cambria" w:eastAsia="Cambria" w:hAnsi="Cambria" w:cs="Cambria"/>
          <w:b/>
          <w:color w:val="000000"/>
          <w:sz w:val="24"/>
          <w:szCs w:val="24"/>
        </w:rPr>
        <w:t xml:space="preserve"> 26</w:t>
      </w:r>
    </w:p>
    <w:p w14:paraId="089CBFD3" w14:textId="77777777" w:rsidR="00A54042" w:rsidRDefault="00B0344F">
      <w:pPr>
        <w:pBdr>
          <w:top w:val="nil"/>
          <w:left w:val="nil"/>
          <w:bottom w:val="nil"/>
          <w:right w:val="nil"/>
          <w:between w:val="nil"/>
        </w:pBdr>
        <w:spacing w:after="120" w:line="240" w:lineRule="auto"/>
        <w:jc w:val="center"/>
        <w:rPr>
          <w:rFonts w:ascii="Cambria" w:eastAsia="Cambria" w:hAnsi="Cambria" w:cs="Cambria"/>
          <w:b/>
          <w:color w:val="000000"/>
          <w:sz w:val="24"/>
          <w:szCs w:val="24"/>
        </w:rPr>
      </w:pPr>
      <w:proofErr w:type="spellStart"/>
      <w:r>
        <w:rPr>
          <w:rFonts w:ascii="Cambria" w:eastAsia="Cambria" w:hAnsi="Cambria" w:cs="Cambria"/>
          <w:b/>
          <w:color w:val="000000"/>
          <w:sz w:val="24"/>
          <w:szCs w:val="24"/>
        </w:rPr>
        <w:t>Komponen</w:t>
      </w:r>
      <w:proofErr w:type="spellEnd"/>
      <w:r>
        <w:rPr>
          <w:rFonts w:ascii="Cambria" w:eastAsia="Cambria" w:hAnsi="Cambria" w:cs="Cambria"/>
          <w:b/>
          <w:color w:val="000000"/>
          <w:sz w:val="24"/>
          <w:szCs w:val="24"/>
        </w:rPr>
        <w:t xml:space="preserve"> dan </w:t>
      </w:r>
      <w:proofErr w:type="spellStart"/>
      <w:r>
        <w:rPr>
          <w:rFonts w:ascii="Cambria" w:eastAsia="Cambria" w:hAnsi="Cambria" w:cs="Cambria"/>
          <w:b/>
          <w:color w:val="000000"/>
          <w:sz w:val="24"/>
          <w:szCs w:val="24"/>
        </w:rPr>
        <w:t>Pembayaran</w:t>
      </w:r>
      <w:proofErr w:type="spellEnd"/>
      <w:r>
        <w:rPr>
          <w:rFonts w:ascii="Cambria" w:eastAsia="Cambria" w:hAnsi="Cambria" w:cs="Cambria"/>
          <w:b/>
          <w:color w:val="000000"/>
          <w:sz w:val="24"/>
          <w:szCs w:val="24"/>
        </w:rPr>
        <w:t xml:space="preserve"> </w:t>
      </w:r>
      <w:proofErr w:type="spellStart"/>
      <w:r>
        <w:rPr>
          <w:rFonts w:ascii="Cambria" w:eastAsia="Cambria" w:hAnsi="Cambria" w:cs="Cambria"/>
          <w:b/>
          <w:color w:val="000000"/>
          <w:sz w:val="24"/>
          <w:szCs w:val="24"/>
        </w:rPr>
        <w:t>Upah</w:t>
      </w:r>
      <w:commentRangeEnd w:id="171"/>
      <w:proofErr w:type="spellEnd"/>
      <w:r w:rsidR="00774B24">
        <w:rPr>
          <w:rStyle w:val="af3"/>
        </w:rPr>
        <w:commentReference w:id="171"/>
      </w:r>
    </w:p>
    <w:p w14:paraId="0077BEA6" w14:textId="77777777" w:rsidR="00A54042" w:rsidRDefault="00B0344F">
      <w:pPr>
        <w:numPr>
          <w:ilvl w:val="0"/>
          <w:numId w:val="26"/>
        </w:numPr>
        <w:pBdr>
          <w:top w:val="nil"/>
          <w:left w:val="nil"/>
          <w:bottom w:val="nil"/>
          <w:right w:val="nil"/>
          <w:between w:val="nil"/>
        </w:pBdr>
        <w:spacing w:before="120" w:after="120" w:line="240" w:lineRule="auto"/>
        <w:ind w:left="567" w:hanging="567"/>
        <w:jc w:val="both"/>
        <w:rPr>
          <w:rFonts w:ascii="Cambria" w:eastAsia="Cambria" w:hAnsi="Cambria" w:cs="Cambria"/>
          <w:color w:val="000000"/>
          <w:sz w:val="24"/>
          <w:szCs w:val="24"/>
        </w:rPr>
      </w:pPr>
      <w:commentRangeStart w:id="172"/>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berhak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memperoleh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penghasilan</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layak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dari</w:t>
      </w:r>
      <w:proofErr w:type="spellEnd"/>
      <w:r>
        <w:rPr>
          <w:rFonts w:ascii="Cambria" w:eastAsia="Cambria" w:hAnsi="Cambria" w:cs="Cambria"/>
          <w:color w:val="000000"/>
          <w:sz w:val="24"/>
          <w:szCs w:val="24"/>
        </w:rPr>
        <w:t xml:space="preserve"> Perusahaan </w:t>
      </w:r>
      <w:proofErr w:type="spellStart"/>
      <w:r>
        <w:rPr>
          <w:rFonts w:ascii="Cambria" w:eastAsia="Cambria" w:hAnsi="Cambria" w:cs="Cambria"/>
          <w:color w:val="000000"/>
          <w:sz w:val="24"/>
          <w:szCs w:val="24"/>
        </w:rPr>
        <w:t>atas</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Pekerjaan</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telah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dilakukannya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yaitu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jumlah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penerimaan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atau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pendapatan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Upah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maupun</w:t>
      </w:r>
      <w:proofErr w:type="spellEnd"/>
      <w:r>
        <w:rPr>
          <w:rFonts w:ascii="Cambria" w:eastAsia="Cambria" w:hAnsi="Cambria" w:cs="Cambria"/>
          <w:color w:val="000000"/>
          <w:sz w:val="24"/>
          <w:szCs w:val="24"/>
        </w:rPr>
        <w:t xml:space="preserve"> Non-</w:t>
      </w:r>
      <w:proofErr w:type="spellStart"/>
      <w:r>
        <w:rPr>
          <w:rFonts w:ascii="Cambria" w:eastAsia="Cambria" w:hAnsi="Cambria" w:cs="Cambria"/>
          <w:color w:val="000000"/>
          <w:sz w:val="24"/>
          <w:szCs w:val="24"/>
        </w:rPr>
        <w:t>Upah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dengan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ketentuan</w:t>
      </w:r>
      <w:proofErr w:type="spellEnd"/>
      <w:r>
        <w:rPr>
          <w:rFonts w:ascii="Cambria" w:eastAsia="Cambria" w:hAnsi="Cambria" w:cs="Cambria"/>
          <w:color w:val="000000"/>
          <w:sz w:val="24"/>
          <w:szCs w:val="24"/>
        </w:rPr>
        <w:t>:</w:t>
      </w:r>
      <w:commentRangeEnd w:id="172"/>
      <w:r w:rsidR="00774B24">
        <w:rPr>
          <w:rStyle w:val="af3"/>
        </w:rPr>
        <w:commentReference w:id="172"/>
      </w:r>
    </w:p>
    <w:p w14:paraId="0CD99FBE" w14:textId="77777777" w:rsidR="00A54042" w:rsidRDefault="00B0344F">
      <w:pPr>
        <w:numPr>
          <w:ilvl w:val="0"/>
          <w:numId w:val="108"/>
        </w:numPr>
        <w:pBdr>
          <w:top w:val="nil"/>
          <w:left w:val="nil"/>
          <w:bottom w:val="nil"/>
          <w:right w:val="nil"/>
          <w:between w:val="nil"/>
        </w:pBdr>
        <w:spacing w:before="120" w:after="120" w:line="240" w:lineRule="auto"/>
        <w:ind w:left="1134" w:hanging="567"/>
        <w:jc w:val="both"/>
        <w:rPr>
          <w:rFonts w:ascii="Cambria" w:eastAsia="Cambria" w:hAnsi="Cambria" w:cs="Cambria"/>
          <w:color w:val="000000"/>
          <w:sz w:val="24"/>
          <w:szCs w:val="24"/>
        </w:rPr>
      </w:pPr>
      <w:commentRangeStart w:id="173"/>
      <w:proofErr w:type="spellStart"/>
      <w:r>
        <w:rPr>
          <w:rFonts w:ascii="Cambria" w:eastAsia="Cambria" w:hAnsi="Cambria" w:cs="Cambria"/>
          <w:color w:val="000000"/>
          <w:sz w:val="24"/>
          <w:szCs w:val="24"/>
        </w:rPr>
        <w:t>Upah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terdiri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dari</w:t>
      </w:r>
      <w:proofErr w:type="spellEnd"/>
      <w:r>
        <w:rPr>
          <w:rFonts w:ascii="Cambria" w:eastAsia="Cambria" w:hAnsi="Cambria" w:cs="Cambria"/>
          <w:color w:val="000000"/>
          <w:sz w:val="24"/>
          <w:szCs w:val="24"/>
        </w:rPr>
        <w:t>:</w:t>
      </w:r>
    </w:p>
    <w:p w14:paraId="13D1E50D" w14:textId="77777777" w:rsidR="00A54042" w:rsidRDefault="00B0344F">
      <w:pPr>
        <w:numPr>
          <w:ilvl w:val="0"/>
          <w:numId w:val="109"/>
        </w:numPr>
        <w:pBdr>
          <w:top w:val="nil"/>
          <w:left w:val="nil"/>
          <w:bottom w:val="nil"/>
          <w:right w:val="nil"/>
          <w:between w:val="nil"/>
        </w:pBdr>
        <w:spacing w:before="120" w:after="120" w:line="240" w:lineRule="auto"/>
        <w:ind w:left="1701"/>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Upah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Pokok</w:t>
      </w:r>
      <w:proofErr w:type="spellEnd"/>
    </w:p>
    <w:p w14:paraId="764CE0B6" w14:textId="77777777" w:rsidR="00A54042" w:rsidRDefault="00B0344F">
      <w:pPr>
        <w:numPr>
          <w:ilvl w:val="0"/>
          <w:numId w:val="109"/>
        </w:numPr>
        <w:pBdr>
          <w:top w:val="nil"/>
          <w:left w:val="nil"/>
          <w:bottom w:val="nil"/>
          <w:right w:val="nil"/>
          <w:between w:val="nil"/>
        </w:pBdr>
        <w:spacing w:before="120" w:after="120" w:line="240" w:lineRule="auto"/>
        <w:ind w:left="1701"/>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Tunjangan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Tetap</w:t>
      </w:r>
      <w:proofErr w:type="spellEnd"/>
    </w:p>
    <w:p w14:paraId="7E55A0C5" w14:textId="77777777" w:rsidR="00A54042" w:rsidRDefault="00B0344F">
      <w:pPr>
        <w:numPr>
          <w:ilvl w:val="0"/>
          <w:numId w:val="109"/>
        </w:numPr>
        <w:pBdr>
          <w:top w:val="nil"/>
          <w:left w:val="nil"/>
          <w:bottom w:val="nil"/>
          <w:right w:val="nil"/>
          <w:between w:val="nil"/>
        </w:pBdr>
        <w:spacing w:before="120" w:after="120" w:line="240" w:lineRule="auto"/>
        <w:ind w:left="1701"/>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Tunjangan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Tidak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Tetap</w:t>
      </w:r>
      <w:commentRangeEnd w:id="173"/>
      <w:proofErr w:type="spellEnd"/>
      <w:r w:rsidR="00774B24">
        <w:rPr>
          <w:rStyle w:val="af3"/>
        </w:rPr>
        <w:commentReference w:id="173"/>
      </w:r>
    </w:p>
    <w:p w14:paraId="3605B31B" w14:textId="77777777" w:rsidR="00A54042" w:rsidRDefault="00B0344F">
      <w:pPr>
        <w:numPr>
          <w:ilvl w:val="0"/>
          <w:numId w:val="108"/>
        </w:numPr>
        <w:pBdr>
          <w:top w:val="nil"/>
          <w:left w:val="nil"/>
          <w:bottom w:val="nil"/>
          <w:right w:val="nil"/>
          <w:between w:val="nil"/>
        </w:pBdr>
        <w:spacing w:before="120" w:after="120" w:line="240" w:lineRule="auto"/>
        <w:ind w:left="1134" w:hanging="567"/>
        <w:jc w:val="both"/>
        <w:rPr>
          <w:rFonts w:ascii="Cambria" w:eastAsia="Cambria" w:hAnsi="Cambria" w:cs="Cambria"/>
          <w:color w:val="000000"/>
          <w:sz w:val="24"/>
          <w:szCs w:val="24"/>
        </w:rPr>
      </w:pPr>
      <w:commentRangeStart w:id="174"/>
      <w:proofErr w:type="spellStart"/>
      <w:r>
        <w:rPr>
          <w:rFonts w:ascii="Cambria" w:eastAsia="Cambria" w:hAnsi="Cambria" w:cs="Cambria"/>
          <w:color w:val="000000"/>
          <w:sz w:val="24"/>
          <w:szCs w:val="24"/>
        </w:rPr>
        <w:t>Pendapatan</w:t>
      </w:r>
      <w:proofErr w:type="spellEnd"/>
      <w:r>
        <w:rPr>
          <w:rFonts w:ascii="Cambria" w:eastAsia="Cambria" w:hAnsi="Cambria" w:cs="Cambria"/>
          <w:color w:val="000000"/>
          <w:sz w:val="24"/>
          <w:szCs w:val="24"/>
        </w:rPr>
        <w:t xml:space="preserve"> Non-</w:t>
      </w:r>
      <w:proofErr w:type="spellStart"/>
      <w:r>
        <w:rPr>
          <w:rFonts w:ascii="Cambria" w:eastAsia="Cambria" w:hAnsi="Cambria" w:cs="Cambria"/>
          <w:color w:val="000000"/>
          <w:sz w:val="24"/>
          <w:szCs w:val="24"/>
        </w:rPr>
        <w:t>Upah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terdiri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dari</w:t>
      </w:r>
      <w:proofErr w:type="spellEnd"/>
      <w:r>
        <w:rPr>
          <w:rFonts w:ascii="Cambria" w:eastAsia="Cambria" w:hAnsi="Cambria" w:cs="Cambria"/>
          <w:color w:val="000000"/>
          <w:sz w:val="24"/>
          <w:szCs w:val="24"/>
        </w:rPr>
        <w:t>:</w:t>
      </w:r>
    </w:p>
    <w:p w14:paraId="13B4F14C" w14:textId="77777777" w:rsidR="00A54042" w:rsidRDefault="00B0344F">
      <w:pPr>
        <w:numPr>
          <w:ilvl w:val="0"/>
          <w:numId w:val="133"/>
        </w:numPr>
        <w:pBdr>
          <w:top w:val="nil"/>
          <w:left w:val="nil"/>
          <w:bottom w:val="nil"/>
          <w:right w:val="nil"/>
          <w:between w:val="nil"/>
        </w:pBdr>
        <w:spacing w:before="120" w:after="120" w:line="240" w:lineRule="auto"/>
        <w:ind w:left="1701"/>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Tunjangan</w:t>
      </w:r>
      <w:proofErr w:type="spellEnd"/>
      <w:r>
        <w:rPr>
          <w:rFonts w:ascii="Cambria" w:eastAsia="Cambria" w:hAnsi="Cambria" w:cs="Cambria"/>
          <w:color w:val="000000"/>
          <w:sz w:val="24"/>
          <w:szCs w:val="24"/>
        </w:rPr>
        <w:t xml:space="preserve"> Hari Raya </w:t>
      </w:r>
      <w:proofErr w:type="spellStart"/>
      <w:r>
        <w:rPr>
          <w:rFonts w:ascii="Cambria" w:eastAsia="Cambria" w:hAnsi="Cambria" w:cs="Cambria"/>
          <w:color w:val="000000"/>
          <w:sz w:val="24"/>
          <w:szCs w:val="24"/>
        </w:rPr>
        <w:t>Keagamaan</w:t>
      </w:r>
      <w:proofErr w:type="spellEnd"/>
      <w:r>
        <w:rPr>
          <w:rFonts w:ascii="Cambria" w:eastAsia="Cambria" w:hAnsi="Cambria" w:cs="Cambria"/>
          <w:color w:val="000000"/>
          <w:sz w:val="24"/>
          <w:szCs w:val="24"/>
        </w:rPr>
        <w:t xml:space="preserve"> </w:t>
      </w:r>
    </w:p>
    <w:p w14:paraId="1F99A5F6" w14:textId="77777777" w:rsidR="00A54042" w:rsidRDefault="00B0344F">
      <w:pPr>
        <w:numPr>
          <w:ilvl w:val="0"/>
          <w:numId w:val="133"/>
        </w:numPr>
        <w:pBdr>
          <w:top w:val="nil"/>
          <w:left w:val="nil"/>
          <w:bottom w:val="nil"/>
          <w:right w:val="nil"/>
          <w:between w:val="nil"/>
        </w:pBdr>
        <w:spacing w:before="120" w:after="120" w:line="240" w:lineRule="auto"/>
        <w:ind w:left="1701"/>
        <w:jc w:val="both"/>
        <w:rPr>
          <w:rFonts w:ascii="Cambria" w:eastAsia="Cambria" w:hAnsi="Cambria" w:cs="Cambria"/>
          <w:color w:val="000000"/>
          <w:sz w:val="24"/>
          <w:szCs w:val="24"/>
        </w:rPr>
      </w:pPr>
      <w:r>
        <w:rPr>
          <w:rFonts w:ascii="Cambria" w:eastAsia="Cambria" w:hAnsi="Cambria" w:cs="Cambria"/>
          <w:color w:val="000000"/>
          <w:sz w:val="24"/>
          <w:szCs w:val="24"/>
        </w:rPr>
        <w:t xml:space="preserve">Bonus </w:t>
      </w:r>
    </w:p>
    <w:p w14:paraId="64808E6E" w14:textId="77777777" w:rsidR="00A54042" w:rsidRDefault="00B0344F">
      <w:pPr>
        <w:numPr>
          <w:ilvl w:val="0"/>
          <w:numId w:val="133"/>
        </w:numPr>
        <w:pBdr>
          <w:top w:val="nil"/>
          <w:left w:val="nil"/>
          <w:bottom w:val="nil"/>
          <w:right w:val="nil"/>
          <w:between w:val="nil"/>
        </w:pBdr>
        <w:spacing w:before="120" w:after="120" w:line="240" w:lineRule="auto"/>
        <w:ind w:left="1701"/>
        <w:jc w:val="both"/>
        <w:rPr>
          <w:rFonts w:ascii="Cambria" w:eastAsia="Cambria" w:hAnsi="Cambria" w:cs="Cambria"/>
          <w:color w:val="000000"/>
          <w:sz w:val="24"/>
          <w:szCs w:val="24"/>
        </w:rPr>
      </w:pPr>
      <w:r>
        <w:rPr>
          <w:rFonts w:ascii="Cambria" w:eastAsia="Cambria" w:hAnsi="Cambria" w:cs="Cambria"/>
          <w:color w:val="000000"/>
          <w:sz w:val="24"/>
          <w:szCs w:val="24"/>
        </w:rPr>
        <w:t xml:space="preserve">Uang </w:t>
      </w:r>
      <w:proofErr w:type="spellStart"/>
      <w:r>
        <w:rPr>
          <w:rFonts w:ascii="Cambria" w:eastAsia="Cambria" w:hAnsi="Cambria" w:cs="Cambria"/>
          <w:color w:val="000000"/>
          <w:sz w:val="24"/>
          <w:szCs w:val="24"/>
        </w:rPr>
        <w:t>Pengganti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Fasilitas</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w:t>
      </w:r>
      <w:commentRangeEnd w:id="174"/>
      <w:proofErr w:type="spellEnd"/>
      <w:r w:rsidR="00774B24">
        <w:rPr>
          <w:rStyle w:val="af3"/>
        </w:rPr>
        <w:commentReference w:id="174"/>
      </w:r>
    </w:p>
    <w:p w14:paraId="32E4F76A" w14:textId="77777777" w:rsidR="00A54042" w:rsidRDefault="00B0344F">
      <w:pPr>
        <w:numPr>
          <w:ilvl w:val="0"/>
          <w:numId w:val="26"/>
        </w:numPr>
        <w:pBdr>
          <w:top w:val="nil"/>
          <w:left w:val="nil"/>
          <w:bottom w:val="nil"/>
          <w:right w:val="nil"/>
          <w:between w:val="nil"/>
        </w:pBdr>
        <w:spacing w:before="120" w:after="120" w:line="240" w:lineRule="auto"/>
        <w:ind w:left="567" w:hanging="567"/>
        <w:jc w:val="both"/>
        <w:rPr>
          <w:rFonts w:ascii="Cambria" w:eastAsia="Cambria" w:hAnsi="Cambria" w:cs="Cambria"/>
          <w:color w:val="000000"/>
          <w:sz w:val="24"/>
          <w:szCs w:val="24"/>
        </w:rPr>
      </w:pPr>
      <w:commentRangeStart w:id="175"/>
      <w:proofErr w:type="spellStart"/>
      <w:r>
        <w:rPr>
          <w:rFonts w:ascii="Cambria" w:eastAsia="Cambria" w:hAnsi="Cambria" w:cs="Cambria"/>
          <w:color w:val="000000"/>
          <w:sz w:val="24"/>
          <w:szCs w:val="24"/>
        </w:rPr>
        <w:t>Jumlah</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cara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pembayaran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Upah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sebagaimana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dimaksud</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huruf</w:t>
      </w:r>
      <w:proofErr w:type="spellEnd"/>
      <w:r>
        <w:rPr>
          <w:rFonts w:ascii="Cambria" w:eastAsia="Cambria" w:hAnsi="Cambria" w:cs="Cambria"/>
          <w:color w:val="000000"/>
          <w:sz w:val="24"/>
          <w:szCs w:val="24"/>
        </w:rPr>
        <w:t xml:space="preserve"> </w:t>
      </w:r>
      <w:proofErr w:type="gramStart"/>
      <w:r>
        <w:rPr>
          <w:rFonts w:ascii="Cambria" w:eastAsia="Cambria" w:hAnsi="Cambria" w:cs="Cambria"/>
          <w:color w:val="000000"/>
          <w:sz w:val="24"/>
          <w:szCs w:val="24"/>
        </w:rPr>
        <w:t>a</w:t>
      </w:r>
      <w:proofErr w:type="gram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ayat</w:t>
      </w:r>
      <w:proofErr w:type="spellEnd"/>
      <w:r>
        <w:rPr>
          <w:rFonts w:ascii="Cambria" w:eastAsia="Cambria" w:hAnsi="Cambria" w:cs="Cambria"/>
          <w:color w:val="000000"/>
          <w:sz w:val="24"/>
          <w:szCs w:val="24"/>
        </w:rPr>
        <w:t xml:space="preserve"> (1) </w:t>
      </w:r>
      <w:proofErr w:type="spellStart"/>
      <w:r>
        <w:rPr>
          <w:rFonts w:ascii="Cambria" w:eastAsia="Cambria" w:hAnsi="Cambria" w:cs="Cambria"/>
          <w:color w:val="000000"/>
          <w:sz w:val="24"/>
          <w:szCs w:val="24"/>
        </w:rPr>
        <w:t>Pasal</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ini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dilakukan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dengan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ketentuan</w:t>
      </w:r>
      <w:proofErr w:type="spellEnd"/>
      <w:r>
        <w:rPr>
          <w:rFonts w:ascii="Cambria" w:eastAsia="Cambria" w:hAnsi="Cambria" w:cs="Cambria"/>
          <w:color w:val="000000"/>
          <w:sz w:val="24"/>
          <w:szCs w:val="24"/>
        </w:rPr>
        <w:t xml:space="preserve">: </w:t>
      </w:r>
      <w:commentRangeEnd w:id="175"/>
      <w:r w:rsidR="00774B24">
        <w:rPr>
          <w:rStyle w:val="af3"/>
        </w:rPr>
        <w:commentReference w:id="175"/>
      </w:r>
    </w:p>
    <w:p w14:paraId="14F4751A" w14:textId="77777777" w:rsidR="00A54042" w:rsidRDefault="00B0344F">
      <w:pPr>
        <w:numPr>
          <w:ilvl w:val="0"/>
          <w:numId w:val="28"/>
        </w:numPr>
        <w:pBdr>
          <w:top w:val="nil"/>
          <w:left w:val="nil"/>
          <w:bottom w:val="nil"/>
          <w:right w:val="nil"/>
          <w:between w:val="nil"/>
        </w:pBdr>
        <w:spacing w:before="120" w:after="120" w:line="240" w:lineRule="auto"/>
        <w:ind w:left="1134" w:hanging="567"/>
        <w:jc w:val="both"/>
        <w:rPr>
          <w:rFonts w:ascii="Cambria" w:eastAsia="Cambria" w:hAnsi="Cambria" w:cs="Cambria"/>
          <w:color w:val="000000"/>
          <w:sz w:val="24"/>
          <w:szCs w:val="24"/>
        </w:rPr>
      </w:pPr>
      <w:commentRangeStart w:id="176"/>
      <w:r>
        <w:rPr>
          <w:rFonts w:ascii="Cambria" w:eastAsia="Cambria" w:hAnsi="Cambria" w:cs="Cambria"/>
          <w:color w:val="000000"/>
          <w:sz w:val="24"/>
          <w:szCs w:val="24"/>
        </w:rPr>
        <w:t xml:space="preserve">Nilai </w:t>
      </w:r>
      <w:proofErr w:type="spellStart"/>
      <w:r>
        <w:rPr>
          <w:rFonts w:ascii="Cambria" w:eastAsia="Cambria" w:hAnsi="Cambria" w:cs="Cambria"/>
          <w:color w:val="000000"/>
          <w:sz w:val="24"/>
          <w:szCs w:val="24"/>
        </w:rPr>
        <w:t>Upah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Pokok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bersifat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tetap</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besarnya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ditentukan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berdasarkan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Perjanjian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atau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kesepakatan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diantara</w:t>
      </w:r>
      <w:proofErr w:type="spellEnd"/>
      <w:r>
        <w:rPr>
          <w:rFonts w:ascii="Cambria" w:eastAsia="Cambria" w:hAnsi="Cambria" w:cs="Cambria"/>
          <w:color w:val="000000"/>
          <w:sz w:val="24"/>
          <w:szCs w:val="24"/>
        </w:rPr>
        <w:t xml:space="preserve"> Perusahaan dan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w:t>
      </w:r>
      <w:commentRangeEnd w:id="176"/>
      <w:r w:rsidR="00774B24">
        <w:rPr>
          <w:rStyle w:val="af3"/>
        </w:rPr>
        <w:commentReference w:id="176"/>
      </w:r>
    </w:p>
    <w:p w14:paraId="013D26E3" w14:textId="77777777" w:rsidR="00A54042" w:rsidRDefault="00B0344F">
      <w:pPr>
        <w:numPr>
          <w:ilvl w:val="0"/>
          <w:numId w:val="28"/>
        </w:numPr>
        <w:pBdr>
          <w:top w:val="nil"/>
          <w:left w:val="nil"/>
          <w:bottom w:val="nil"/>
          <w:right w:val="nil"/>
          <w:between w:val="nil"/>
        </w:pBdr>
        <w:spacing w:before="120" w:after="120" w:line="240" w:lineRule="auto"/>
        <w:ind w:left="1134" w:hanging="567"/>
        <w:jc w:val="both"/>
        <w:rPr>
          <w:rFonts w:ascii="Cambria" w:eastAsia="Cambria" w:hAnsi="Cambria" w:cs="Cambria"/>
          <w:color w:val="000000"/>
          <w:sz w:val="24"/>
          <w:szCs w:val="24"/>
        </w:rPr>
      </w:pPr>
      <w:commentRangeStart w:id="177"/>
      <w:r>
        <w:rPr>
          <w:rFonts w:ascii="Cambria" w:eastAsia="Cambria" w:hAnsi="Cambria" w:cs="Cambria"/>
          <w:color w:val="000000"/>
          <w:sz w:val="24"/>
          <w:szCs w:val="24"/>
        </w:rPr>
        <w:t xml:space="preserve">Nilai </w:t>
      </w:r>
      <w:proofErr w:type="spellStart"/>
      <w:r>
        <w:rPr>
          <w:rFonts w:ascii="Cambria" w:eastAsia="Cambria" w:hAnsi="Cambria" w:cs="Cambria"/>
          <w:color w:val="000000"/>
          <w:sz w:val="24"/>
          <w:szCs w:val="24"/>
        </w:rPr>
        <w:t>Tunjangan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Tetap</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bersifat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tetap</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jenis</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besarnya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ditentukan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berdasarkan</w:t>
      </w:r>
      <w:proofErr w:type="spellEnd"/>
      <w:r>
        <w:rPr>
          <w:rFonts w:ascii="Cambria" w:eastAsia="Cambria" w:hAnsi="Cambria" w:cs="Cambria"/>
          <w:color w:val="000000"/>
          <w:sz w:val="24"/>
          <w:szCs w:val="24"/>
        </w:rPr>
        <w:t xml:space="preserve"> Keputusan Perusahaan.</w:t>
      </w:r>
      <w:commentRangeEnd w:id="177"/>
      <w:r w:rsidR="00774B24">
        <w:rPr>
          <w:rStyle w:val="af3"/>
        </w:rPr>
        <w:commentReference w:id="177"/>
      </w:r>
    </w:p>
    <w:p w14:paraId="22098E09" w14:textId="77777777" w:rsidR="00A54042" w:rsidRDefault="00B0344F">
      <w:pPr>
        <w:numPr>
          <w:ilvl w:val="0"/>
          <w:numId w:val="28"/>
        </w:numPr>
        <w:pBdr>
          <w:top w:val="nil"/>
          <w:left w:val="nil"/>
          <w:bottom w:val="nil"/>
          <w:right w:val="nil"/>
          <w:between w:val="nil"/>
        </w:pBdr>
        <w:spacing w:before="120" w:after="120" w:line="240" w:lineRule="auto"/>
        <w:ind w:left="1134" w:hanging="567"/>
        <w:jc w:val="both"/>
        <w:rPr>
          <w:rFonts w:ascii="Cambria" w:eastAsia="Cambria" w:hAnsi="Cambria" w:cs="Cambria"/>
          <w:color w:val="000000"/>
          <w:sz w:val="24"/>
          <w:szCs w:val="24"/>
        </w:rPr>
      </w:pPr>
      <w:commentRangeStart w:id="178"/>
      <w:r>
        <w:rPr>
          <w:rFonts w:ascii="Cambria" w:eastAsia="Cambria" w:hAnsi="Cambria" w:cs="Cambria"/>
          <w:color w:val="000000"/>
          <w:sz w:val="24"/>
          <w:szCs w:val="24"/>
        </w:rPr>
        <w:t xml:space="preserve">Nilai </w:t>
      </w:r>
      <w:proofErr w:type="spellStart"/>
      <w:r>
        <w:rPr>
          <w:rFonts w:ascii="Cambria" w:eastAsia="Cambria" w:hAnsi="Cambria" w:cs="Cambria"/>
          <w:color w:val="000000"/>
          <w:sz w:val="24"/>
          <w:szCs w:val="24"/>
        </w:rPr>
        <w:t>Tunjangan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Tidak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Tetap</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bersifat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tidak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tetap</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jenis</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besarnya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ditentukan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berdasarkan</w:t>
      </w:r>
      <w:proofErr w:type="spellEnd"/>
      <w:r>
        <w:rPr>
          <w:rFonts w:ascii="Cambria" w:eastAsia="Cambria" w:hAnsi="Cambria" w:cs="Cambria"/>
          <w:color w:val="000000"/>
          <w:sz w:val="24"/>
          <w:szCs w:val="24"/>
        </w:rPr>
        <w:t xml:space="preserve"> Keputusan Perusahaan.</w:t>
      </w:r>
      <w:commentRangeEnd w:id="178"/>
      <w:r w:rsidR="00774B24">
        <w:rPr>
          <w:rStyle w:val="af3"/>
        </w:rPr>
        <w:commentReference w:id="178"/>
      </w:r>
    </w:p>
    <w:p w14:paraId="639AB241" w14:textId="77777777" w:rsidR="00A54042" w:rsidRDefault="00B0344F">
      <w:pPr>
        <w:numPr>
          <w:ilvl w:val="0"/>
          <w:numId w:val="28"/>
        </w:numPr>
        <w:pBdr>
          <w:top w:val="nil"/>
          <w:left w:val="nil"/>
          <w:bottom w:val="nil"/>
          <w:right w:val="nil"/>
          <w:between w:val="nil"/>
        </w:pBdr>
        <w:spacing w:before="120" w:after="120" w:line="240" w:lineRule="auto"/>
        <w:ind w:left="1134" w:hanging="567"/>
        <w:jc w:val="both"/>
        <w:rPr>
          <w:rFonts w:ascii="Cambria" w:eastAsia="Cambria" w:hAnsi="Cambria" w:cs="Cambria"/>
          <w:color w:val="000000"/>
          <w:sz w:val="24"/>
          <w:szCs w:val="24"/>
        </w:rPr>
      </w:pPr>
      <w:commentRangeStart w:id="179"/>
      <w:proofErr w:type="spellStart"/>
      <w:r>
        <w:rPr>
          <w:rFonts w:ascii="Cambria" w:eastAsia="Cambria" w:hAnsi="Cambria" w:cs="Cambria"/>
          <w:color w:val="000000"/>
          <w:sz w:val="24"/>
          <w:szCs w:val="24"/>
        </w:rPr>
        <w:t>Perhitungan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Upah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dilakukan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berdasarkan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satuan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waktu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perbulan</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pembayarannya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wajib</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dilakukan</w:t>
      </w:r>
      <w:proofErr w:type="spellEnd"/>
      <w:r>
        <w:rPr>
          <w:rFonts w:ascii="Cambria" w:eastAsia="Cambria" w:hAnsi="Cambria" w:cs="Cambria"/>
          <w:color w:val="000000"/>
          <w:sz w:val="24"/>
          <w:szCs w:val="24"/>
        </w:rPr>
        <w:t xml:space="preserve"> pada </w:t>
      </w:r>
      <w:proofErr w:type="spellStart"/>
      <w:r>
        <w:rPr>
          <w:rFonts w:ascii="Cambria" w:eastAsia="Cambria" w:hAnsi="Cambria" w:cs="Cambria"/>
          <w:color w:val="000000"/>
          <w:sz w:val="24"/>
          <w:szCs w:val="24"/>
        </w:rPr>
        <w:t>setiap</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tanggal</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terakhir</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bulan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berjalan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dengan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ketentuan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jika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waktu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pembayaran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Upah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jatuh</w:t>
      </w:r>
      <w:proofErr w:type="spellEnd"/>
      <w:r>
        <w:rPr>
          <w:rFonts w:ascii="Cambria" w:eastAsia="Cambria" w:hAnsi="Cambria" w:cs="Cambria"/>
          <w:color w:val="000000"/>
          <w:sz w:val="24"/>
          <w:szCs w:val="24"/>
        </w:rPr>
        <w:t xml:space="preserve"> pada </w:t>
      </w:r>
      <w:proofErr w:type="spellStart"/>
      <w:r>
        <w:rPr>
          <w:rFonts w:ascii="Cambria" w:eastAsia="Cambria" w:hAnsi="Cambria" w:cs="Cambria"/>
          <w:color w:val="000000"/>
          <w:sz w:val="24"/>
          <w:szCs w:val="24"/>
        </w:rPr>
        <w:t>hari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libur</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resmi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maka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Upah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wajib</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dibayarkan</w:t>
      </w:r>
      <w:proofErr w:type="spellEnd"/>
      <w:r>
        <w:rPr>
          <w:rFonts w:ascii="Cambria" w:eastAsia="Cambria" w:hAnsi="Cambria" w:cs="Cambria"/>
          <w:color w:val="000000"/>
          <w:sz w:val="24"/>
          <w:szCs w:val="24"/>
        </w:rPr>
        <w:t xml:space="preserve"> pada </w:t>
      </w:r>
      <w:proofErr w:type="spellStart"/>
      <w:r>
        <w:rPr>
          <w:rFonts w:ascii="Cambria" w:eastAsia="Cambria" w:hAnsi="Cambria" w:cs="Cambria"/>
          <w:color w:val="000000"/>
          <w:sz w:val="24"/>
          <w:szCs w:val="24"/>
        </w:rPr>
        <w:t>hari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terakhir</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sebelum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hari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libur</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resmi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tersebut</w:t>
      </w:r>
      <w:proofErr w:type="spellEnd"/>
      <w:r>
        <w:rPr>
          <w:rFonts w:ascii="Cambria" w:eastAsia="Cambria" w:hAnsi="Cambria" w:cs="Cambria"/>
          <w:color w:val="000000"/>
          <w:sz w:val="24"/>
          <w:szCs w:val="24"/>
        </w:rPr>
        <w:t>.</w:t>
      </w:r>
      <w:commentRangeEnd w:id="179"/>
      <w:r w:rsidR="00774B24">
        <w:rPr>
          <w:rStyle w:val="af3"/>
        </w:rPr>
        <w:commentReference w:id="179"/>
      </w:r>
    </w:p>
    <w:p w14:paraId="40B55BCA" w14:textId="77777777" w:rsidR="00A54042" w:rsidRDefault="00B0344F">
      <w:pPr>
        <w:numPr>
          <w:ilvl w:val="0"/>
          <w:numId w:val="28"/>
        </w:numPr>
        <w:pBdr>
          <w:top w:val="nil"/>
          <w:left w:val="nil"/>
          <w:bottom w:val="nil"/>
          <w:right w:val="nil"/>
          <w:between w:val="nil"/>
        </w:pBdr>
        <w:spacing w:before="120" w:after="120" w:line="240" w:lineRule="auto"/>
        <w:ind w:left="1134" w:hanging="567"/>
        <w:jc w:val="both"/>
        <w:rPr>
          <w:rFonts w:ascii="Cambria" w:eastAsia="Cambria" w:hAnsi="Cambria" w:cs="Cambria"/>
          <w:color w:val="000000"/>
          <w:sz w:val="24"/>
          <w:szCs w:val="24"/>
        </w:rPr>
      </w:pPr>
      <w:commentRangeStart w:id="180"/>
      <w:proofErr w:type="spellStart"/>
      <w:r>
        <w:rPr>
          <w:rFonts w:ascii="Cambria" w:eastAsia="Cambria" w:hAnsi="Cambria" w:cs="Cambria"/>
          <w:color w:val="000000"/>
          <w:sz w:val="24"/>
          <w:szCs w:val="24"/>
        </w:rPr>
        <w:t>Upah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wajib</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dibayarkan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mata</w:t>
      </w:r>
      <w:proofErr w:type="spellEnd"/>
      <w:r>
        <w:rPr>
          <w:rFonts w:ascii="Cambria" w:eastAsia="Cambria" w:hAnsi="Cambria" w:cs="Cambria"/>
          <w:color w:val="000000"/>
          <w:sz w:val="24"/>
          <w:szCs w:val="24"/>
        </w:rPr>
        <w:t xml:space="preserve"> uang Rupiah.</w:t>
      </w:r>
      <w:commentRangeEnd w:id="180"/>
      <w:r w:rsidR="00774B24">
        <w:rPr>
          <w:rStyle w:val="af3"/>
        </w:rPr>
        <w:commentReference w:id="180"/>
      </w:r>
    </w:p>
    <w:p w14:paraId="088F3365" w14:textId="77777777" w:rsidR="00A54042" w:rsidRDefault="00B0344F">
      <w:pPr>
        <w:numPr>
          <w:ilvl w:val="0"/>
          <w:numId w:val="28"/>
        </w:numPr>
        <w:pBdr>
          <w:top w:val="nil"/>
          <w:left w:val="nil"/>
          <w:bottom w:val="nil"/>
          <w:right w:val="nil"/>
          <w:between w:val="nil"/>
        </w:pBdr>
        <w:spacing w:before="120" w:after="120" w:line="240" w:lineRule="auto"/>
        <w:ind w:left="1134" w:hanging="567"/>
        <w:jc w:val="both"/>
        <w:rPr>
          <w:rFonts w:ascii="Cambria" w:eastAsia="Cambria" w:hAnsi="Cambria" w:cs="Cambria"/>
          <w:color w:val="000000"/>
          <w:sz w:val="24"/>
          <w:szCs w:val="24"/>
        </w:rPr>
      </w:pPr>
      <w:commentRangeStart w:id="181"/>
      <w:r>
        <w:rPr>
          <w:rFonts w:ascii="Cambria" w:eastAsia="Cambria" w:hAnsi="Cambria" w:cs="Cambria"/>
          <w:color w:val="000000"/>
          <w:sz w:val="24"/>
          <w:szCs w:val="24"/>
        </w:rPr>
        <w:t xml:space="preserve">Perusahaan </w:t>
      </w:r>
      <w:proofErr w:type="spellStart"/>
      <w:r>
        <w:rPr>
          <w:rFonts w:ascii="Cambria" w:eastAsia="Cambria" w:hAnsi="Cambria" w:cs="Cambria"/>
          <w:color w:val="000000"/>
          <w:sz w:val="24"/>
          <w:szCs w:val="24"/>
        </w:rPr>
        <w:t>wajib</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memberikan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tanda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bukti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pembayaran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Upah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kepada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w:t>
      </w:r>
      <w:commentRangeEnd w:id="181"/>
      <w:r w:rsidR="00774B24">
        <w:rPr>
          <w:rStyle w:val="af3"/>
        </w:rPr>
        <w:commentReference w:id="181"/>
      </w:r>
    </w:p>
    <w:p w14:paraId="78B36974" w14:textId="77777777" w:rsidR="00A54042" w:rsidRDefault="00B0344F">
      <w:pPr>
        <w:numPr>
          <w:ilvl w:val="0"/>
          <w:numId w:val="28"/>
        </w:numPr>
        <w:pBdr>
          <w:top w:val="nil"/>
          <w:left w:val="nil"/>
          <w:bottom w:val="nil"/>
          <w:right w:val="nil"/>
          <w:between w:val="nil"/>
        </w:pBdr>
        <w:spacing w:before="120" w:after="120" w:line="240" w:lineRule="auto"/>
        <w:ind w:left="1134" w:hanging="567"/>
        <w:jc w:val="both"/>
        <w:rPr>
          <w:rFonts w:ascii="Cambria" w:eastAsia="Cambria" w:hAnsi="Cambria" w:cs="Cambria"/>
          <w:color w:val="000000"/>
          <w:sz w:val="24"/>
          <w:szCs w:val="24"/>
        </w:rPr>
      </w:pPr>
      <w:commentRangeStart w:id="182"/>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hal</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mulai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bekerja</w:t>
      </w:r>
      <w:proofErr w:type="spellEnd"/>
      <w:r>
        <w:rPr>
          <w:rFonts w:ascii="Cambria" w:eastAsia="Cambria" w:hAnsi="Cambria" w:cs="Cambria"/>
          <w:color w:val="000000"/>
          <w:sz w:val="24"/>
          <w:szCs w:val="24"/>
        </w:rPr>
        <w:t xml:space="preserve"> pada </w:t>
      </w:r>
      <w:proofErr w:type="spellStart"/>
      <w:r>
        <w:rPr>
          <w:rFonts w:ascii="Cambria" w:eastAsia="Cambria" w:hAnsi="Cambria" w:cs="Cambria"/>
          <w:color w:val="000000"/>
          <w:sz w:val="24"/>
          <w:szCs w:val="24"/>
        </w:rPr>
        <w:t>hari</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bukan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tanggal</w:t>
      </w:r>
      <w:proofErr w:type="spellEnd"/>
      <w:r>
        <w:rPr>
          <w:rFonts w:ascii="Cambria" w:eastAsia="Cambria" w:hAnsi="Cambria" w:cs="Cambria"/>
          <w:color w:val="000000"/>
          <w:sz w:val="24"/>
          <w:szCs w:val="24"/>
        </w:rPr>
        <w:t xml:space="preserve"> 1 (</w:t>
      </w:r>
      <w:proofErr w:type="spellStart"/>
      <w:r>
        <w:rPr>
          <w:rFonts w:ascii="Cambria" w:eastAsia="Cambria" w:hAnsi="Cambria" w:cs="Cambria"/>
          <w:color w:val="000000"/>
          <w:sz w:val="24"/>
          <w:szCs w:val="24"/>
        </w:rPr>
        <w:t>satu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maka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besarnya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Upah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diperhitungkan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secara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prorata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sebesar</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jumlah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hari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lastRenderedPageBreak/>
        <w:t>Karyawan</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bersangkutan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dibagi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jumlah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hari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bulan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berjalan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dikali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besarnya</w:t>
      </w:r>
      <w:proofErr w:type="spellEnd"/>
      <w:r>
        <w:rPr>
          <w:rFonts w:ascii="Cambria" w:eastAsia="Cambria" w:hAnsi="Cambria" w:cs="Cambria"/>
          <w:color w:val="000000"/>
          <w:sz w:val="24"/>
          <w:szCs w:val="24"/>
        </w:rPr>
        <w:t xml:space="preserve"> 1 (</w:t>
      </w:r>
      <w:proofErr w:type="spellStart"/>
      <w:r>
        <w:rPr>
          <w:rFonts w:ascii="Cambria" w:eastAsia="Cambria" w:hAnsi="Cambria" w:cs="Cambria"/>
          <w:color w:val="000000"/>
          <w:sz w:val="24"/>
          <w:szCs w:val="24"/>
        </w:rPr>
        <w:t>satu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bulan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Upah</w:t>
      </w:r>
      <w:proofErr w:type="spellEnd"/>
      <w:r>
        <w:rPr>
          <w:rFonts w:ascii="Cambria" w:eastAsia="Cambria" w:hAnsi="Cambria" w:cs="Cambria"/>
          <w:color w:val="000000"/>
          <w:sz w:val="24"/>
          <w:szCs w:val="24"/>
        </w:rPr>
        <w:t>.</w:t>
      </w:r>
      <w:commentRangeEnd w:id="182"/>
      <w:r w:rsidR="00774B24">
        <w:rPr>
          <w:rStyle w:val="af3"/>
        </w:rPr>
        <w:commentReference w:id="182"/>
      </w:r>
    </w:p>
    <w:p w14:paraId="15E17716" w14:textId="77777777" w:rsidR="00A54042" w:rsidRDefault="00B0344F">
      <w:pPr>
        <w:numPr>
          <w:ilvl w:val="0"/>
          <w:numId w:val="26"/>
        </w:numPr>
        <w:pBdr>
          <w:top w:val="nil"/>
          <w:left w:val="nil"/>
          <w:bottom w:val="nil"/>
          <w:right w:val="nil"/>
          <w:between w:val="nil"/>
        </w:pBdr>
        <w:spacing w:before="120" w:after="120" w:line="240" w:lineRule="auto"/>
        <w:ind w:left="567" w:hanging="567"/>
        <w:jc w:val="both"/>
        <w:rPr>
          <w:rFonts w:ascii="Cambria" w:eastAsia="Cambria" w:hAnsi="Cambria" w:cs="Cambria"/>
          <w:color w:val="000000"/>
          <w:sz w:val="24"/>
          <w:szCs w:val="24"/>
        </w:rPr>
      </w:pPr>
      <w:commentRangeStart w:id="183"/>
      <w:proofErr w:type="spellStart"/>
      <w:r>
        <w:rPr>
          <w:rFonts w:ascii="Cambria" w:eastAsia="Cambria" w:hAnsi="Cambria" w:cs="Cambria"/>
          <w:color w:val="000000"/>
          <w:sz w:val="24"/>
          <w:szCs w:val="24"/>
        </w:rPr>
        <w:t>Jumlah</w:t>
      </w:r>
      <w:proofErr w:type="spellEnd"/>
      <w:r>
        <w:rPr>
          <w:rFonts w:ascii="Cambria" w:eastAsia="Cambria" w:hAnsi="Cambria" w:cs="Cambria"/>
          <w:color w:val="000000"/>
          <w:sz w:val="24"/>
          <w:szCs w:val="24"/>
        </w:rPr>
        <w:t xml:space="preserve"> dan tata </w:t>
      </w:r>
      <w:proofErr w:type="spellStart"/>
      <w:r>
        <w:rPr>
          <w:rFonts w:ascii="Cambria" w:eastAsia="Cambria" w:hAnsi="Cambria" w:cs="Cambria"/>
          <w:color w:val="000000"/>
          <w:sz w:val="24"/>
          <w:szCs w:val="24"/>
        </w:rPr>
        <w:t>cara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pembayaran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Pendapatan</w:t>
      </w:r>
      <w:proofErr w:type="spellEnd"/>
      <w:r>
        <w:rPr>
          <w:rFonts w:ascii="Cambria" w:eastAsia="Cambria" w:hAnsi="Cambria" w:cs="Cambria"/>
          <w:color w:val="000000"/>
          <w:sz w:val="24"/>
          <w:szCs w:val="24"/>
        </w:rPr>
        <w:t xml:space="preserve"> Non-</w:t>
      </w:r>
      <w:proofErr w:type="spellStart"/>
      <w:r>
        <w:rPr>
          <w:rFonts w:ascii="Cambria" w:eastAsia="Cambria" w:hAnsi="Cambria" w:cs="Cambria"/>
          <w:color w:val="000000"/>
          <w:sz w:val="24"/>
          <w:szCs w:val="24"/>
        </w:rPr>
        <w:t>Upah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sebagaimana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dimaksud</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huruf</w:t>
      </w:r>
      <w:proofErr w:type="spellEnd"/>
      <w:r>
        <w:rPr>
          <w:rFonts w:ascii="Cambria" w:eastAsia="Cambria" w:hAnsi="Cambria" w:cs="Cambria"/>
          <w:color w:val="000000"/>
          <w:sz w:val="24"/>
          <w:szCs w:val="24"/>
        </w:rPr>
        <w:t xml:space="preserve"> b </w:t>
      </w:r>
      <w:proofErr w:type="spellStart"/>
      <w:r>
        <w:rPr>
          <w:rFonts w:ascii="Cambria" w:eastAsia="Cambria" w:hAnsi="Cambria" w:cs="Cambria"/>
          <w:color w:val="000000"/>
          <w:sz w:val="24"/>
          <w:szCs w:val="24"/>
        </w:rPr>
        <w:t>ayat</w:t>
      </w:r>
      <w:proofErr w:type="spellEnd"/>
      <w:r>
        <w:rPr>
          <w:rFonts w:ascii="Cambria" w:eastAsia="Cambria" w:hAnsi="Cambria" w:cs="Cambria"/>
          <w:color w:val="000000"/>
          <w:sz w:val="24"/>
          <w:szCs w:val="24"/>
        </w:rPr>
        <w:t xml:space="preserve"> (1) </w:t>
      </w:r>
      <w:proofErr w:type="spellStart"/>
      <w:r>
        <w:rPr>
          <w:rFonts w:ascii="Cambria" w:eastAsia="Cambria" w:hAnsi="Cambria" w:cs="Cambria"/>
          <w:color w:val="000000"/>
          <w:sz w:val="24"/>
          <w:szCs w:val="24"/>
        </w:rPr>
        <w:t>Pasal</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ini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dilakukan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dengan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ketentuan</w:t>
      </w:r>
      <w:proofErr w:type="spellEnd"/>
      <w:r>
        <w:rPr>
          <w:rFonts w:ascii="Cambria" w:eastAsia="Cambria" w:hAnsi="Cambria" w:cs="Cambria"/>
          <w:color w:val="000000"/>
          <w:sz w:val="24"/>
          <w:szCs w:val="24"/>
        </w:rPr>
        <w:t>:</w:t>
      </w:r>
      <w:commentRangeEnd w:id="183"/>
      <w:r w:rsidR="00774B24">
        <w:rPr>
          <w:rStyle w:val="af3"/>
        </w:rPr>
        <w:commentReference w:id="183"/>
      </w:r>
    </w:p>
    <w:p w14:paraId="05A248DC" w14:textId="77777777" w:rsidR="00A54042" w:rsidRDefault="00B0344F">
      <w:pPr>
        <w:numPr>
          <w:ilvl w:val="0"/>
          <w:numId w:val="131"/>
        </w:numPr>
        <w:pBdr>
          <w:top w:val="nil"/>
          <w:left w:val="nil"/>
          <w:bottom w:val="nil"/>
          <w:right w:val="nil"/>
          <w:between w:val="nil"/>
        </w:pBdr>
        <w:spacing w:before="120" w:after="120" w:line="240" w:lineRule="auto"/>
        <w:ind w:left="1134" w:hanging="567"/>
        <w:jc w:val="both"/>
        <w:rPr>
          <w:rFonts w:ascii="Cambria" w:eastAsia="Cambria" w:hAnsi="Cambria" w:cs="Cambria"/>
          <w:color w:val="000000"/>
          <w:sz w:val="24"/>
          <w:szCs w:val="24"/>
        </w:rPr>
      </w:pPr>
      <w:commentRangeStart w:id="184"/>
      <w:proofErr w:type="spellStart"/>
      <w:r>
        <w:rPr>
          <w:rFonts w:ascii="Cambria" w:eastAsia="Cambria" w:hAnsi="Cambria" w:cs="Cambria"/>
          <w:color w:val="000000"/>
          <w:sz w:val="24"/>
          <w:szCs w:val="24"/>
        </w:rPr>
        <w:t>Tunjangan</w:t>
      </w:r>
      <w:proofErr w:type="spellEnd"/>
      <w:r>
        <w:rPr>
          <w:rFonts w:ascii="Cambria" w:eastAsia="Cambria" w:hAnsi="Cambria" w:cs="Cambria"/>
          <w:color w:val="000000"/>
          <w:sz w:val="24"/>
          <w:szCs w:val="24"/>
        </w:rPr>
        <w:t xml:space="preserve"> Hari Raya </w:t>
      </w:r>
      <w:proofErr w:type="spellStart"/>
      <w:r>
        <w:rPr>
          <w:rFonts w:ascii="Cambria" w:eastAsia="Cambria" w:hAnsi="Cambria" w:cs="Cambria"/>
          <w:color w:val="000000"/>
          <w:sz w:val="24"/>
          <w:szCs w:val="24"/>
        </w:rPr>
        <w:t>Keagamaan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wajib</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diberikan</w:t>
      </w:r>
      <w:proofErr w:type="spellEnd"/>
      <w:r>
        <w:rPr>
          <w:rFonts w:ascii="Cambria" w:eastAsia="Cambria" w:hAnsi="Cambria" w:cs="Cambria"/>
          <w:color w:val="000000"/>
          <w:sz w:val="24"/>
          <w:szCs w:val="24"/>
        </w:rPr>
        <w:t xml:space="preserve"> oleh Perusahaan </w:t>
      </w:r>
      <w:proofErr w:type="spellStart"/>
      <w:r>
        <w:rPr>
          <w:rFonts w:ascii="Cambria" w:eastAsia="Cambria" w:hAnsi="Cambria" w:cs="Cambria"/>
          <w:color w:val="000000"/>
          <w:sz w:val="24"/>
          <w:szCs w:val="24"/>
        </w:rPr>
        <w:t>kepada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sebelum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hari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raya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keagamaan</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besarnya</w:t>
      </w:r>
      <w:proofErr w:type="spellEnd"/>
      <w:r>
        <w:rPr>
          <w:rFonts w:ascii="Cambria" w:eastAsia="Cambria" w:hAnsi="Cambria" w:cs="Cambria"/>
          <w:color w:val="000000"/>
          <w:sz w:val="24"/>
          <w:szCs w:val="24"/>
        </w:rPr>
        <w:t xml:space="preserve"> 1 (</w:t>
      </w:r>
      <w:proofErr w:type="spellStart"/>
      <w:r>
        <w:rPr>
          <w:rFonts w:ascii="Cambria" w:eastAsia="Cambria" w:hAnsi="Cambria" w:cs="Cambria"/>
          <w:color w:val="000000"/>
          <w:sz w:val="24"/>
          <w:szCs w:val="24"/>
        </w:rPr>
        <w:t>satu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bulan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Upah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ditambah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Tunjangan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Tetap</w:t>
      </w:r>
      <w:proofErr w:type="spellEnd"/>
      <w:r>
        <w:rPr>
          <w:rFonts w:ascii="Cambria" w:eastAsia="Cambria" w:hAnsi="Cambria" w:cs="Cambria"/>
          <w:color w:val="000000"/>
          <w:sz w:val="24"/>
          <w:szCs w:val="24"/>
        </w:rPr>
        <w:t xml:space="preserve">. </w:t>
      </w:r>
      <w:commentRangeEnd w:id="184"/>
      <w:r w:rsidR="00774B24">
        <w:rPr>
          <w:rStyle w:val="af3"/>
        </w:rPr>
        <w:commentReference w:id="184"/>
      </w:r>
    </w:p>
    <w:p w14:paraId="3DD1C66F" w14:textId="77777777" w:rsidR="00A54042" w:rsidRDefault="00B0344F">
      <w:pPr>
        <w:numPr>
          <w:ilvl w:val="0"/>
          <w:numId w:val="131"/>
        </w:numPr>
        <w:pBdr>
          <w:top w:val="nil"/>
          <w:left w:val="nil"/>
          <w:bottom w:val="nil"/>
          <w:right w:val="nil"/>
          <w:between w:val="nil"/>
        </w:pBdr>
        <w:spacing w:before="120" w:after="120" w:line="240" w:lineRule="auto"/>
        <w:ind w:left="1134" w:hanging="567"/>
        <w:jc w:val="both"/>
        <w:rPr>
          <w:rFonts w:ascii="Cambria" w:eastAsia="Cambria" w:hAnsi="Cambria" w:cs="Cambria"/>
          <w:color w:val="000000"/>
          <w:sz w:val="24"/>
          <w:szCs w:val="24"/>
        </w:rPr>
      </w:pPr>
      <w:commentRangeStart w:id="185"/>
      <w:r>
        <w:rPr>
          <w:rFonts w:ascii="Cambria" w:eastAsia="Cambria" w:hAnsi="Cambria" w:cs="Cambria"/>
          <w:color w:val="000000"/>
          <w:sz w:val="24"/>
          <w:szCs w:val="24"/>
        </w:rPr>
        <w:t xml:space="preserve">Bonus </w:t>
      </w:r>
      <w:proofErr w:type="spellStart"/>
      <w:r>
        <w:rPr>
          <w:rFonts w:ascii="Cambria" w:eastAsia="Cambria" w:hAnsi="Cambria" w:cs="Cambria"/>
          <w:color w:val="000000"/>
          <w:sz w:val="24"/>
          <w:szCs w:val="24"/>
        </w:rPr>
        <w:t>wajib</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diberikan</w:t>
      </w:r>
      <w:proofErr w:type="spellEnd"/>
      <w:r>
        <w:rPr>
          <w:rFonts w:ascii="Cambria" w:eastAsia="Cambria" w:hAnsi="Cambria" w:cs="Cambria"/>
          <w:color w:val="000000"/>
          <w:sz w:val="24"/>
          <w:szCs w:val="24"/>
        </w:rPr>
        <w:t xml:space="preserve"> oleh Perusahaan </w:t>
      </w:r>
      <w:proofErr w:type="spellStart"/>
      <w:r>
        <w:rPr>
          <w:rFonts w:ascii="Cambria" w:eastAsia="Cambria" w:hAnsi="Cambria" w:cs="Cambria"/>
          <w:color w:val="000000"/>
          <w:sz w:val="24"/>
          <w:szCs w:val="24"/>
        </w:rPr>
        <w:t>kepada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atas</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dasar</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keuntungan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usaha</w:t>
      </w:r>
      <w:proofErr w:type="spellEnd"/>
      <w:r>
        <w:rPr>
          <w:rFonts w:ascii="Cambria" w:eastAsia="Cambria" w:hAnsi="Cambria" w:cs="Cambria"/>
          <w:color w:val="000000"/>
          <w:sz w:val="24"/>
          <w:szCs w:val="24"/>
        </w:rPr>
        <w:t xml:space="preserve"> Perusahaan yang </w:t>
      </w:r>
      <w:proofErr w:type="spellStart"/>
      <w:r>
        <w:rPr>
          <w:rFonts w:ascii="Cambria" w:eastAsia="Cambria" w:hAnsi="Cambria" w:cs="Cambria"/>
          <w:color w:val="000000"/>
          <w:sz w:val="24"/>
          <w:szCs w:val="24"/>
        </w:rPr>
        <w:t>besarnya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ditentukan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berdasarkan</w:t>
      </w:r>
      <w:proofErr w:type="spellEnd"/>
      <w:r>
        <w:rPr>
          <w:rFonts w:ascii="Cambria" w:eastAsia="Cambria" w:hAnsi="Cambria" w:cs="Cambria"/>
          <w:color w:val="000000"/>
          <w:sz w:val="24"/>
          <w:szCs w:val="24"/>
        </w:rPr>
        <w:t xml:space="preserve"> Keputusan Perusahaan. </w:t>
      </w:r>
      <w:commentRangeEnd w:id="185"/>
      <w:r w:rsidR="00774B24">
        <w:rPr>
          <w:rStyle w:val="af3"/>
        </w:rPr>
        <w:commentReference w:id="185"/>
      </w:r>
    </w:p>
    <w:p w14:paraId="33B6781A" w14:textId="77777777" w:rsidR="00A54042" w:rsidRDefault="00B0344F">
      <w:pPr>
        <w:numPr>
          <w:ilvl w:val="0"/>
          <w:numId w:val="131"/>
        </w:numPr>
        <w:pBdr>
          <w:top w:val="nil"/>
          <w:left w:val="nil"/>
          <w:bottom w:val="nil"/>
          <w:right w:val="nil"/>
          <w:between w:val="nil"/>
        </w:pBdr>
        <w:spacing w:before="120" w:after="120" w:line="240" w:lineRule="auto"/>
        <w:ind w:left="1134" w:hanging="567"/>
        <w:jc w:val="both"/>
        <w:rPr>
          <w:rFonts w:ascii="Cambria" w:eastAsia="Cambria" w:hAnsi="Cambria" w:cs="Cambria"/>
          <w:color w:val="000000"/>
          <w:sz w:val="24"/>
          <w:szCs w:val="24"/>
        </w:rPr>
      </w:pPr>
      <w:commentRangeStart w:id="186"/>
      <w:r>
        <w:rPr>
          <w:rFonts w:ascii="Cambria" w:eastAsia="Cambria" w:hAnsi="Cambria" w:cs="Cambria"/>
          <w:color w:val="000000"/>
          <w:sz w:val="24"/>
          <w:szCs w:val="24"/>
        </w:rPr>
        <w:t xml:space="preserve">Uang </w:t>
      </w:r>
      <w:proofErr w:type="spellStart"/>
      <w:r>
        <w:rPr>
          <w:rFonts w:ascii="Cambria" w:eastAsia="Cambria" w:hAnsi="Cambria" w:cs="Cambria"/>
          <w:color w:val="000000"/>
          <w:sz w:val="24"/>
          <w:szCs w:val="24"/>
        </w:rPr>
        <w:t>Pengganti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Fasilitas</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wajib</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diberikan</w:t>
      </w:r>
      <w:proofErr w:type="spellEnd"/>
      <w:r>
        <w:rPr>
          <w:rFonts w:ascii="Cambria" w:eastAsia="Cambria" w:hAnsi="Cambria" w:cs="Cambria"/>
          <w:color w:val="000000"/>
          <w:sz w:val="24"/>
          <w:szCs w:val="24"/>
        </w:rPr>
        <w:t xml:space="preserve"> oleh Perusahaan </w:t>
      </w:r>
      <w:proofErr w:type="spellStart"/>
      <w:r>
        <w:rPr>
          <w:rFonts w:ascii="Cambria" w:eastAsia="Cambria" w:hAnsi="Cambria" w:cs="Cambria"/>
          <w:color w:val="000000"/>
          <w:sz w:val="24"/>
          <w:szCs w:val="24"/>
        </w:rPr>
        <w:t>kepada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tidak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atau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belum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mendapat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fasilitas</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seharusnya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diterima</w:t>
      </w:r>
      <w:proofErr w:type="spellEnd"/>
      <w:r>
        <w:rPr>
          <w:rFonts w:ascii="Cambria" w:eastAsia="Cambria" w:hAnsi="Cambria" w:cs="Cambria"/>
          <w:color w:val="000000"/>
          <w:sz w:val="24"/>
          <w:szCs w:val="24"/>
        </w:rPr>
        <w:t xml:space="preserve"> oleh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besarnya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ditentukan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berdasarkan</w:t>
      </w:r>
      <w:proofErr w:type="spellEnd"/>
      <w:r>
        <w:rPr>
          <w:rFonts w:ascii="Cambria" w:eastAsia="Cambria" w:hAnsi="Cambria" w:cs="Cambria"/>
          <w:color w:val="000000"/>
          <w:sz w:val="24"/>
          <w:szCs w:val="24"/>
        </w:rPr>
        <w:t xml:space="preserve"> Keputusan Perusahaan.</w:t>
      </w:r>
      <w:commentRangeEnd w:id="186"/>
      <w:r w:rsidR="00774B24">
        <w:rPr>
          <w:rStyle w:val="af3"/>
        </w:rPr>
        <w:commentReference w:id="186"/>
      </w:r>
    </w:p>
    <w:p w14:paraId="7A2A46DF" w14:textId="77777777" w:rsidR="00A54042" w:rsidRDefault="00B0344F">
      <w:pPr>
        <w:pBdr>
          <w:top w:val="nil"/>
          <w:left w:val="nil"/>
          <w:bottom w:val="nil"/>
          <w:right w:val="nil"/>
          <w:between w:val="nil"/>
        </w:pBdr>
        <w:spacing w:before="120" w:after="0" w:line="240" w:lineRule="auto"/>
        <w:jc w:val="center"/>
        <w:rPr>
          <w:rFonts w:ascii="Cambria" w:eastAsia="Cambria" w:hAnsi="Cambria" w:cs="Cambria"/>
          <w:b/>
          <w:color w:val="000000"/>
          <w:sz w:val="24"/>
          <w:szCs w:val="24"/>
        </w:rPr>
      </w:pPr>
      <w:commentRangeStart w:id="187"/>
      <w:proofErr w:type="spellStart"/>
      <w:r>
        <w:rPr>
          <w:rFonts w:ascii="Cambria" w:eastAsia="Cambria" w:hAnsi="Cambria" w:cs="Cambria"/>
          <w:b/>
          <w:color w:val="000000"/>
          <w:sz w:val="24"/>
          <w:szCs w:val="24"/>
        </w:rPr>
        <w:t>Pasal</w:t>
      </w:r>
      <w:proofErr w:type="spellEnd"/>
      <w:r>
        <w:rPr>
          <w:rFonts w:ascii="Cambria" w:eastAsia="Cambria" w:hAnsi="Cambria" w:cs="Cambria"/>
          <w:b/>
          <w:color w:val="000000"/>
          <w:sz w:val="24"/>
          <w:szCs w:val="24"/>
        </w:rPr>
        <w:t xml:space="preserve"> 27</w:t>
      </w:r>
    </w:p>
    <w:p w14:paraId="42EDD984" w14:textId="77777777" w:rsidR="00A54042" w:rsidRDefault="00B0344F">
      <w:pPr>
        <w:pBdr>
          <w:top w:val="nil"/>
          <w:left w:val="nil"/>
          <w:bottom w:val="nil"/>
          <w:right w:val="nil"/>
          <w:between w:val="nil"/>
        </w:pBdr>
        <w:spacing w:after="0" w:line="240" w:lineRule="auto"/>
        <w:jc w:val="center"/>
        <w:rPr>
          <w:rFonts w:ascii="Cambria" w:eastAsia="Cambria" w:hAnsi="Cambria" w:cs="Cambria"/>
          <w:b/>
          <w:color w:val="000000"/>
          <w:sz w:val="24"/>
          <w:szCs w:val="24"/>
        </w:rPr>
      </w:pPr>
      <w:proofErr w:type="spellStart"/>
      <w:r>
        <w:rPr>
          <w:rFonts w:ascii="Cambria" w:eastAsia="Cambria" w:hAnsi="Cambria" w:cs="Cambria"/>
          <w:b/>
          <w:color w:val="000000"/>
          <w:sz w:val="24"/>
          <w:szCs w:val="24"/>
        </w:rPr>
        <w:t>Upah</w:t>
      </w:r>
      <w:proofErr w:type="spellEnd"/>
      <w:r>
        <w:rPr>
          <w:rFonts w:ascii="Cambria" w:eastAsia="Cambria" w:hAnsi="Cambria" w:cs="Cambria"/>
          <w:b/>
          <w:color w:val="000000"/>
          <w:sz w:val="24"/>
          <w:szCs w:val="24"/>
        </w:rPr>
        <w:t xml:space="preserve"> </w:t>
      </w:r>
      <w:proofErr w:type="spellStart"/>
      <w:r>
        <w:rPr>
          <w:rFonts w:ascii="Cambria" w:eastAsia="Cambria" w:hAnsi="Cambria" w:cs="Cambria"/>
          <w:b/>
          <w:color w:val="000000"/>
          <w:sz w:val="24"/>
          <w:szCs w:val="24"/>
        </w:rPr>
        <w:t>Karyawan</w:t>
      </w:r>
      <w:proofErr w:type="spellEnd"/>
      <w:r>
        <w:rPr>
          <w:rFonts w:ascii="Cambria" w:eastAsia="Cambria" w:hAnsi="Cambria" w:cs="Cambria"/>
          <w:b/>
          <w:color w:val="000000"/>
          <w:sz w:val="24"/>
          <w:szCs w:val="24"/>
        </w:rPr>
        <w:t xml:space="preserve"> Yang </w:t>
      </w:r>
      <w:proofErr w:type="spellStart"/>
      <w:r>
        <w:rPr>
          <w:rFonts w:ascii="Cambria" w:eastAsia="Cambria" w:hAnsi="Cambria" w:cs="Cambria"/>
          <w:b/>
          <w:color w:val="000000"/>
          <w:sz w:val="24"/>
          <w:szCs w:val="24"/>
        </w:rPr>
        <w:t>Istirahat</w:t>
      </w:r>
      <w:proofErr w:type="spellEnd"/>
      <w:r>
        <w:rPr>
          <w:rFonts w:ascii="Cambria" w:eastAsia="Cambria" w:hAnsi="Cambria" w:cs="Cambria"/>
          <w:b/>
          <w:color w:val="000000"/>
          <w:sz w:val="24"/>
          <w:szCs w:val="24"/>
        </w:rPr>
        <w:t xml:space="preserve">, </w:t>
      </w:r>
      <w:proofErr w:type="spellStart"/>
      <w:r>
        <w:rPr>
          <w:rFonts w:ascii="Cambria" w:eastAsia="Cambria" w:hAnsi="Cambria" w:cs="Cambria"/>
          <w:b/>
          <w:color w:val="000000"/>
          <w:sz w:val="24"/>
          <w:szCs w:val="24"/>
        </w:rPr>
        <w:t>Cuti</w:t>
      </w:r>
      <w:proofErr w:type="spellEnd"/>
      <w:r>
        <w:rPr>
          <w:rFonts w:ascii="Cambria" w:eastAsia="Cambria" w:hAnsi="Cambria" w:cs="Cambria"/>
          <w:b/>
          <w:color w:val="000000"/>
          <w:sz w:val="24"/>
          <w:szCs w:val="24"/>
        </w:rPr>
        <w:t xml:space="preserve"> dan </w:t>
      </w:r>
      <w:proofErr w:type="spellStart"/>
      <w:r>
        <w:rPr>
          <w:rFonts w:ascii="Cambria" w:eastAsia="Cambria" w:hAnsi="Cambria" w:cs="Cambria"/>
          <w:b/>
          <w:color w:val="000000"/>
          <w:sz w:val="24"/>
          <w:szCs w:val="24"/>
        </w:rPr>
        <w:t>Meninggalkan</w:t>
      </w:r>
      <w:proofErr w:type="spellEnd"/>
      <w:r>
        <w:rPr>
          <w:rFonts w:ascii="Cambria" w:eastAsia="Cambria" w:hAnsi="Cambria" w:cs="Cambria"/>
          <w:b/>
          <w:color w:val="000000"/>
          <w:sz w:val="24"/>
          <w:szCs w:val="24"/>
        </w:rPr>
        <w:t xml:space="preserve"> Waktu </w:t>
      </w:r>
      <w:proofErr w:type="spellStart"/>
      <w:r>
        <w:rPr>
          <w:rFonts w:ascii="Cambria" w:eastAsia="Cambria" w:hAnsi="Cambria" w:cs="Cambria"/>
          <w:b/>
          <w:color w:val="000000"/>
          <w:sz w:val="24"/>
          <w:szCs w:val="24"/>
        </w:rPr>
        <w:t>Kerja</w:t>
      </w:r>
      <w:commentRangeEnd w:id="187"/>
      <w:proofErr w:type="spellEnd"/>
      <w:r w:rsidR="00774B24">
        <w:rPr>
          <w:rStyle w:val="af3"/>
        </w:rPr>
        <w:commentReference w:id="187"/>
      </w:r>
    </w:p>
    <w:p w14:paraId="39BE6436" w14:textId="77777777" w:rsidR="00A54042" w:rsidRDefault="00B0344F">
      <w:pPr>
        <w:numPr>
          <w:ilvl w:val="0"/>
          <w:numId w:val="132"/>
        </w:numPr>
        <w:pBdr>
          <w:top w:val="nil"/>
          <w:left w:val="nil"/>
          <w:bottom w:val="nil"/>
          <w:right w:val="nil"/>
          <w:between w:val="nil"/>
        </w:pBdr>
        <w:spacing w:before="120" w:after="120" w:line="240" w:lineRule="auto"/>
        <w:ind w:left="567" w:hanging="567"/>
        <w:jc w:val="both"/>
        <w:rPr>
          <w:rFonts w:ascii="Cambria" w:eastAsia="Cambria" w:hAnsi="Cambria" w:cs="Cambria"/>
          <w:color w:val="000000"/>
          <w:sz w:val="24"/>
          <w:szCs w:val="24"/>
        </w:rPr>
      </w:pPr>
      <w:commentRangeStart w:id="188"/>
      <w:r>
        <w:rPr>
          <w:rFonts w:ascii="Cambria" w:eastAsia="Cambria" w:hAnsi="Cambria" w:cs="Cambria"/>
          <w:color w:val="000000"/>
          <w:sz w:val="24"/>
          <w:szCs w:val="24"/>
        </w:rPr>
        <w:t xml:space="preserve">Pada </w:t>
      </w:r>
      <w:proofErr w:type="spellStart"/>
      <w:r>
        <w:rPr>
          <w:rFonts w:ascii="Cambria" w:eastAsia="Cambria" w:hAnsi="Cambria" w:cs="Cambria"/>
          <w:color w:val="000000"/>
          <w:sz w:val="24"/>
          <w:szCs w:val="24"/>
        </w:rPr>
        <w:t>prinsipnya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berhak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memperoleh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Upah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karena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melakukan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Pekerjaan</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tidak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berhak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memperoleh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Upah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hal</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tidak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masuk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atau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tidak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melakukan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Pekerjaan</w:t>
      </w:r>
      <w:proofErr w:type="spellEnd"/>
      <w:r>
        <w:rPr>
          <w:rFonts w:ascii="Cambria" w:eastAsia="Cambria" w:hAnsi="Cambria" w:cs="Cambria"/>
          <w:color w:val="000000"/>
          <w:sz w:val="24"/>
          <w:szCs w:val="24"/>
        </w:rPr>
        <w:t xml:space="preserve">. </w:t>
      </w:r>
      <w:commentRangeEnd w:id="188"/>
      <w:r w:rsidR="00774B24">
        <w:rPr>
          <w:rStyle w:val="af3"/>
        </w:rPr>
        <w:commentReference w:id="188"/>
      </w:r>
    </w:p>
    <w:p w14:paraId="58173B7D" w14:textId="77777777" w:rsidR="00A54042" w:rsidRDefault="00B0344F">
      <w:pPr>
        <w:numPr>
          <w:ilvl w:val="0"/>
          <w:numId w:val="132"/>
        </w:numPr>
        <w:pBdr>
          <w:top w:val="nil"/>
          <w:left w:val="nil"/>
          <w:bottom w:val="nil"/>
          <w:right w:val="nil"/>
          <w:between w:val="nil"/>
        </w:pBdr>
        <w:spacing w:before="120" w:after="120" w:line="240" w:lineRule="auto"/>
        <w:ind w:left="567" w:hanging="567"/>
        <w:jc w:val="both"/>
        <w:rPr>
          <w:rFonts w:ascii="Cambria" w:eastAsia="Cambria" w:hAnsi="Cambria" w:cs="Cambria"/>
          <w:color w:val="000000"/>
          <w:sz w:val="24"/>
          <w:szCs w:val="24"/>
        </w:rPr>
      </w:pPr>
      <w:commentRangeStart w:id="189"/>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berhak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memperoleh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Upah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hal</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tidak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masuk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atau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tidak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melakukan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Pekerjaan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dengan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alasan</w:t>
      </w:r>
      <w:proofErr w:type="spellEnd"/>
      <w:r>
        <w:rPr>
          <w:rFonts w:ascii="Cambria" w:eastAsia="Cambria" w:hAnsi="Cambria" w:cs="Cambria"/>
          <w:color w:val="000000"/>
          <w:sz w:val="24"/>
          <w:szCs w:val="24"/>
        </w:rPr>
        <w:t>:</w:t>
      </w:r>
    </w:p>
    <w:p w14:paraId="0E521C61" w14:textId="77777777" w:rsidR="00A54042" w:rsidRDefault="00B0344F">
      <w:pPr>
        <w:numPr>
          <w:ilvl w:val="1"/>
          <w:numId w:val="123"/>
        </w:numPr>
        <w:pBdr>
          <w:top w:val="nil"/>
          <w:left w:val="nil"/>
          <w:bottom w:val="nil"/>
          <w:right w:val="nil"/>
          <w:between w:val="nil"/>
        </w:pBdr>
        <w:spacing w:before="120" w:after="120" w:line="240" w:lineRule="auto"/>
        <w:ind w:left="1134" w:hanging="567"/>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berhalangan</w:t>
      </w:r>
      <w:proofErr w:type="spellEnd"/>
      <w:r>
        <w:rPr>
          <w:rFonts w:ascii="Cambria" w:eastAsia="Cambria" w:hAnsi="Cambria" w:cs="Cambria"/>
          <w:color w:val="000000"/>
          <w:sz w:val="24"/>
          <w:szCs w:val="24"/>
        </w:rPr>
        <w:t>.</w:t>
      </w:r>
    </w:p>
    <w:p w14:paraId="7F177346" w14:textId="77777777" w:rsidR="00A54042" w:rsidRDefault="00B0344F">
      <w:pPr>
        <w:numPr>
          <w:ilvl w:val="1"/>
          <w:numId w:val="123"/>
        </w:numPr>
        <w:pBdr>
          <w:top w:val="nil"/>
          <w:left w:val="nil"/>
          <w:bottom w:val="nil"/>
          <w:right w:val="nil"/>
          <w:between w:val="nil"/>
        </w:pBdr>
        <w:spacing w:before="120" w:after="120" w:line="240" w:lineRule="auto"/>
        <w:ind w:left="1134" w:hanging="567"/>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melakukan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kegiatan</w:t>
      </w:r>
      <w:proofErr w:type="spellEnd"/>
      <w:r>
        <w:rPr>
          <w:rFonts w:ascii="Cambria" w:eastAsia="Cambria" w:hAnsi="Cambria" w:cs="Cambria"/>
          <w:color w:val="000000"/>
          <w:sz w:val="24"/>
          <w:szCs w:val="24"/>
        </w:rPr>
        <w:t xml:space="preserve"> lain di </w:t>
      </w:r>
      <w:proofErr w:type="spellStart"/>
      <w:r>
        <w:rPr>
          <w:rFonts w:ascii="Cambria" w:eastAsia="Cambria" w:hAnsi="Cambria" w:cs="Cambria"/>
          <w:color w:val="000000"/>
          <w:sz w:val="24"/>
          <w:szCs w:val="24"/>
        </w:rPr>
        <w:t>luar</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Pekerjaan</w:t>
      </w:r>
      <w:proofErr w:type="spellEnd"/>
      <w:r>
        <w:rPr>
          <w:rFonts w:ascii="Cambria" w:eastAsia="Cambria" w:hAnsi="Cambria" w:cs="Cambria"/>
          <w:color w:val="000000"/>
          <w:sz w:val="24"/>
          <w:szCs w:val="24"/>
        </w:rPr>
        <w:t>.</w:t>
      </w:r>
    </w:p>
    <w:p w14:paraId="41AE53EB" w14:textId="77777777" w:rsidR="00A54042" w:rsidRDefault="00B0344F">
      <w:pPr>
        <w:numPr>
          <w:ilvl w:val="1"/>
          <w:numId w:val="123"/>
        </w:numPr>
        <w:pBdr>
          <w:top w:val="nil"/>
          <w:left w:val="nil"/>
          <w:bottom w:val="nil"/>
          <w:right w:val="nil"/>
          <w:between w:val="nil"/>
        </w:pBdr>
        <w:spacing w:before="120" w:after="120" w:line="240" w:lineRule="auto"/>
        <w:ind w:left="1134" w:hanging="567"/>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menjalankan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waktu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istirahat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kerjanya</w:t>
      </w:r>
      <w:proofErr w:type="spellEnd"/>
      <w:r>
        <w:rPr>
          <w:rFonts w:ascii="Cambria" w:eastAsia="Cambria" w:hAnsi="Cambria" w:cs="Cambria"/>
          <w:color w:val="000000"/>
          <w:sz w:val="24"/>
          <w:szCs w:val="24"/>
        </w:rPr>
        <w:t>.</w:t>
      </w:r>
      <w:commentRangeEnd w:id="189"/>
      <w:r w:rsidR="00774B24">
        <w:rPr>
          <w:rStyle w:val="af3"/>
        </w:rPr>
        <w:commentReference w:id="189"/>
      </w:r>
    </w:p>
    <w:p w14:paraId="57D63237" w14:textId="77777777" w:rsidR="00A54042" w:rsidRDefault="00B0344F">
      <w:pPr>
        <w:numPr>
          <w:ilvl w:val="0"/>
          <w:numId w:val="132"/>
        </w:numPr>
        <w:pBdr>
          <w:top w:val="nil"/>
          <w:left w:val="nil"/>
          <w:bottom w:val="nil"/>
          <w:right w:val="nil"/>
          <w:between w:val="nil"/>
        </w:pBdr>
        <w:spacing w:before="120" w:after="120" w:line="240" w:lineRule="auto"/>
        <w:ind w:left="567" w:hanging="567"/>
        <w:jc w:val="both"/>
        <w:rPr>
          <w:rFonts w:ascii="Cambria" w:eastAsia="Cambria" w:hAnsi="Cambria" w:cs="Cambria"/>
          <w:color w:val="000000"/>
          <w:sz w:val="24"/>
          <w:szCs w:val="24"/>
        </w:rPr>
      </w:pPr>
      <w:commentRangeStart w:id="190"/>
      <w:proofErr w:type="spellStart"/>
      <w:r>
        <w:rPr>
          <w:rFonts w:ascii="Cambria" w:eastAsia="Cambria" w:hAnsi="Cambria" w:cs="Cambria"/>
          <w:color w:val="000000"/>
          <w:sz w:val="24"/>
          <w:szCs w:val="24"/>
        </w:rPr>
        <w:t>Halangan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sebagaimana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dimaksud</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huruf</w:t>
      </w:r>
      <w:proofErr w:type="spellEnd"/>
      <w:r>
        <w:rPr>
          <w:rFonts w:ascii="Cambria" w:eastAsia="Cambria" w:hAnsi="Cambria" w:cs="Cambria"/>
          <w:color w:val="000000"/>
          <w:sz w:val="24"/>
          <w:szCs w:val="24"/>
        </w:rPr>
        <w:t xml:space="preserve"> </w:t>
      </w:r>
      <w:proofErr w:type="gramStart"/>
      <w:r>
        <w:rPr>
          <w:rFonts w:ascii="Cambria" w:eastAsia="Cambria" w:hAnsi="Cambria" w:cs="Cambria"/>
          <w:color w:val="000000"/>
          <w:sz w:val="24"/>
          <w:szCs w:val="24"/>
        </w:rPr>
        <w:t>a</w:t>
      </w:r>
      <w:proofErr w:type="gram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ayat</w:t>
      </w:r>
      <w:proofErr w:type="spellEnd"/>
      <w:r>
        <w:rPr>
          <w:rFonts w:ascii="Cambria" w:eastAsia="Cambria" w:hAnsi="Cambria" w:cs="Cambria"/>
          <w:color w:val="000000"/>
          <w:sz w:val="24"/>
          <w:szCs w:val="24"/>
        </w:rPr>
        <w:t xml:space="preserve"> (2) </w:t>
      </w:r>
      <w:proofErr w:type="spellStart"/>
      <w:r>
        <w:rPr>
          <w:rFonts w:ascii="Cambria" w:eastAsia="Cambria" w:hAnsi="Cambria" w:cs="Cambria"/>
          <w:color w:val="000000"/>
          <w:sz w:val="24"/>
          <w:szCs w:val="24"/>
        </w:rPr>
        <w:t>Pasal</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ini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meliputi</w:t>
      </w:r>
      <w:proofErr w:type="spellEnd"/>
      <w:r>
        <w:rPr>
          <w:rFonts w:ascii="Cambria" w:eastAsia="Cambria" w:hAnsi="Cambria" w:cs="Cambria"/>
          <w:color w:val="000000"/>
          <w:sz w:val="24"/>
          <w:szCs w:val="24"/>
        </w:rPr>
        <w:t>:</w:t>
      </w:r>
    </w:p>
    <w:p w14:paraId="4F514BA2" w14:textId="77777777" w:rsidR="00A54042" w:rsidRDefault="00B0344F">
      <w:pPr>
        <w:numPr>
          <w:ilvl w:val="0"/>
          <w:numId w:val="124"/>
        </w:numPr>
        <w:pBdr>
          <w:top w:val="nil"/>
          <w:left w:val="nil"/>
          <w:bottom w:val="nil"/>
          <w:right w:val="nil"/>
          <w:between w:val="nil"/>
        </w:pBdr>
        <w:spacing w:before="120" w:after="120" w:line="240" w:lineRule="auto"/>
        <w:ind w:left="1134" w:hanging="567"/>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sakit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berkepanjangan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sehingga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tidak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dapat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melakukan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Pekerjaan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dengan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ketentuan</w:t>
      </w:r>
      <w:proofErr w:type="spellEnd"/>
      <w:r>
        <w:rPr>
          <w:rFonts w:ascii="Cambria" w:eastAsia="Cambria" w:hAnsi="Cambria" w:cs="Cambria"/>
          <w:color w:val="000000"/>
          <w:sz w:val="24"/>
          <w:szCs w:val="24"/>
        </w:rPr>
        <w:t>:</w:t>
      </w:r>
    </w:p>
    <w:p w14:paraId="7CCF7604" w14:textId="77777777" w:rsidR="00A54042" w:rsidRDefault="00B0344F">
      <w:pPr>
        <w:numPr>
          <w:ilvl w:val="0"/>
          <w:numId w:val="129"/>
        </w:numPr>
        <w:pBdr>
          <w:top w:val="nil"/>
          <w:left w:val="nil"/>
          <w:bottom w:val="nil"/>
          <w:right w:val="nil"/>
          <w:between w:val="nil"/>
        </w:pBdr>
        <w:spacing w:before="120" w:after="120" w:line="240" w:lineRule="auto"/>
        <w:ind w:left="1701"/>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4 (</w:t>
      </w:r>
      <w:proofErr w:type="spellStart"/>
      <w:r>
        <w:rPr>
          <w:rFonts w:ascii="Cambria" w:eastAsia="Cambria" w:hAnsi="Cambria" w:cs="Cambria"/>
          <w:color w:val="000000"/>
          <w:sz w:val="24"/>
          <w:szCs w:val="24"/>
        </w:rPr>
        <w:t>empat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bulan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pertama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dibayar</w:t>
      </w:r>
      <w:proofErr w:type="spellEnd"/>
      <w:r>
        <w:rPr>
          <w:rFonts w:ascii="Cambria" w:eastAsia="Cambria" w:hAnsi="Cambria" w:cs="Cambria"/>
          <w:color w:val="000000"/>
          <w:sz w:val="24"/>
          <w:szCs w:val="24"/>
        </w:rPr>
        <w:t xml:space="preserve"> 100% (</w:t>
      </w:r>
      <w:proofErr w:type="spellStart"/>
      <w:r>
        <w:rPr>
          <w:rFonts w:ascii="Cambria" w:eastAsia="Cambria" w:hAnsi="Cambria" w:cs="Cambria"/>
          <w:color w:val="000000"/>
          <w:sz w:val="24"/>
          <w:szCs w:val="24"/>
        </w:rPr>
        <w:t>seratus</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persen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dari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Upah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Pokok</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Tunjangan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Tetap</w:t>
      </w:r>
      <w:proofErr w:type="spellEnd"/>
      <w:r>
        <w:rPr>
          <w:rFonts w:ascii="Cambria" w:eastAsia="Cambria" w:hAnsi="Cambria" w:cs="Cambria"/>
          <w:color w:val="000000"/>
          <w:sz w:val="24"/>
          <w:szCs w:val="24"/>
        </w:rPr>
        <w:t>.</w:t>
      </w:r>
    </w:p>
    <w:p w14:paraId="3DEF746F" w14:textId="77777777" w:rsidR="00A54042" w:rsidRDefault="00B0344F">
      <w:pPr>
        <w:numPr>
          <w:ilvl w:val="0"/>
          <w:numId w:val="129"/>
        </w:numPr>
        <w:pBdr>
          <w:top w:val="nil"/>
          <w:left w:val="nil"/>
          <w:bottom w:val="nil"/>
          <w:right w:val="nil"/>
          <w:between w:val="nil"/>
        </w:pBdr>
        <w:spacing w:before="120" w:after="120" w:line="240" w:lineRule="auto"/>
        <w:ind w:left="1701"/>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4 (</w:t>
      </w:r>
      <w:proofErr w:type="spellStart"/>
      <w:r>
        <w:rPr>
          <w:rFonts w:ascii="Cambria" w:eastAsia="Cambria" w:hAnsi="Cambria" w:cs="Cambria"/>
          <w:color w:val="000000"/>
          <w:sz w:val="24"/>
          <w:szCs w:val="24"/>
        </w:rPr>
        <w:t>empat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bulan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kedua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dibayar</w:t>
      </w:r>
      <w:proofErr w:type="spellEnd"/>
      <w:r>
        <w:rPr>
          <w:rFonts w:ascii="Cambria" w:eastAsia="Cambria" w:hAnsi="Cambria" w:cs="Cambria"/>
          <w:color w:val="000000"/>
          <w:sz w:val="24"/>
          <w:szCs w:val="24"/>
        </w:rPr>
        <w:t xml:space="preserve"> 75% (</w:t>
      </w:r>
      <w:proofErr w:type="spellStart"/>
      <w:r>
        <w:rPr>
          <w:rFonts w:ascii="Cambria" w:eastAsia="Cambria" w:hAnsi="Cambria" w:cs="Cambria"/>
          <w:color w:val="000000"/>
          <w:sz w:val="24"/>
          <w:szCs w:val="24"/>
        </w:rPr>
        <w:t>tujuh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puluh</w:t>
      </w:r>
      <w:proofErr w:type="spellEnd"/>
      <w:r>
        <w:rPr>
          <w:rFonts w:ascii="Cambria" w:eastAsia="Cambria" w:hAnsi="Cambria" w:cs="Cambria"/>
          <w:color w:val="000000"/>
          <w:sz w:val="24"/>
          <w:szCs w:val="24"/>
        </w:rPr>
        <w:t xml:space="preserve"> lima </w:t>
      </w:r>
      <w:proofErr w:type="spellStart"/>
      <w:r>
        <w:rPr>
          <w:rFonts w:ascii="Cambria" w:eastAsia="Cambria" w:hAnsi="Cambria" w:cs="Cambria"/>
          <w:color w:val="000000"/>
          <w:sz w:val="24"/>
          <w:szCs w:val="24"/>
        </w:rPr>
        <w:t>persen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dari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Upah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Pokok</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Tunjangan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Tetap</w:t>
      </w:r>
      <w:proofErr w:type="spellEnd"/>
      <w:r>
        <w:rPr>
          <w:rFonts w:ascii="Cambria" w:eastAsia="Cambria" w:hAnsi="Cambria" w:cs="Cambria"/>
          <w:color w:val="000000"/>
          <w:sz w:val="24"/>
          <w:szCs w:val="24"/>
        </w:rPr>
        <w:t>.</w:t>
      </w:r>
    </w:p>
    <w:p w14:paraId="26529F44" w14:textId="77777777" w:rsidR="00A54042" w:rsidRDefault="00B0344F">
      <w:pPr>
        <w:numPr>
          <w:ilvl w:val="0"/>
          <w:numId w:val="129"/>
        </w:numPr>
        <w:pBdr>
          <w:top w:val="nil"/>
          <w:left w:val="nil"/>
          <w:bottom w:val="nil"/>
          <w:right w:val="nil"/>
          <w:between w:val="nil"/>
        </w:pBdr>
        <w:spacing w:before="120" w:after="120" w:line="240" w:lineRule="auto"/>
        <w:ind w:left="1701"/>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4 (</w:t>
      </w:r>
      <w:proofErr w:type="spellStart"/>
      <w:r>
        <w:rPr>
          <w:rFonts w:ascii="Cambria" w:eastAsia="Cambria" w:hAnsi="Cambria" w:cs="Cambria"/>
          <w:color w:val="000000"/>
          <w:sz w:val="24"/>
          <w:szCs w:val="24"/>
        </w:rPr>
        <w:t>empat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bulan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ketiga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dibayar</w:t>
      </w:r>
      <w:proofErr w:type="spellEnd"/>
      <w:r>
        <w:rPr>
          <w:rFonts w:ascii="Cambria" w:eastAsia="Cambria" w:hAnsi="Cambria" w:cs="Cambria"/>
          <w:color w:val="000000"/>
          <w:sz w:val="24"/>
          <w:szCs w:val="24"/>
        </w:rPr>
        <w:t xml:space="preserve"> 50% (lima </w:t>
      </w:r>
      <w:proofErr w:type="spellStart"/>
      <w:r>
        <w:rPr>
          <w:rFonts w:ascii="Cambria" w:eastAsia="Cambria" w:hAnsi="Cambria" w:cs="Cambria"/>
          <w:color w:val="000000"/>
          <w:sz w:val="24"/>
          <w:szCs w:val="24"/>
        </w:rPr>
        <w:t>puluh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persen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dari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Upah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Pokok</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Tunjangan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Tetap</w:t>
      </w:r>
      <w:proofErr w:type="spellEnd"/>
      <w:r>
        <w:rPr>
          <w:rFonts w:ascii="Cambria" w:eastAsia="Cambria" w:hAnsi="Cambria" w:cs="Cambria"/>
          <w:color w:val="000000"/>
          <w:sz w:val="24"/>
          <w:szCs w:val="24"/>
        </w:rPr>
        <w:t>.</w:t>
      </w:r>
    </w:p>
    <w:p w14:paraId="4AB4BE7B" w14:textId="77777777" w:rsidR="00A54042" w:rsidRDefault="00B0344F">
      <w:pPr>
        <w:numPr>
          <w:ilvl w:val="0"/>
          <w:numId w:val="129"/>
        </w:numPr>
        <w:pBdr>
          <w:top w:val="nil"/>
          <w:left w:val="nil"/>
          <w:bottom w:val="nil"/>
          <w:right w:val="nil"/>
          <w:between w:val="nil"/>
        </w:pBdr>
        <w:spacing w:before="120" w:after="120" w:line="240" w:lineRule="auto"/>
        <w:ind w:left="1701"/>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bulan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selanjutnya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dibayar</w:t>
      </w:r>
      <w:proofErr w:type="spellEnd"/>
      <w:r>
        <w:rPr>
          <w:rFonts w:ascii="Cambria" w:eastAsia="Cambria" w:hAnsi="Cambria" w:cs="Cambria"/>
          <w:color w:val="000000"/>
          <w:sz w:val="24"/>
          <w:szCs w:val="24"/>
        </w:rPr>
        <w:t xml:space="preserve"> 25% (</w:t>
      </w:r>
      <w:proofErr w:type="spellStart"/>
      <w:r>
        <w:rPr>
          <w:rFonts w:ascii="Cambria" w:eastAsia="Cambria" w:hAnsi="Cambria" w:cs="Cambria"/>
          <w:color w:val="000000"/>
          <w:sz w:val="24"/>
          <w:szCs w:val="24"/>
        </w:rPr>
        <w:t>dua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puluh</w:t>
      </w:r>
      <w:proofErr w:type="spellEnd"/>
      <w:r>
        <w:rPr>
          <w:rFonts w:ascii="Cambria" w:eastAsia="Cambria" w:hAnsi="Cambria" w:cs="Cambria"/>
          <w:color w:val="000000"/>
          <w:sz w:val="24"/>
          <w:szCs w:val="24"/>
        </w:rPr>
        <w:t xml:space="preserve"> lima </w:t>
      </w:r>
      <w:proofErr w:type="spellStart"/>
      <w:r>
        <w:rPr>
          <w:rFonts w:ascii="Cambria" w:eastAsia="Cambria" w:hAnsi="Cambria" w:cs="Cambria"/>
          <w:color w:val="000000"/>
          <w:sz w:val="24"/>
          <w:szCs w:val="24"/>
        </w:rPr>
        <w:t>persen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dari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upah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sebelum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Pemutusan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Hubungan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dilakukan</w:t>
      </w:r>
      <w:proofErr w:type="spellEnd"/>
      <w:r>
        <w:rPr>
          <w:rFonts w:ascii="Cambria" w:eastAsia="Cambria" w:hAnsi="Cambria" w:cs="Cambria"/>
          <w:color w:val="000000"/>
          <w:sz w:val="24"/>
          <w:szCs w:val="24"/>
        </w:rPr>
        <w:t xml:space="preserve"> oleh Perusahaan.</w:t>
      </w:r>
      <w:commentRangeEnd w:id="190"/>
      <w:r w:rsidR="00774B24">
        <w:rPr>
          <w:rStyle w:val="af3"/>
        </w:rPr>
        <w:commentReference w:id="190"/>
      </w:r>
    </w:p>
    <w:p w14:paraId="12FC592A" w14:textId="77777777" w:rsidR="00A54042" w:rsidRDefault="00B0344F">
      <w:pPr>
        <w:numPr>
          <w:ilvl w:val="0"/>
          <w:numId w:val="124"/>
        </w:numPr>
        <w:pBdr>
          <w:top w:val="nil"/>
          <w:left w:val="nil"/>
          <w:bottom w:val="nil"/>
          <w:right w:val="nil"/>
          <w:between w:val="nil"/>
        </w:pBdr>
        <w:spacing w:before="120" w:after="120" w:line="240" w:lineRule="auto"/>
        <w:ind w:left="1134" w:hanging="567"/>
        <w:jc w:val="both"/>
        <w:rPr>
          <w:rFonts w:ascii="Cambria" w:eastAsia="Cambria" w:hAnsi="Cambria" w:cs="Cambria"/>
          <w:color w:val="000000"/>
          <w:sz w:val="24"/>
          <w:szCs w:val="24"/>
        </w:rPr>
      </w:pPr>
      <w:commentRangeStart w:id="191"/>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Perempuan yang </w:t>
      </w:r>
      <w:proofErr w:type="spellStart"/>
      <w:r>
        <w:rPr>
          <w:rFonts w:ascii="Cambria" w:eastAsia="Cambria" w:hAnsi="Cambria" w:cs="Cambria"/>
          <w:color w:val="000000"/>
          <w:sz w:val="24"/>
          <w:szCs w:val="24"/>
        </w:rPr>
        <w:t>mengalami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sakit</w:t>
      </w:r>
      <w:proofErr w:type="spellEnd"/>
      <w:r>
        <w:rPr>
          <w:rFonts w:ascii="Cambria" w:eastAsia="Cambria" w:hAnsi="Cambria" w:cs="Cambria"/>
          <w:color w:val="000000"/>
          <w:sz w:val="24"/>
          <w:szCs w:val="24"/>
        </w:rPr>
        <w:t xml:space="preserve"> pada </w:t>
      </w:r>
      <w:proofErr w:type="spellStart"/>
      <w:r>
        <w:rPr>
          <w:rFonts w:ascii="Cambria" w:eastAsia="Cambria" w:hAnsi="Cambria" w:cs="Cambria"/>
          <w:color w:val="000000"/>
          <w:sz w:val="24"/>
          <w:szCs w:val="24"/>
        </w:rPr>
        <w:t>hari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pertama</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kedua</w:t>
      </w:r>
      <w:proofErr w:type="spellEnd"/>
      <w:r>
        <w:rPr>
          <w:rFonts w:ascii="Cambria" w:eastAsia="Cambria" w:hAnsi="Cambria" w:cs="Cambria"/>
          <w:color w:val="000000"/>
          <w:sz w:val="24"/>
          <w:szCs w:val="24"/>
        </w:rPr>
        <w:t xml:space="preserve"> masa </w:t>
      </w:r>
      <w:proofErr w:type="spellStart"/>
      <w:r>
        <w:rPr>
          <w:rFonts w:ascii="Cambria" w:eastAsia="Cambria" w:hAnsi="Cambria" w:cs="Cambria"/>
          <w:color w:val="000000"/>
          <w:sz w:val="24"/>
          <w:szCs w:val="24"/>
        </w:rPr>
        <w:t>haidnya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sehingga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tidak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dapat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melakukan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Pekerjan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pembayaran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Upahnya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disesuaikan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dengan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jumlah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hari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menjalani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sakit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haidnya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dibayar</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paling lama 2 (</w:t>
      </w:r>
      <w:proofErr w:type="spellStart"/>
      <w:r>
        <w:rPr>
          <w:rFonts w:ascii="Cambria" w:eastAsia="Cambria" w:hAnsi="Cambria" w:cs="Cambria"/>
          <w:color w:val="000000"/>
          <w:sz w:val="24"/>
          <w:szCs w:val="24"/>
        </w:rPr>
        <w:t>dua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hari</w:t>
      </w:r>
      <w:proofErr w:type="spellEnd"/>
      <w:r>
        <w:rPr>
          <w:rFonts w:ascii="Cambria" w:eastAsia="Cambria" w:hAnsi="Cambria" w:cs="Cambria"/>
          <w:color w:val="000000"/>
          <w:sz w:val="24"/>
          <w:szCs w:val="24"/>
        </w:rPr>
        <w:t>.</w:t>
      </w:r>
      <w:commentRangeEnd w:id="191"/>
      <w:r w:rsidR="00774B24">
        <w:rPr>
          <w:rStyle w:val="af3"/>
        </w:rPr>
        <w:commentReference w:id="191"/>
      </w:r>
    </w:p>
    <w:p w14:paraId="75F569FC" w14:textId="77777777" w:rsidR="00A54042" w:rsidRDefault="00B0344F">
      <w:pPr>
        <w:numPr>
          <w:ilvl w:val="0"/>
          <w:numId w:val="124"/>
        </w:numPr>
        <w:pBdr>
          <w:top w:val="nil"/>
          <w:left w:val="nil"/>
          <w:bottom w:val="nil"/>
          <w:right w:val="nil"/>
          <w:between w:val="nil"/>
        </w:pBdr>
        <w:spacing w:before="120" w:after="120" w:line="240" w:lineRule="auto"/>
        <w:ind w:left="1134" w:hanging="567"/>
        <w:jc w:val="both"/>
        <w:rPr>
          <w:rFonts w:ascii="Cambria" w:eastAsia="Cambria" w:hAnsi="Cambria" w:cs="Cambria"/>
          <w:color w:val="000000"/>
          <w:sz w:val="24"/>
          <w:szCs w:val="24"/>
        </w:rPr>
      </w:pPr>
      <w:commentRangeStart w:id="192"/>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tidak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masuk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karena</w:t>
      </w:r>
      <w:proofErr w:type="spellEnd"/>
      <w:r>
        <w:rPr>
          <w:rFonts w:ascii="Cambria" w:eastAsia="Cambria" w:hAnsi="Cambria" w:cs="Cambria"/>
          <w:color w:val="000000"/>
          <w:sz w:val="24"/>
          <w:szCs w:val="24"/>
        </w:rPr>
        <w:t xml:space="preserve">: </w:t>
      </w:r>
    </w:p>
    <w:p w14:paraId="62EFDE8F" w14:textId="77777777" w:rsidR="00A54042" w:rsidRDefault="00B0344F">
      <w:pPr>
        <w:numPr>
          <w:ilvl w:val="0"/>
          <w:numId w:val="125"/>
        </w:numPr>
        <w:pBdr>
          <w:top w:val="nil"/>
          <w:left w:val="nil"/>
          <w:bottom w:val="nil"/>
          <w:right w:val="nil"/>
          <w:between w:val="nil"/>
        </w:pBdr>
        <w:spacing w:before="120" w:after="120" w:line="240" w:lineRule="auto"/>
        <w:ind w:left="1701"/>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Menikah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dibayar</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selama</w:t>
      </w:r>
      <w:proofErr w:type="spellEnd"/>
      <w:r>
        <w:rPr>
          <w:rFonts w:ascii="Cambria" w:eastAsia="Cambria" w:hAnsi="Cambria" w:cs="Cambria"/>
          <w:color w:val="000000"/>
          <w:sz w:val="24"/>
          <w:szCs w:val="24"/>
        </w:rPr>
        <w:t xml:space="preserve"> 3 (</w:t>
      </w:r>
      <w:proofErr w:type="spellStart"/>
      <w:r>
        <w:rPr>
          <w:rFonts w:ascii="Cambria" w:eastAsia="Cambria" w:hAnsi="Cambria" w:cs="Cambria"/>
          <w:color w:val="000000"/>
          <w:sz w:val="24"/>
          <w:szCs w:val="24"/>
        </w:rPr>
        <w:t>tiga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hari</w:t>
      </w:r>
      <w:proofErr w:type="spellEnd"/>
      <w:r>
        <w:rPr>
          <w:rFonts w:ascii="Cambria" w:eastAsia="Cambria" w:hAnsi="Cambria" w:cs="Cambria"/>
          <w:color w:val="000000"/>
          <w:sz w:val="24"/>
          <w:szCs w:val="24"/>
        </w:rPr>
        <w:t>.</w:t>
      </w:r>
    </w:p>
    <w:p w14:paraId="2739F116" w14:textId="77777777" w:rsidR="00A54042" w:rsidRDefault="00B0344F">
      <w:pPr>
        <w:numPr>
          <w:ilvl w:val="0"/>
          <w:numId w:val="125"/>
        </w:numPr>
        <w:pBdr>
          <w:top w:val="nil"/>
          <w:left w:val="nil"/>
          <w:bottom w:val="nil"/>
          <w:right w:val="nil"/>
          <w:between w:val="nil"/>
        </w:pBdr>
        <w:spacing w:before="120" w:after="120" w:line="240" w:lineRule="auto"/>
        <w:ind w:left="1701"/>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Menikahkan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anaknya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dibayar</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selama</w:t>
      </w:r>
      <w:proofErr w:type="spellEnd"/>
      <w:r>
        <w:rPr>
          <w:rFonts w:ascii="Cambria" w:eastAsia="Cambria" w:hAnsi="Cambria" w:cs="Cambria"/>
          <w:color w:val="000000"/>
          <w:sz w:val="24"/>
          <w:szCs w:val="24"/>
        </w:rPr>
        <w:t xml:space="preserve"> 2 (</w:t>
      </w:r>
      <w:proofErr w:type="spellStart"/>
      <w:r>
        <w:rPr>
          <w:rFonts w:ascii="Cambria" w:eastAsia="Cambria" w:hAnsi="Cambria" w:cs="Cambria"/>
          <w:color w:val="000000"/>
          <w:sz w:val="24"/>
          <w:szCs w:val="24"/>
        </w:rPr>
        <w:t>dua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hari</w:t>
      </w:r>
      <w:proofErr w:type="spellEnd"/>
      <w:r>
        <w:rPr>
          <w:rFonts w:ascii="Cambria" w:eastAsia="Cambria" w:hAnsi="Cambria" w:cs="Cambria"/>
          <w:color w:val="000000"/>
          <w:sz w:val="24"/>
          <w:szCs w:val="24"/>
        </w:rPr>
        <w:t>.</w:t>
      </w:r>
    </w:p>
    <w:p w14:paraId="74E2AA5D" w14:textId="77777777" w:rsidR="00A54042" w:rsidRDefault="00B0344F">
      <w:pPr>
        <w:numPr>
          <w:ilvl w:val="0"/>
          <w:numId w:val="125"/>
        </w:numPr>
        <w:pBdr>
          <w:top w:val="nil"/>
          <w:left w:val="nil"/>
          <w:bottom w:val="nil"/>
          <w:right w:val="nil"/>
          <w:between w:val="nil"/>
        </w:pBdr>
        <w:spacing w:before="120" w:after="120" w:line="240" w:lineRule="auto"/>
        <w:ind w:left="1701"/>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lastRenderedPageBreak/>
        <w:t>Mengkhitankan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anaknya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dibayar</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selama</w:t>
      </w:r>
      <w:proofErr w:type="spellEnd"/>
      <w:r>
        <w:rPr>
          <w:rFonts w:ascii="Cambria" w:eastAsia="Cambria" w:hAnsi="Cambria" w:cs="Cambria"/>
          <w:color w:val="000000"/>
          <w:sz w:val="24"/>
          <w:szCs w:val="24"/>
        </w:rPr>
        <w:t xml:space="preserve"> 2 (</w:t>
      </w:r>
      <w:proofErr w:type="spellStart"/>
      <w:r>
        <w:rPr>
          <w:rFonts w:ascii="Cambria" w:eastAsia="Cambria" w:hAnsi="Cambria" w:cs="Cambria"/>
          <w:color w:val="000000"/>
          <w:sz w:val="24"/>
          <w:szCs w:val="24"/>
        </w:rPr>
        <w:t>dua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hari</w:t>
      </w:r>
      <w:proofErr w:type="spellEnd"/>
      <w:r>
        <w:rPr>
          <w:rFonts w:ascii="Cambria" w:eastAsia="Cambria" w:hAnsi="Cambria" w:cs="Cambria"/>
          <w:color w:val="000000"/>
          <w:sz w:val="24"/>
          <w:szCs w:val="24"/>
        </w:rPr>
        <w:t>.</w:t>
      </w:r>
    </w:p>
    <w:p w14:paraId="36AE95AA" w14:textId="77777777" w:rsidR="00A54042" w:rsidRDefault="00B0344F">
      <w:pPr>
        <w:numPr>
          <w:ilvl w:val="0"/>
          <w:numId w:val="125"/>
        </w:numPr>
        <w:pBdr>
          <w:top w:val="nil"/>
          <w:left w:val="nil"/>
          <w:bottom w:val="nil"/>
          <w:right w:val="nil"/>
          <w:between w:val="nil"/>
        </w:pBdr>
        <w:spacing w:before="120" w:after="120" w:line="240" w:lineRule="auto"/>
        <w:ind w:left="1701"/>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Membaptiskan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anaknya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dibayar</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selama</w:t>
      </w:r>
      <w:proofErr w:type="spellEnd"/>
      <w:r>
        <w:rPr>
          <w:rFonts w:ascii="Cambria" w:eastAsia="Cambria" w:hAnsi="Cambria" w:cs="Cambria"/>
          <w:color w:val="000000"/>
          <w:sz w:val="24"/>
          <w:szCs w:val="24"/>
        </w:rPr>
        <w:t xml:space="preserve"> 2 (</w:t>
      </w:r>
      <w:proofErr w:type="spellStart"/>
      <w:r>
        <w:rPr>
          <w:rFonts w:ascii="Cambria" w:eastAsia="Cambria" w:hAnsi="Cambria" w:cs="Cambria"/>
          <w:color w:val="000000"/>
          <w:sz w:val="24"/>
          <w:szCs w:val="24"/>
        </w:rPr>
        <w:t>dua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hari</w:t>
      </w:r>
      <w:proofErr w:type="spellEnd"/>
      <w:r>
        <w:rPr>
          <w:rFonts w:ascii="Cambria" w:eastAsia="Cambria" w:hAnsi="Cambria" w:cs="Cambria"/>
          <w:color w:val="000000"/>
          <w:sz w:val="24"/>
          <w:szCs w:val="24"/>
        </w:rPr>
        <w:t>.</w:t>
      </w:r>
    </w:p>
    <w:p w14:paraId="62B0798A" w14:textId="77777777" w:rsidR="00A54042" w:rsidRDefault="00B0344F">
      <w:pPr>
        <w:numPr>
          <w:ilvl w:val="0"/>
          <w:numId w:val="125"/>
        </w:numPr>
        <w:pBdr>
          <w:top w:val="nil"/>
          <w:left w:val="nil"/>
          <w:bottom w:val="nil"/>
          <w:right w:val="nil"/>
          <w:between w:val="nil"/>
        </w:pBdr>
        <w:spacing w:before="120" w:after="120" w:line="240" w:lineRule="auto"/>
        <w:ind w:left="1701"/>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Isteri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dari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melahirkan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atau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keguguran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kandungan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dibayar</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selama</w:t>
      </w:r>
      <w:proofErr w:type="spellEnd"/>
      <w:r>
        <w:rPr>
          <w:rFonts w:ascii="Cambria" w:eastAsia="Cambria" w:hAnsi="Cambria" w:cs="Cambria"/>
          <w:color w:val="000000"/>
          <w:sz w:val="24"/>
          <w:szCs w:val="24"/>
        </w:rPr>
        <w:t xml:space="preserve"> 2 (</w:t>
      </w:r>
      <w:proofErr w:type="spellStart"/>
      <w:r>
        <w:rPr>
          <w:rFonts w:ascii="Cambria" w:eastAsia="Cambria" w:hAnsi="Cambria" w:cs="Cambria"/>
          <w:color w:val="000000"/>
          <w:sz w:val="24"/>
          <w:szCs w:val="24"/>
        </w:rPr>
        <w:t>dua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hari</w:t>
      </w:r>
      <w:proofErr w:type="spellEnd"/>
      <w:r>
        <w:rPr>
          <w:rFonts w:ascii="Cambria" w:eastAsia="Cambria" w:hAnsi="Cambria" w:cs="Cambria"/>
          <w:color w:val="000000"/>
          <w:sz w:val="24"/>
          <w:szCs w:val="24"/>
        </w:rPr>
        <w:t>.</w:t>
      </w:r>
    </w:p>
    <w:p w14:paraId="27339AB8" w14:textId="77777777" w:rsidR="00A54042" w:rsidRDefault="00B0344F">
      <w:pPr>
        <w:numPr>
          <w:ilvl w:val="0"/>
          <w:numId w:val="125"/>
        </w:numPr>
        <w:pBdr>
          <w:top w:val="nil"/>
          <w:left w:val="nil"/>
          <w:bottom w:val="nil"/>
          <w:right w:val="nil"/>
          <w:between w:val="nil"/>
        </w:pBdr>
        <w:spacing w:before="120" w:after="120" w:line="240" w:lineRule="auto"/>
        <w:ind w:left="1701"/>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Suami</w:t>
      </w:r>
      <w:proofErr w:type="spellEnd"/>
      <w:r>
        <w:rPr>
          <w:rFonts w:ascii="Cambria" w:eastAsia="Cambria" w:hAnsi="Cambria" w:cs="Cambria"/>
          <w:color w:val="000000"/>
          <w:sz w:val="24"/>
          <w:szCs w:val="24"/>
        </w:rPr>
        <w:t>/</w:t>
      </w:r>
      <w:proofErr w:type="spellStart"/>
      <w:r>
        <w:rPr>
          <w:rFonts w:ascii="Cambria" w:eastAsia="Cambria" w:hAnsi="Cambria" w:cs="Cambria"/>
          <w:color w:val="000000"/>
          <w:sz w:val="24"/>
          <w:szCs w:val="24"/>
        </w:rPr>
        <w:t>isteri</w:t>
      </w:r>
      <w:proofErr w:type="spellEnd"/>
      <w:r>
        <w:rPr>
          <w:rFonts w:ascii="Cambria" w:eastAsia="Cambria" w:hAnsi="Cambria" w:cs="Cambria"/>
          <w:color w:val="000000"/>
          <w:sz w:val="24"/>
          <w:szCs w:val="24"/>
        </w:rPr>
        <w:t xml:space="preserve">, orang </w:t>
      </w:r>
      <w:proofErr w:type="spellStart"/>
      <w:r>
        <w:rPr>
          <w:rFonts w:ascii="Cambria" w:eastAsia="Cambria" w:hAnsi="Cambria" w:cs="Cambria"/>
          <w:color w:val="000000"/>
          <w:sz w:val="24"/>
          <w:szCs w:val="24"/>
        </w:rPr>
        <w:t>tua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mertua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anak</w:t>
      </w:r>
      <w:proofErr w:type="spellEnd"/>
      <w:r>
        <w:rPr>
          <w:rFonts w:ascii="Cambria" w:eastAsia="Cambria" w:hAnsi="Cambria" w:cs="Cambria"/>
          <w:color w:val="000000"/>
          <w:sz w:val="24"/>
          <w:szCs w:val="24"/>
        </w:rPr>
        <w:t>, dan/</w:t>
      </w:r>
      <w:proofErr w:type="spellStart"/>
      <w:r>
        <w:rPr>
          <w:rFonts w:ascii="Cambria" w:eastAsia="Cambria" w:hAnsi="Cambria" w:cs="Cambria"/>
          <w:color w:val="000000"/>
          <w:sz w:val="24"/>
          <w:szCs w:val="24"/>
        </w:rPr>
        <w:t>atau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menantu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dari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meninggal</w:t>
      </w:r>
      <w:proofErr w:type="spellEnd"/>
      <w:r>
        <w:rPr>
          <w:rFonts w:ascii="Cambria" w:eastAsia="Cambria" w:hAnsi="Cambria" w:cs="Cambria"/>
          <w:color w:val="000000"/>
          <w:sz w:val="24"/>
          <w:szCs w:val="24"/>
        </w:rPr>
        <w:t xml:space="preserve"> dunia </w:t>
      </w:r>
      <w:proofErr w:type="spellStart"/>
      <w:r>
        <w:rPr>
          <w:rFonts w:ascii="Cambria" w:eastAsia="Cambria" w:hAnsi="Cambria" w:cs="Cambria"/>
          <w:color w:val="000000"/>
          <w:sz w:val="24"/>
          <w:szCs w:val="24"/>
        </w:rPr>
        <w:t>dibayar</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selama</w:t>
      </w:r>
      <w:proofErr w:type="spellEnd"/>
      <w:r>
        <w:rPr>
          <w:rFonts w:ascii="Cambria" w:eastAsia="Cambria" w:hAnsi="Cambria" w:cs="Cambria"/>
          <w:color w:val="000000"/>
          <w:sz w:val="24"/>
          <w:szCs w:val="24"/>
        </w:rPr>
        <w:t xml:space="preserve"> 2 (</w:t>
      </w:r>
      <w:proofErr w:type="spellStart"/>
      <w:r>
        <w:rPr>
          <w:rFonts w:ascii="Cambria" w:eastAsia="Cambria" w:hAnsi="Cambria" w:cs="Cambria"/>
          <w:color w:val="000000"/>
          <w:sz w:val="24"/>
          <w:szCs w:val="24"/>
        </w:rPr>
        <w:t>dua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hari</w:t>
      </w:r>
      <w:proofErr w:type="spellEnd"/>
      <w:r>
        <w:rPr>
          <w:rFonts w:ascii="Cambria" w:eastAsia="Cambria" w:hAnsi="Cambria" w:cs="Cambria"/>
          <w:color w:val="000000"/>
          <w:sz w:val="24"/>
          <w:szCs w:val="24"/>
        </w:rPr>
        <w:t>.</w:t>
      </w:r>
    </w:p>
    <w:p w14:paraId="01C35ACA" w14:textId="77777777" w:rsidR="00A54042" w:rsidRDefault="00B0344F">
      <w:pPr>
        <w:numPr>
          <w:ilvl w:val="0"/>
          <w:numId w:val="125"/>
        </w:numPr>
        <w:pBdr>
          <w:top w:val="nil"/>
          <w:left w:val="nil"/>
          <w:bottom w:val="nil"/>
          <w:right w:val="nil"/>
          <w:between w:val="nil"/>
        </w:pBdr>
        <w:spacing w:before="120" w:after="120" w:line="240" w:lineRule="auto"/>
        <w:ind w:left="1701"/>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Anggota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keluarga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selain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sebagaimana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dimaksud</w:t>
      </w:r>
      <w:proofErr w:type="spellEnd"/>
      <w:r>
        <w:rPr>
          <w:rFonts w:ascii="Cambria" w:eastAsia="Cambria" w:hAnsi="Cambria" w:cs="Cambria"/>
          <w:color w:val="000000"/>
          <w:sz w:val="24"/>
          <w:szCs w:val="24"/>
        </w:rPr>
        <w:t xml:space="preserve"> pada </w:t>
      </w:r>
      <w:proofErr w:type="spellStart"/>
      <w:r>
        <w:rPr>
          <w:rFonts w:ascii="Cambria" w:eastAsia="Cambria" w:hAnsi="Cambria" w:cs="Cambria"/>
          <w:color w:val="000000"/>
          <w:sz w:val="24"/>
          <w:szCs w:val="24"/>
        </w:rPr>
        <w:t>angka</w:t>
      </w:r>
      <w:proofErr w:type="spellEnd"/>
      <w:r>
        <w:rPr>
          <w:rFonts w:ascii="Cambria" w:eastAsia="Cambria" w:hAnsi="Cambria" w:cs="Cambria"/>
          <w:color w:val="000000"/>
          <w:sz w:val="24"/>
          <w:szCs w:val="24"/>
        </w:rPr>
        <w:t xml:space="preserve"> vi </w:t>
      </w:r>
      <w:proofErr w:type="spellStart"/>
      <w:r>
        <w:rPr>
          <w:rFonts w:ascii="Cambria" w:eastAsia="Cambria" w:hAnsi="Cambria" w:cs="Cambria"/>
          <w:color w:val="000000"/>
          <w:sz w:val="24"/>
          <w:szCs w:val="24"/>
        </w:rPr>
        <w:t>huruf</w:t>
      </w:r>
      <w:proofErr w:type="spellEnd"/>
      <w:r>
        <w:rPr>
          <w:rFonts w:ascii="Cambria" w:eastAsia="Cambria" w:hAnsi="Cambria" w:cs="Cambria"/>
          <w:color w:val="000000"/>
          <w:sz w:val="24"/>
          <w:szCs w:val="24"/>
        </w:rPr>
        <w:t xml:space="preserve"> c </w:t>
      </w:r>
      <w:proofErr w:type="spellStart"/>
      <w:r>
        <w:rPr>
          <w:rFonts w:ascii="Cambria" w:eastAsia="Cambria" w:hAnsi="Cambria" w:cs="Cambria"/>
          <w:color w:val="000000"/>
          <w:sz w:val="24"/>
          <w:szCs w:val="24"/>
        </w:rPr>
        <w:t>ayat</w:t>
      </w:r>
      <w:proofErr w:type="spellEnd"/>
      <w:r>
        <w:rPr>
          <w:rFonts w:ascii="Cambria" w:eastAsia="Cambria" w:hAnsi="Cambria" w:cs="Cambria"/>
          <w:color w:val="000000"/>
          <w:sz w:val="24"/>
          <w:szCs w:val="24"/>
        </w:rPr>
        <w:t xml:space="preserve"> (3) </w:t>
      </w:r>
      <w:proofErr w:type="spellStart"/>
      <w:r>
        <w:rPr>
          <w:rFonts w:ascii="Cambria" w:eastAsia="Cambria" w:hAnsi="Cambria" w:cs="Cambria"/>
          <w:color w:val="000000"/>
          <w:sz w:val="24"/>
          <w:szCs w:val="24"/>
        </w:rPr>
        <w:t>Pasal</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ini</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tinggal</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satu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rumah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dengan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meninggal</w:t>
      </w:r>
      <w:proofErr w:type="spellEnd"/>
      <w:r>
        <w:rPr>
          <w:rFonts w:ascii="Cambria" w:eastAsia="Cambria" w:hAnsi="Cambria" w:cs="Cambria"/>
          <w:color w:val="000000"/>
          <w:sz w:val="24"/>
          <w:szCs w:val="24"/>
        </w:rPr>
        <w:t xml:space="preserve"> dunia </w:t>
      </w:r>
      <w:proofErr w:type="spellStart"/>
      <w:r>
        <w:rPr>
          <w:rFonts w:ascii="Cambria" w:eastAsia="Cambria" w:hAnsi="Cambria" w:cs="Cambria"/>
          <w:color w:val="000000"/>
          <w:sz w:val="24"/>
          <w:szCs w:val="24"/>
        </w:rPr>
        <w:t>dibayar</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selama</w:t>
      </w:r>
      <w:proofErr w:type="spellEnd"/>
      <w:r>
        <w:rPr>
          <w:rFonts w:ascii="Cambria" w:eastAsia="Cambria" w:hAnsi="Cambria" w:cs="Cambria"/>
          <w:color w:val="000000"/>
          <w:sz w:val="24"/>
          <w:szCs w:val="24"/>
        </w:rPr>
        <w:t xml:space="preserve"> 1 (</w:t>
      </w:r>
      <w:proofErr w:type="spellStart"/>
      <w:r>
        <w:rPr>
          <w:rFonts w:ascii="Cambria" w:eastAsia="Cambria" w:hAnsi="Cambria" w:cs="Cambria"/>
          <w:color w:val="000000"/>
          <w:sz w:val="24"/>
          <w:szCs w:val="24"/>
        </w:rPr>
        <w:t>satu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hari</w:t>
      </w:r>
      <w:proofErr w:type="spellEnd"/>
      <w:r>
        <w:rPr>
          <w:rFonts w:ascii="Cambria" w:eastAsia="Cambria" w:hAnsi="Cambria" w:cs="Cambria"/>
          <w:color w:val="000000"/>
          <w:sz w:val="24"/>
          <w:szCs w:val="24"/>
        </w:rPr>
        <w:t>.</w:t>
      </w:r>
      <w:commentRangeEnd w:id="192"/>
      <w:r w:rsidR="00774B24">
        <w:rPr>
          <w:rStyle w:val="af3"/>
        </w:rPr>
        <w:commentReference w:id="192"/>
      </w:r>
    </w:p>
    <w:p w14:paraId="3E7EB7F9" w14:textId="77777777" w:rsidR="00A54042" w:rsidRDefault="00B0344F">
      <w:pPr>
        <w:numPr>
          <w:ilvl w:val="0"/>
          <w:numId w:val="132"/>
        </w:numPr>
        <w:pBdr>
          <w:top w:val="nil"/>
          <w:left w:val="nil"/>
          <w:bottom w:val="nil"/>
          <w:right w:val="nil"/>
          <w:between w:val="nil"/>
        </w:pBdr>
        <w:spacing w:before="120" w:after="120" w:line="240" w:lineRule="auto"/>
        <w:ind w:left="567" w:hanging="567"/>
        <w:jc w:val="both"/>
        <w:rPr>
          <w:rFonts w:ascii="Cambria" w:eastAsia="Cambria" w:hAnsi="Cambria" w:cs="Cambria"/>
          <w:color w:val="000000"/>
          <w:sz w:val="24"/>
          <w:szCs w:val="24"/>
        </w:rPr>
      </w:pPr>
      <w:commentRangeStart w:id="193"/>
      <w:proofErr w:type="spellStart"/>
      <w:r>
        <w:rPr>
          <w:rFonts w:ascii="Cambria" w:eastAsia="Cambria" w:hAnsi="Cambria" w:cs="Cambria"/>
          <w:color w:val="000000"/>
          <w:sz w:val="24"/>
          <w:szCs w:val="24"/>
        </w:rPr>
        <w:t>Kegiatan</w:t>
      </w:r>
      <w:proofErr w:type="spellEnd"/>
      <w:r>
        <w:rPr>
          <w:rFonts w:ascii="Cambria" w:eastAsia="Cambria" w:hAnsi="Cambria" w:cs="Cambria"/>
          <w:color w:val="000000"/>
          <w:sz w:val="24"/>
          <w:szCs w:val="24"/>
        </w:rPr>
        <w:t xml:space="preserve"> lain di </w:t>
      </w:r>
      <w:proofErr w:type="spellStart"/>
      <w:r>
        <w:rPr>
          <w:rFonts w:ascii="Cambria" w:eastAsia="Cambria" w:hAnsi="Cambria" w:cs="Cambria"/>
          <w:color w:val="000000"/>
          <w:sz w:val="24"/>
          <w:szCs w:val="24"/>
        </w:rPr>
        <w:t>luar</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Pekerjaan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sebagaimana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dimaksud</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huruf</w:t>
      </w:r>
      <w:proofErr w:type="spellEnd"/>
      <w:r>
        <w:rPr>
          <w:rFonts w:ascii="Cambria" w:eastAsia="Cambria" w:hAnsi="Cambria" w:cs="Cambria"/>
          <w:color w:val="000000"/>
          <w:sz w:val="24"/>
          <w:szCs w:val="24"/>
        </w:rPr>
        <w:t xml:space="preserve"> b </w:t>
      </w:r>
      <w:proofErr w:type="spellStart"/>
      <w:r>
        <w:rPr>
          <w:rFonts w:ascii="Cambria" w:eastAsia="Cambria" w:hAnsi="Cambria" w:cs="Cambria"/>
          <w:color w:val="000000"/>
          <w:sz w:val="24"/>
          <w:szCs w:val="24"/>
        </w:rPr>
        <w:t>ayat</w:t>
      </w:r>
      <w:proofErr w:type="spellEnd"/>
      <w:r>
        <w:rPr>
          <w:rFonts w:ascii="Cambria" w:eastAsia="Cambria" w:hAnsi="Cambria" w:cs="Cambria"/>
          <w:color w:val="000000"/>
          <w:sz w:val="24"/>
          <w:szCs w:val="24"/>
        </w:rPr>
        <w:t xml:space="preserve"> (2) </w:t>
      </w:r>
      <w:proofErr w:type="spellStart"/>
      <w:r>
        <w:rPr>
          <w:rFonts w:ascii="Cambria" w:eastAsia="Cambria" w:hAnsi="Cambria" w:cs="Cambria"/>
          <w:color w:val="000000"/>
          <w:sz w:val="24"/>
          <w:szCs w:val="24"/>
        </w:rPr>
        <w:t>Pasal</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ini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meliputi</w:t>
      </w:r>
      <w:proofErr w:type="spellEnd"/>
      <w:r>
        <w:rPr>
          <w:rFonts w:ascii="Cambria" w:eastAsia="Cambria" w:hAnsi="Cambria" w:cs="Cambria"/>
          <w:color w:val="000000"/>
          <w:sz w:val="24"/>
          <w:szCs w:val="24"/>
        </w:rPr>
        <w:t>:</w:t>
      </w:r>
      <w:commentRangeEnd w:id="193"/>
      <w:r w:rsidR="00774B24">
        <w:rPr>
          <w:rStyle w:val="af3"/>
        </w:rPr>
        <w:commentReference w:id="193"/>
      </w:r>
    </w:p>
    <w:p w14:paraId="1E6494F7" w14:textId="77777777" w:rsidR="00A54042" w:rsidRDefault="00B0344F">
      <w:pPr>
        <w:numPr>
          <w:ilvl w:val="1"/>
          <w:numId w:val="126"/>
        </w:numPr>
        <w:pBdr>
          <w:top w:val="nil"/>
          <w:left w:val="nil"/>
          <w:bottom w:val="nil"/>
          <w:right w:val="nil"/>
          <w:between w:val="nil"/>
        </w:pBdr>
        <w:spacing w:before="120" w:after="120" w:line="240" w:lineRule="auto"/>
        <w:ind w:hanging="720"/>
        <w:jc w:val="both"/>
        <w:rPr>
          <w:rFonts w:ascii="Cambria" w:eastAsia="Cambria" w:hAnsi="Cambria" w:cs="Cambria"/>
          <w:color w:val="000000"/>
          <w:sz w:val="24"/>
          <w:szCs w:val="24"/>
        </w:rPr>
      </w:pPr>
      <w:commentRangeStart w:id="194"/>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menjalankan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kewajiban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terhadap</w:t>
      </w:r>
      <w:proofErr w:type="spellEnd"/>
      <w:r>
        <w:rPr>
          <w:rFonts w:ascii="Cambria" w:eastAsia="Cambria" w:hAnsi="Cambria" w:cs="Cambria"/>
          <w:color w:val="000000"/>
          <w:sz w:val="24"/>
          <w:szCs w:val="24"/>
        </w:rPr>
        <w:t xml:space="preserve"> negara </w:t>
      </w:r>
      <w:proofErr w:type="spellStart"/>
      <w:r>
        <w:rPr>
          <w:rFonts w:ascii="Cambria" w:eastAsia="Cambria" w:hAnsi="Cambria" w:cs="Cambria"/>
          <w:color w:val="000000"/>
          <w:sz w:val="24"/>
          <w:szCs w:val="24"/>
        </w:rPr>
        <w:t>tidak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melebihi</w:t>
      </w:r>
      <w:proofErr w:type="spellEnd"/>
      <w:r>
        <w:rPr>
          <w:rFonts w:ascii="Cambria" w:eastAsia="Cambria" w:hAnsi="Cambria" w:cs="Cambria"/>
          <w:color w:val="000000"/>
          <w:sz w:val="24"/>
          <w:szCs w:val="24"/>
        </w:rPr>
        <w:t xml:space="preserve"> 1 (</w:t>
      </w:r>
      <w:proofErr w:type="spellStart"/>
      <w:r>
        <w:rPr>
          <w:rFonts w:ascii="Cambria" w:eastAsia="Cambria" w:hAnsi="Cambria" w:cs="Cambria"/>
          <w:color w:val="000000"/>
          <w:sz w:val="24"/>
          <w:szCs w:val="24"/>
        </w:rPr>
        <w:t>satu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tahun</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penghasilan</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diberikan</w:t>
      </w:r>
      <w:proofErr w:type="spellEnd"/>
      <w:r>
        <w:rPr>
          <w:rFonts w:ascii="Cambria" w:eastAsia="Cambria" w:hAnsi="Cambria" w:cs="Cambria"/>
          <w:color w:val="000000"/>
          <w:sz w:val="24"/>
          <w:szCs w:val="24"/>
        </w:rPr>
        <w:t xml:space="preserve"> oleh negara </w:t>
      </w:r>
      <w:proofErr w:type="spellStart"/>
      <w:r>
        <w:rPr>
          <w:rFonts w:ascii="Cambria" w:eastAsia="Cambria" w:hAnsi="Cambria" w:cs="Cambria"/>
          <w:color w:val="000000"/>
          <w:sz w:val="24"/>
          <w:szCs w:val="24"/>
        </w:rPr>
        <w:t>kurang</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dari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besarnya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Upah</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diterima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Perusahaan </w:t>
      </w:r>
      <w:proofErr w:type="spellStart"/>
      <w:r>
        <w:rPr>
          <w:rFonts w:ascii="Cambria" w:eastAsia="Cambria" w:hAnsi="Cambria" w:cs="Cambria"/>
          <w:color w:val="000000"/>
          <w:sz w:val="24"/>
          <w:szCs w:val="24"/>
        </w:rPr>
        <w:t>wajib</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membayar</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kekurangannya</w:t>
      </w:r>
      <w:proofErr w:type="spellEnd"/>
      <w:r>
        <w:rPr>
          <w:rFonts w:ascii="Cambria" w:eastAsia="Cambria" w:hAnsi="Cambria" w:cs="Cambria"/>
          <w:color w:val="000000"/>
          <w:sz w:val="24"/>
          <w:szCs w:val="24"/>
        </w:rPr>
        <w:t>.</w:t>
      </w:r>
      <w:commentRangeEnd w:id="194"/>
      <w:r w:rsidR="00774B24">
        <w:rPr>
          <w:rStyle w:val="af3"/>
        </w:rPr>
        <w:commentReference w:id="194"/>
      </w:r>
    </w:p>
    <w:p w14:paraId="13B3997B" w14:textId="77777777" w:rsidR="00A54042" w:rsidRDefault="00B0344F">
      <w:pPr>
        <w:numPr>
          <w:ilvl w:val="1"/>
          <w:numId w:val="126"/>
        </w:numPr>
        <w:pBdr>
          <w:top w:val="nil"/>
          <w:left w:val="nil"/>
          <w:bottom w:val="nil"/>
          <w:right w:val="nil"/>
          <w:between w:val="nil"/>
        </w:pBdr>
        <w:spacing w:before="120" w:after="120" w:line="240" w:lineRule="auto"/>
        <w:ind w:hanging="720"/>
        <w:jc w:val="both"/>
        <w:rPr>
          <w:rFonts w:ascii="Cambria" w:eastAsia="Cambria" w:hAnsi="Cambria" w:cs="Cambria"/>
          <w:color w:val="000000"/>
          <w:sz w:val="24"/>
          <w:szCs w:val="24"/>
        </w:rPr>
      </w:pPr>
      <w:commentRangeStart w:id="195"/>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menjalankan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kewajiban</w:t>
      </w:r>
      <w:proofErr w:type="spellEnd"/>
      <w:r>
        <w:rPr>
          <w:rFonts w:ascii="Cambria" w:eastAsia="Cambria" w:hAnsi="Cambria" w:cs="Cambria"/>
          <w:color w:val="000000"/>
          <w:sz w:val="24"/>
          <w:szCs w:val="24"/>
        </w:rPr>
        <w:t xml:space="preserve"> ibadah yang </w:t>
      </w:r>
      <w:proofErr w:type="spellStart"/>
      <w:r>
        <w:rPr>
          <w:rFonts w:ascii="Cambria" w:eastAsia="Cambria" w:hAnsi="Cambria" w:cs="Cambria"/>
          <w:color w:val="000000"/>
          <w:sz w:val="24"/>
          <w:szCs w:val="24"/>
        </w:rPr>
        <w:t>diperintahkan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agamanya</w:t>
      </w:r>
      <w:proofErr w:type="spellEnd"/>
      <w:r>
        <w:rPr>
          <w:rFonts w:ascii="Cambria" w:eastAsia="Cambria" w:hAnsi="Cambria" w:cs="Cambria"/>
          <w:color w:val="000000"/>
          <w:sz w:val="24"/>
          <w:szCs w:val="24"/>
        </w:rPr>
        <w:t xml:space="preserve">, Perusahaan </w:t>
      </w:r>
      <w:proofErr w:type="spellStart"/>
      <w:r>
        <w:rPr>
          <w:rFonts w:ascii="Cambria" w:eastAsia="Cambria" w:hAnsi="Cambria" w:cs="Cambria"/>
          <w:color w:val="000000"/>
          <w:sz w:val="24"/>
          <w:szCs w:val="24"/>
        </w:rPr>
        <w:t>wajib</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membayar</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Upah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sebesar</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Upah</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biasa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diterima</w:t>
      </w:r>
      <w:proofErr w:type="spellEnd"/>
      <w:r>
        <w:rPr>
          <w:rFonts w:ascii="Cambria" w:eastAsia="Cambria" w:hAnsi="Cambria" w:cs="Cambria"/>
          <w:color w:val="000000"/>
          <w:sz w:val="24"/>
          <w:szCs w:val="24"/>
        </w:rPr>
        <w:t xml:space="preserve"> oleh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dengan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ketentuan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hanya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sekali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selama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bekerja</w:t>
      </w:r>
      <w:proofErr w:type="spellEnd"/>
      <w:r>
        <w:rPr>
          <w:rFonts w:ascii="Cambria" w:eastAsia="Cambria" w:hAnsi="Cambria" w:cs="Cambria"/>
          <w:color w:val="000000"/>
          <w:sz w:val="24"/>
          <w:szCs w:val="24"/>
        </w:rPr>
        <w:t xml:space="preserve"> di Perusahaan.</w:t>
      </w:r>
      <w:commentRangeEnd w:id="195"/>
      <w:r w:rsidR="00774B24">
        <w:rPr>
          <w:rStyle w:val="af3"/>
        </w:rPr>
        <w:commentReference w:id="195"/>
      </w:r>
    </w:p>
    <w:p w14:paraId="6C13BDAD" w14:textId="77777777" w:rsidR="00A54042" w:rsidRPr="00EA2856" w:rsidRDefault="00B0344F" w:rsidP="00EA2856">
      <w:pPr>
        <w:pStyle w:val="a5"/>
        <w:numPr>
          <w:ilvl w:val="1"/>
          <w:numId w:val="126"/>
        </w:numPr>
        <w:pBdr>
          <w:top w:val="nil"/>
          <w:left w:val="nil"/>
          <w:bottom w:val="nil"/>
          <w:right w:val="nil"/>
          <w:between w:val="nil"/>
        </w:pBdr>
        <w:spacing w:before="120" w:after="120" w:line="240" w:lineRule="auto"/>
        <w:ind w:hanging="731"/>
        <w:jc w:val="both"/>
        <w:rPr>
          <w:rFonts w:ascii="Cambria" w:eastAsia="Cambria" w:hAnsi="Cambria" w:cs="Cambria"/>
          <w:color w:val="000000"/>
          <w:sz w:val="24"/>
          <w:szCs w:val="24"/>
        </w:rPr>
      </w:pPr>
      <w:commentRangeStart w:id="196"/>
      <w:proofErr w:type="spellStart"/>
      <w:r w:rsidRPr="00EA2856">
        <w:rPr>
          <w:rFonts w:ascii="Cambria" w:eastAsia="Cambria" w:hAnsi="Cambria" w:cs="Cambria"/>
          <w:color w:val="000000"/>
          <w:sz w:val="24"/>
          <w:szCs w:val="24"/>
        </w:rPr>
        <w:t>Karyawan</w:t>
      </w:r>
      <w:proofErr w:type="spellEnd"/>
      <w:r w:rsidRPr="00EA2856">
        <w:rPr>
          <w:rFonts w:ascii="Cambria" w:eastAsia="Cambria" w:hAnsi="Cambria" w:cs="Cambria"/>
          <w:color w:val="000000"/>
          <w:sz w:val="24"/>
          <w:szCs w:val="24"/>
        </w:rPr>
        <w:t xml:space="preserve"> </w:t>
      </w:r>
      <w:proofErr w:type="spellStart"/>
      <w:r w:rsidRPr="00EA2856">
        <w:rPr>
          <w:rFonts w:ascii="Cambria" w:eastAsia="Cambria" w:hAnsi="Cambria" w:cs="Cambria"/>
          <w:color w:val="000000"/>
          <w:sz w:val="24"/>
          <w:szCs w:val="24"/>
        </w:rPr>
        <w:t>melaksanakan</w:t>
      </w:r>
      <w:proofErr w:type="spellEnd"/>
      <w:r w:rsidRPr="00EA2856">
        <w:rPr>
          <w:rFonts w:ascii="Cambria" w:eastAsia="Cambria" w:hAnsi="Cambria" w:cs="Cambria"/>
          <w:color w:val="000000"/>
          <w:sz w:val="24"/>
          <w:szCs w:val="24"/>
        </w:rPr>
        <w:t xml:space="preserve"> </w:t>
      </w:r>
      <w:proofErr w:type="spellStart"/>
      <w:r w:rsidRPr="00EA2856">
        <w:rPr>
          <w:rFonts w:ascii="Cambria" w:eastAsia="Cambria" w:hAnsi="Cambria" w:cs="Cambria"/>
          <w:color w:val="000000"/>
          <w:sz w:val="24"/>
          <w:szCs w:val="24"/>
        </w:rPr>
        <w:t>tugas</w:t>
      </w:r>
      <w:proofErr w:type="spellEnd"/>
      <w:r w:rsidRPr="00EA2856">
        <w:rPr>
          <w:rFonts w:ascii="Cambria" w:eastAsia="Cambria" w:hAnsi="Cambria" w:cs="Cambria"/>
          <w:color w:val="000000"/>
          <w:sz w:val="24"/>
          <w:szCs w:val="24"/>
        </w:rPr>
        <w:t xml:space="preserve"> </w:t>
      </w:r>
      <w:proofErr w:type="spellStart"/>
      <w:r w:rsidRPr="00EA2856">
        <w:rPr>
          <w:rFonts w:ascii="Cambria" w:eastAsia="Cambria" w:hAnsi="Cambria" w:cs="Cambria"/>
          <w:color w:val="000000"/>
          <w:sz w:val="24"/>
          <w:szCs w:val="24"/>
        </w:rPr>
        <w:t>pendidikan</w:t>
      </w:r>
      <w:proofErr w:type="spellEnd"/>
      <w:r w:rsidRPr="00EA2856">
        <w:rPr>
          <w:rFonts w:ascii="Cambria" w:eastAsia="Cambria" w:hAnsi="Cambria" w:cs="Cambria"/>
          <w:color w:val="000000"/>
          <w:sz w:val="24"/>
          <w:szCs w:val="24"/>
        </w:rPr>
        <w:t>/</w:t>
      </w:r>
      <w:proofErr w:type="spellStart"/>
      <w:r w:rsidRPr="00EA2856">
        <w:rPr>
          <w:rFonts w:ascii="Cambria" w:eastAsia="Cambria" w:hAnsi="Cambria" w:cs="Cambria"/>
          <w:color w:val="000000"/>
          <w:sz w:val="24"/>
          <w:szCs w:val="24"/>
        </w:rPr>
        <w:t>pelatihan</w:t>
      </w:r>
      <w:proofErr w:type="spellEnd"/>
      <w:r w:rsidRPr="00EA2856">
        <w:rPr>
          <w:rFonts w:ascii="Cambria" w:eastAsia="Cambria" w:hAnsi="Cambria" w:cs="Cambria"/>
          <w:color w:val="000000"/>
          <w:sz w:val="24"/>
          <w:szCs w:val="24"/>
        </w:rPr>
        <w:t xml:space="preserve"> </w:t>
      </w:r>
      <w:proofErr w:type="spellStart"/>
      <w:r w:rsidRPr="00EA2856">
        <w:rPr>
          <w:rFonts w:ascii="Cambria" w:eastAsia="Cambria" w:hAnsi="Cambria" w:cs="Cambria"/>
          <w:color w:val="000000"/>
          <w:sz w:val="24"/>
          <w:szCs w:val="24"/>
        </w:rPr>
        <w:t>dari</w:t>
      </w:r>
      <w:proofErr w:type="spellEnd"/>
      <w:r w:rsidRPr="00EA2856">
        <w:rPr>
          <w:rFonts w:ascii="Cambria" w:eastAsia="Cambria" w:hAnsi="Cambria" w:cs="Cambria"/>
          <w:color w:val="000000"/>
          <w:sz w:val="24"/>
          <w:szCs w:val="24"/>
        </w:rPr>
        <w:t xml:space="preserve"> Perusahaan, Perusahaan </w:t>
      </w:r>
      <w:proofErr w:type="spellStart"/>
      <w:r w:rsidRPr="00EA2856">
        <w:rPr>
          <w:rFonts w:ascii="Cambria" w:eastAsia="Cambria" w:hAnsi="Cambria" w:cs="Cambria"/>
          <w:color w:val="000000"/>
          <w:sz w:val="24"/>
          <w:szCs w:val="24"/>
        </w:rPr>
        <w:t>wajib</w:t>
      </w:r>
      <w:proofErr w:type="spellEnd"/>
      <w:r w:rsidRPr="00EA2856">
        <w:rPr>
          <w:rFonts w:ascii="Cambria" w:eastAsia="Cambria" w:hAnsi="Cambria" w:cs="Cambria"/>
          <w:color w:val="000000"/>
          <w:sz w:val="24"/>
          <w:szCs w:val="24"/>
        </w:rPr>
        <w:t xml:space="preserve"> </w:t>
      </w:r>
      <w:proofErr w:type="spellStart"/>
      <w:r w:rsidRPr="00EA2856">
        <w:rPr>
          <w:rFonts w:ascii="Cambria" w:eastAsia="Cambria" w:hAnsi="Cambria" w:cs="Cambria"/>
          <w:color w:val="000000"/>
          <w:sz w:val="24"/>
          <w:szCs w:val="24"/>
        </w:rPr>
        <w:t>membayar</w:t>
      </w:r>
      <w:proofErr w:type="spellEnd"/>
      <w:r w:rsidRPr="00EA2856">
        <w:rPr>
          <w:rFonts w:ascii="Cambria" w:eastAsia="Cambria" w:hAnsi="Cambria" w:cs="Cambria"/>
          <w:color w:val="000000"/>
          <w:sz w:val="24"/>
          <w:szCs w:val="24"/>
        </w:rPr>
        <w:t xml:space="preserve"> </w:t>
      </w:r>
      <w:proofErr w:type="spellStart"/>
      <w:r w:rsidRPr="00EA2856">
        <w:rPr>
          <w:rFonts w:ascii="Cambria" w:eastAsia="Cambria" w:hAnsi="Cambria" w:cs="Cambria"/>
          <w:color w:val="000000"/>
          <w:sz w:val="24"/>
          <w:szCs w:val="24"/>
        </w:rPr>
        <w:t>Upah</w:t>
      </w:r>
      <w:proofErr w:type="spellEnd"/>
      <w:r w:rsidRPr="00EA2856">
        <w:rPr>
          <w:rFonts w:ascii="Cambria" w:eastAsia="Cambria" w:hAnsi="Cambria" w:cs="Cambria"/>
          <w:color w:val="000000"/>
          <w:sz w:val="24"/>
          <w:szCs w:val="24"/>
        </w:rPr>
        <w:t xml:space="preserve"> </w:t>
      </w:r>
      <w:proofErr w:type="spellStart"/>
      <w:r w:rsidRPr="00EA2856">
        <w:rPr>
          <w:rFonts w:ascii="Cambria" w:eastAsia="Cambria" w:hAnsi="Cambria" w:cs="Cambria"/>
          <w:color w:val="000000"/>
          <w:sz w:val="24"/>
          <w:szCs w:val="24"/>
        </w:rPr>
        <w:t>sebesar</w:t>
      </w:r>
      <w:proofErr w:type="spellEnd"/>
      <w:r w:rsidRPr="00EA2856">
        <w:rPr>
          <w:rFonts w:ascii="Cambria" w:eastAsia="Cambria" w:hAnsi="Cambria" w:cs="Cambria"/>
          <w:color w:val="000000"/>
          <w:sz w:val="24"/>
          <w:szCs w:val="24"/>
        </w:rPr>
        <w:t xml:space="preserve"> </w:t>
      </w:r>
      <w:proofErr w:type="spellStart"/>
      <w:r w:rsidRPr="00EA2856">
        <w:rPr>
          <w:rFonts w:ascii="Cambria" w:eastAsia="Cambria" w:hAnsi="Cambria" w:cs="Cambria"/>
          <w:color w:val="000000"/>
          <w:sz w:val="24"/>
          <w:szCs w:val="24"/>
        </w:rPr>
        <w:t>Upah</w:t>
      </w:r>
      <w:proofErr w:type="spellEnd"/>
      <w:r w:rsidRPr="00EA2856">
        <w:rPr>
          <w:rFonts w:ascii="Cambria" w:eastAsia="Cambria" w:hAnsi="Cambria" w:cs="Cambria"/>
          <w:color w:val="000000"/>
          <w:sz w:val="24"/>
          <w:szCs w:val="24"/>
        </w:rPr>
        <w:t xml:space="preserve"> yang </w:t>
      </w:r>
      <w:proofErr w:type="spellStart"/>
      <w:r w:rsidRPr="00EA2856">
        <w:rPr>
          <w:rFonts w:ascii="Cambria" w:eastAsia="Cambria" w:hAnsi="Cambria" w:cs="Cambria"/>
          <w:color w:val="000000"/>
          <w:sz w:val="24"/>
          <w:szCs w:val="24"/>
        </w:rPr>
        <w:t>biasa</w:t>
      </w:r>
      <w:proofErr w:type="spellEnd"/>
      <w:r w:rsidRPr="00EA2856">
        <w:rPr>
          <w:rFonts w:ascii="Cambria" w:eastAsia="Cambria" w:hAnsi="Cambria" w:cs="Cambria"/>
          <w:color w:val="000000"/>
          <w:sz w:val="24"/>
          <w:szCs w:val="24"/>
        </w:rPr>
        <w:t xml:space="preserve"> </w:t>
      </w:r>
      <w:proofErr w:type="spellStart"/>
      <w:r w:rsidRPr="00EA2856">
        <w:rPr>
          <w:rFonts w:ascii="Cambria" w:eastAsia="Cambria" w:hAnsi="Cambria" w:cs="Cambria"/>
          <w:color w:val="000000"/>
          <w:sz w:val="24"/>
          <w:szCs w:val="24"/>
        </w:rPr>
        <w:t>diterima</w:t>
      </w:r>
      <w:proofErr w:type="spellEnd"/>
      <w:r w:rsidRPr="00EA2856">
        <w:rPr>
          <w:rFonts w:ascii="Cambria" w:eastAsia="Cambria" w:hAnsi="Cambria" w:cs="Cambria"/>
          <w:color w:val="000000"/>
          <w:sz w:val="24"/>
          <w:szCs w:val="24"/>
        </w:rPr>
        <w:t xml:space="preserve"> oleh </w:t>
      </w:r>
      <w:proofErr w:type="spellStart"/>
      <w:r w:rsidRPr="00EA2856">
        <w:rPr>
          <w:rFonts w:ascii="Cambria" w:eastAsia="Cambria" w:hAnsi="Cambria" w:cs="Cambria"/>
          <w:color w:val="000000"/>
          <w:sz w:val="24"/>
          <w:szCs w:val="24"/>
        </w:rPr>
        <w:t>Karyawan</w:t>
      </w:r>
      <w:proofErr w:type="spellEnd"/>
      <w:r w:rsidRPr="00EA2856">
        <w:rPr>
          <w:rFonts w:ascii="Cambria" w:eastAsia="Cambria" w:hAnsi="Cambria" w:cs="Cambria"/>
          <w:color w:val="000000"/>
          <w:sz w:val="24"/>
          <w:szCs w:val="24"/>
        </w:rPr>
        <w:t>.</w:t>
      </w:r>
      <w:commentRangeEnd w:id="196"/>
      <w:r w:rsidR="00774B24">
        <w:rPr>
          <w:rStyle w:val="af3"/>
        </w:rPr>
        <w:commentReference w:id="196"/>
      </w:r>
    </w:p>
    <w:p w14:paraId="4C608651" w14:textId="77777777" w:rsidR="00A54042" w:rsidRDefault="00B0344F">
      <w:pPr>
        <w:numPr>
          <w:ilvl w:val="0"/>
          <w:numId w:val="127"/>
        </w:numPr>
        <w:pBdr>
          <w:top w:val="nil"/>
          <w:left w:val="nil"/>
          <w:bottom w:val="nil"/>
          <w:right w:val="nil"/>
          <w:between w:val="nil"/>
        </w:pBdr>
        <w:spacing w:before="120" w:after="120" w:line="240" w:lineRule="auto"/>
        <w:ind w:left="567" w:hanging="567"/>
        <w:jc w:val="both"/>
        <w:rPr>
          <w:rFonts w:ascii="Cambria" w:eastAsia="Cambria" w:hAnsi="Cambria" w:cs="Cambria"/>
          <w:color w:val="000000"/>
          <w:sz w:val="24"/>
          <w:szCs w:val="24"/>
        </w:rPr>
      </w:pPr>
      <w:commentRangeStart w:id="197"/>
      <w:r>
        <w:rPr>
          <w:rFonts w:ascii="Cambria" w:eastAsia="Cambria" w:hAnsi="Cambria" w:cs="Cambria"/>
          <w:color w:val="000000"/>
          <w:sz w:val="24"/>
          <w:szCs w:val="24"/>
        </w:rPr>
        <w:t xml:space="preserve">Waktu </w:t>
      </w:r>
      <w:proofErr w:type="spellStart"/>
      <w:r>
        <w:rPr>
          <w:rFonts w:ascii="Cambria" w:eastAsia="Cambria" w:hAnsi="Cambria" w:cs="Cambria"/>
          <w:color w:val="000000"/>
          <w:sz w:val="24"/>
          <w:szCs w:val="24"/>
        </w:rPr>
        <w:t>istirahat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sebagaimana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dimaksud</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huruf</w:t>
      </w:r>
      <w:proofErr w:type="spellEnd"/>
      <w:r>
        <w:rPr>
          <w:rFonts w:ascii="Cambria" w:eastAsia="Cambria" w:hAnsi="Cambria" w:cs="Cambria"/>
          <w:color w:val="000000"/>
          <w:sz w:val="24"/>
          <w:szCs w:val="24"/>
        </w:rPr>
        <w:t xml:space="preserve"> c </w:t>
      </w:r>
      <w:proofErr w:type="spellStart"/>
      <w:r>
        <w:rPr>
          <w:rFonts w:ascii="Cambria" w:eastAsia="Cambria" w:hAnsi="Cambria" w:cs="Cambria"/>
          <w:color w:val="000000"/>
          <w:sz w:val="24"/>
          <w:szCs w:val="24"/>
        </w:rPr>
        <w:t>ayat</w:t>
      </w:r>
      <w:proofErr w:type="spellEnd"/>
      <w:r>
        <w:rPr>
          <w:rFonts w:ascii="Cambria" w:eastAsia="Cambria" w:hAnsi="Cambria" w:cs="Cambria"/>
          <w:color w:val="000000"/>
          <w:sz w:val="24"/>
          <w:szCs w:val="24"/>
        </w:rPr>
        <w:t xml:space="preserve"> (2) </w:t>
      </w:r>
      <w:proofErr w:type="spellStart"/>
      <w:r>
        <w:rPr>
          <w:rFonts w:ascii="Cambria" w:eastAsia="Cambria" w:hAnsi="Cambria" w:cs="Cambria"/>
          <w:color w:val="000000"/>
          <w:sz w:val="24"/>
          <w:szCs w:val="24"/>
        </w:rPr>
        <w:t>Pasal</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ini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meliputi</w:t>
      </w:r>
      <w:proofErr w:type="spellEnd"/>
      <w:r>
        <w:rPr>
          <w:rFonts w:ascii="Cambria" w:eastAsia="Cambria" w:hAnsi="Cambria" w:cs="Cambria"/>
          <w:color w:val="000000"/>
          <w:sz w:val="24"/>
          <w:szCs w:val="24"/>
        </w:rPr>
        <w:t>:</w:t>
      </w:r>
      <w:commentRangeEnd w:id="197"/>
      <w:r w:rsidR="00774B24">
        <w:rPr>
          <w:rStyle w:val="af3"/>
        </w:rPr>
        <w:commentReference w:id="197"/>
      </w:r>
    </w:p>
    <w:p w14:paraId="2E0D9DA1" w14:textId="77777777" w:rsidR="00A54042" w:rsidRDefault="00B0344F">
      <w:pPr>
        <w:numPr>
          <w:ilvl w:val="0"/>
          <w:numId w:val="128"/>
        </w:numPr>
        <w:pBdr>
          <w:top w:val="nil"/>
          <w:left w:val="nil"/>
          <w:bottom w:val="nil"/>
          <w:right w:val="nil"/>
          <w:between w:val="nil"/>
        </w:pBdr>
        <w:spacing w:before="120" w:after="120" w:line="240" w:lineRule="auto"/>
        <w:ind w:left="1134" w:hanging="567"/>
        <w:jc w:val="both"/>
        <w:rPr>
          <w:rFonts w:ascii="Cambria" w:eastAsia="Cambria" w:hAnsi="Cambria" w:cs="Cambria"/>
          <w:color w:val="000000"/>
          <w:sz w:val="24"/>
          <w:szCs w:val="24"/>
        </w:rPr>
      </w:pPr>
      <w:commentRangeStart w:id="198"/>
      <w:proofErr w:type="spellStart"/>
      <w:r>
        <w:rPr>
          <w:rFonts w:ascii="Cambria" w:eastAsia="Cambria" w:hAnsi="Cambria" w:cs="Cambria"/>
          <w:color w:val="000000"/>
          <w:sz w:val="24"/>
          <w:szCs w:val="24"/>
        </w:rPr>
        <w:t>Istirahat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Mingguan</w:t>
      </w:r>
      <w:proofErr w:type="spellEnd"/>
      <w:r>
        <w:rPr>
          <w:rFonts w:ascii="Cambria" w:eastAsia="Cambria" w:hAnsi="Cambria" w:cs="Cambria"/>
          <w:color w:val="000000"/>
          <w:sz w:val="24"/>
          <w:szCs w:val="24"/>
        </w:rPr>
        <w:t xml:space="preserve">, Perusahaan </w:t>
      </w:r>
      <w:proofErr w:type="spellStart"/>
      <w:r>
        <w:rPr>
          <w:rFonts w:ascii="Cambria" w:eastAsia="Cambria" w:hAnsi="Cambria" w:cs="Cambria"/>
          <w:color w:val="000000"/>
          <w:sz w:val="24"/>
          <w:szCs w:val="24"/>
        </w:rPr>
        <w:t>wajib</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membayar</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Upah</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biasa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diterima</w:t>
      </w:r>
      <w:proofErr w:type="spellEnd"/>
      <w:r>
        <w:rPr>
          <w:rFonts w:ascii="Cambria" w:eastAsia="Cambria" w:hAnsi="Cambria" w:cs="Cambria"/>
          <w:color w:val="000000"/>
          <w:sz w:val="24"/>
          <w:szCs w:val="24"/>
        </w:rPr>
        <w:t xml:space="preserve"> oleh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w:t>
      </w:r>
    </w:p>
    <w:p w14:paraId="5B64F8E9" w14:textId="77777777" w:rsidR="00A54042" w:rsidRDefault="00B0344F">
      <w:pPr>
        <w:numPr>
          <w:ilvl w:val="0"/>
          <w:numId w:val="128"/>
        </w:numPr>
        <w:pBdr>
          <w:top w:val="nil"/>
          <w:left w:val="nil"/>
          <w:bottom w:val="nil"/>
          <w:right w:val="nil"/>
          <w:between w:val="nil"/>
        </w:pBdr>
        <w:spacing w:before="120" w:after="120" w:line="240" w:lineRule="auto"/>
        <w:ind w:left="1134" w:hanging="567"/>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Cuti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Tahunan</w:t>
      </w:r>
      <w:proofErr w:type="spellEnd"/>
      <w:r>
        <w:rPr>
          <w:rFonts w:ascii="Cambria" w:eastAsia="Cambria" w:hAnsi="Cambria" w:cs="Cambria"/>
          <w:color w:val="000000"/>
          <w:sz w:val="24"/>
          <w:szCs w:val="24"/>
        </w:rPr>
        <w:t xml:space="preserve">, Perusahaan </w:t>
      </w:r>
      <w:proofErr w:type="spellStart"/>
      <w:r>
        <w:rPr>
          <w:rFonts w:ascii="Cambria" w:eastAsia="Cambria" w:hAnsi="Cambria" w:cs="Cambria"/>
          <w:color w:val="000000"/>
          <w:sz w:val="24"/>
          <w:szCs w:val="24"/>
        </w:rPr>
        <w:t>wajib</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membayar</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Upah</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biasa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diterima</w:t>
      </w:r>
      <w:proofErr w:type="spellEnd"/>
      <w:r>
        <w:rPr>
          <w:rFonts w:ascii="Cambria" w:eastAsia="Cambria" w:hAnsi="Cambria" w:cs="Cambria"/>
          <w:color w:val="000000"/>
          <w:sz w:val="24"/>
          <w:szCs w:val="24"/>
        </w:rPr>
        <w:t xml:space="preserve"> oleh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w:t>
      </w:r>
    </w:p>
    <w:p w14:paraId="4BADF12A" w14:textId="77777777" w:rsidR="00A54042" w:rsidRDefault="00B0344F">
      <w:pPr>
        <w:numPr>
          <w:ilvl w:val="0"/>
          <w:numId w:val="128"/>
        </w:numPr>
        <w:pBdr>
          <w:top w:val="nil"/>
          <w:left w:val="nil"/>
          <w:bottom w:val="nil"/>
          <w:right w:val="nil"/>
          <w:between w:val="nil"/>
        </w:pBdr>
        <w:spacing w:before="120" w:after="120" w:line="240" w:lineRule="auto"/>
        <w:ind w:left="1134" w:hanging="567"/>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Perempuan yang </w:t>
      </w:r>
      <w:proofErr w:type="spellStart"/>
      <w:r>
        <w:rPr>
          <w:rFonts w:ascii="Cambria" w:eastAsia="Cambria" w:hAnsi="Cambria" w:cs="Cambria"/>
          <w:color w:val="000000"/>
          <w:sz w:val="24"/>
          <w:szCs w:val="24"/>
        </w:rPr>
        <w:t>melaksanakan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Istirahat</w:t>
      </w:r>
      <w:proofErr w:type="spellEnd"/>
      <w:r>
        <w:rPr>
          <w:rFonts w:ascii="Cambria" w:eastAsia="Cambria" w:hAnsi="Cambria" w:cs="Cambria"/>
          <w:color w:val="000000"/>
          <w:sz w:val="24"/>
          <w:szCs w:val="24"/>
        </w:rPr>
        <w:t xml:space="preserve"> Karena </w:t>
      </w:r>
      <w:proofErr w:type="spellStart"/>
      <w:r>
        <w:rPr>
          <w:rFonts w:ascii="Cambria" w:eastAsia="Cambria" w:hAnsi="Cambria" w:cs="Cambria"/>
          <w:color w:val="000000"/>
          <w:sz w:val="24"/>
          <w:szCs w:val="24"/>
        </w:rPr>
        <w:t>Melahirkan</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hak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Istirahat</w:t>
      </w:r>
      <w:proofErr w:type="spellEnd"/>
      <w:r>
        <w:rPr>
          <w:rFonts w:ascii="Cambria" w:eastAsia="Cambria" w:hAnsi="Cambria" w:cs="Cambria"/>
          <w:color w:val="000000"/>
          <w:sz w:val="24"/>
          <w:szCs w:val="24"/>
        </w:rPr>
        <w:t xml:space="preserve"> Karena </w:t>
      </w:r>
      <w:proofErr w:type="spellStart"/>
      <w:r>
        <w:rPr>
          <w:rFonts w:ascii="Cambria" w:eastAsia="Cambria" w:hAnsi="Cambria" w:cs="Cambria"/>
          <w:color w:val="000000"/>
          <w:sz w:val="24"/>
          <w:szCs w:val="24"/>
        </w:rPr>
        <w:t>Keguguran</w:t>
      </w:r>
      <w:proofErr w:type="spellEnd"/>
      <w:r>
        <w:rPr>
          <w:rFonts w:ascii="Cambria" w:eastAsia="Cambria" w:hAnsi="Cambria" w:cs="Cambria"/>
          <w:color w:val="000000"/>
          <w:sz w:val="24"/>
          <w:szCs w:val="24"/>
        </w:rPr>
        <w:t xml:space="preserve">, Perusahaan </w:t>
      </w:r>
      <w:proofErr w:type="spellStart"/>
      <w:r>
        <w:rPr>
          <w:rFonts w:ascii="Cambria" w:eastAsia="Cambria" w:hAnsi="Cambria" w:cs="Cambria"/>
          <w:color w:val="000000"/>
          <w:sz w:val="24"/>
          <w:szCs w:val="24"/>
        </w:rPr>
        <w:t>wajib</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membayar</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Upah</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biasa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diterima</w:t>
      </w:r>
      <w:proofErr w:type="spellEnd"/>
      <w:r>
        <w:rPr>
          <w:rFonts w:ascii="Cambria" w:eastAsia="Cambria" w:hAnsi="Cambria" w:cs="Cambria"/>
          <w:color w:val="000000"/>
          <w:sz w:val="24"/>
          <w:szCs w:val="24"/>
        </w:rPr>
        <w:t xml:space="preserve"> oleh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w:t>
      </w:r>
      <w:commentRangeEnd w:id="198"/>
      <w:r w:rsidR="00774B24">
        <w:rPr>
          <w:rStyle w:val="af3"/>
        </w:rPr>
        <w:commentReference w:id="198"/>
      </w:r>
    </w:p>
    <w:p w14:paraId="6B09AF06" w14:textId="77777777" w:rsidR="00A54042" w:rsidRDefault="00B0344F">
      <w:pPr>
        <w:pBdr>
          <w:top w:val="nil"/>
          <w:left w:val="nil"/>
          <w:bottom w:val="nil"/>
          <w:right w:val="nil"/>
          <w:between w:val="nil"/>
        </w:pBdr>
        <w:spacing w:before="120" w:after="0" w:line="240" w:lineRule="auto"/>
        <w:jc w:val="center"/>
        <w:rPr>
          <w:rFonts w:ascii="Cambria" w:eastAsia="Cambria" w:hAnsi="Cambria" w:cs="Cambria"/>
          <w:b/>
          <w:color w:val="000000"/>
          <w:sz w:val="24"/>
          <w:szCs w:val="24"/>
        </w:rPr>
      </w:pPr>
      <w:commentRangeStart w:id="199"/>
      <w:proofErr w:type="spellStart"/>
      <w:r>
        <w:rPr>
          <w:rFonts w:ascii="Cambria" w:eastAsia="Cambria" w:hAnsi="Cambria" w:cs="Cambria"/>
          <w:b/>
          <w:color w:val="000000"/>
          <w:sz w:val="24"/>
          <w:szCs w:val="24"/>
        </w:rPr>
        <w:t>Pasal</w:t>
      </w:r>
      <w:proofErr w:type="spellEnd"/>
      <w:r>
        <w:rPr>
          <w:rFonts w:ascii="Cambria" w:eastAsia="Cambria" w:hAnsi="Cambria" w:cs="Cambria"/>
          <w:b/>
          <w:color w:val="000000"/>
          <w:sz w:val="24"/>
          <w:szCs w:val="24"/>
        </w:rPr>
        <w:t xml:space="preserve"> 28</w:t>
      </w:r>
    </w:p>
    <w:p w14:paraId="6D8C600E" w14:textId="77777777" w:rsidR="00A54042" w:rsidRDefault="00B0344F">
      <w:pPr>
        <w:pBdr>
          <w:top w:val="nil"/>
          <w:left w:val="nil"/>
          <w:bottom w:val="nil"/>
          <w:right w:val="nil"/>
          <w:between w:val="nil"/>
        </w:pBdr>
        <w:spacing w:after="120" w:line="240" w:lineRule="auto"/>
        <w:jc w:val="center"/>
        <w:rPr>
          <w:rFonts w:ascii="Cambria" w:eastAsia="Cambria" w:hAnsi="Cambria" w:cs="Cambria"/>
          <w:b/>
          <w:color w:val="000000"/>
          <w:sz w:val="24"/>
          <w:szCs w:val="24"/>
        </w:rPr>
      </w:pPr>
      <w:proofErr w:type="spellStart"/>
      <w:r>
        <w:rPr>
          <w:rFonts w:ascii="Cambria" w:eastAsia="Cambria" w:hAnsi="Cambria" w:cs="Cambria"/>
          <w:b/>
          <w:color w:val="000000"/>
          <w:sz w:val="24"/>
          <w:szCs w:val="24"/>
        </w:rPr>
        <w:t>Upah</w:t>
      </w:r>
      <w:proofErr w:type="spellEnd"/>
      <w:r>
        <w:rPr>
          <w:rFonts w:ascii="Cambria" w:eastAsia="Cambria" w:hAnsi="Cambria" w:cs="Cambria"/>
          <w:b/>
          <w:color w:val="000000"/>
          <w:sz w:val="24"/>
          <w:szCs w:val="24"/>
        </w:rPr>
        <w:t xml:space="preserve"> </w:t>
      </w:r>
      <w:proofErr w:type="spellStart"/>
      <w:r>
        <w:rPr>
          <w:rFonts w:ascii="Cambria" w:eastAsia="Cambria" w:hAnsi="Cambria" w:cs="Cambria"/>
          <w:b/>
          <w:color w:val="000000"/>
          <w:sz w:val="24"/>
          <w:szCs w:val="24"/>
        </w:rPr>
        <w:t>Kerja</w:t>
      </w:r>
      <w:proofErr w:type="spellEnd"/>
      <w:r>
        <w:rPr>
          <w:rFonts w:ascii="Cambria" w:eastAsia="Cambria" w:hAnsi="Cambria" w:cs="Cambria"/>
          <w:b/>
          <w:color w:val="000000"/>
          <w:sz w:val="24"/>
          <w:szCs w:val="24"/>
        </w:rPr>
        <w:t xml:space="preserve"> </w:t>
      </w:r>
      <w:proofErr w:type="spellStart"/>
      <w:r>
        <w:rPr>
          <w:rFonts w:ascii="Cambria" w:eastAsia="Cambria" w:hAnsi="Cambria" w:cs="Cambria"/>
          <w:b/>
          <w:color w:val="000000"/>
          <w:sz w:val="24"/>
          <w:szCs w:val="24"/>
        </w:rPr>
        <w:t>Lembur</w:t>
      </w:r>
      <w:commentRangeEnd w:id="199"/>
      <w:proofErr w:type="spellEnd"/>
      <w:r w:rsidR="00774B24">
        <w:rPr>
          <w:rStyle w:val="af3"/>
        </w:rPr>
        <w:commentReference w:id="199"/>
      </w:r>
    </w:p>
    <w:p w14:paraId="3D4DE210" w14:textId="77777777" w:rsidR="00A54042" w:rsidRDefault="00B0344F">
      <w:pPr>
        <w:numPr>
          <w:ilvl w:val="0"/>
          <w:numId w:val="58"/>
        </w:numPr>
        <w:pBdr>
          <w:top w:val="nil"/>
          <w:left w:val="nil"/>
          <w:bottom w:val="nil"/>
          <w:right w:val="nil"/>
          <w:between w:val="nil"/>
        </w:pBdr>
        <w:spacing w:before="120" w:after="120" w:line="240" w:lineRule="auto"/>
        <w:ind w:left="567" w:hanging="567"/>
        <w:jc w:val="both"/>
        <w:rPr>
          <w:rFonts w:ascii="Cambria" w:eastAsia="Cambria" w:hAnsi="Cambria" w:cs="Cambria"/>
          <w:color w:val="000000"/>
          <w:sz w:val="24"/>
          <w:szCs w:val="24"/>
        </w:rPr>
      </w:pPr>
      <w:commentRangeStart w:id="200"/>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melakukan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Lembur</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berhak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memperoleh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Upah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Lembur</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perhitungan</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pembayarannya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dilakukan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setiap</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bulan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berjalan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bersamaan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dengan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perhitungan</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pembayaran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Upah</w:t>
      </w:r>
      <w:proofErr w:type="spellEnd"/>
      <w:r>
        <w:rPr>
          <w:rFonts w:ascii="Cambria" w:eastAsia="Cambria" w:hAnsi="Cambria" w:cs="Cambria"/>
          <w:color w:val="000000"/>
          <w:sz w:val="24"/>
          <w:szCs w:val="24"/>
        </w:rPr>
        <w:t>.</w:t>
      </w:r>
      <w:commentRangeEnd w:id="200"/>
      <w:r w:rsidR="00774B24">
        <w:rPr>
          <w:rStyle w:val="af3"/>
        </w:rPr>
        <w:commentReference w:id="200"/>
      </w:r>
    </w:p>
    <w:p w14:paraId="6FE645B8" w14:textId="77777777" w:rsidR="00A54042" w:rsidRDefault="00B0344F">
      <w:pPr>
        <w:numPr>
          <w:ilvl w:val="0"/>
          <w:numId w:val="58"/>
        </w:numPr>
        <w:pBdr>
          <w:top w:val="nil"/>
          <w:left w:val="nil"/>
          <w:bottom w:val="nil"/>
          <w:right w:val="nil"/>
          <w:between w:val="nil"/>
        </w:pBdr>
        <w:spacing w:before="120" w:after="120" w:line="240" w:lineRule="auto"/>
        <w:ind w:left="567" w:hanging="567"/>
        <w:jc w:val="both"/>
        <w:rPr>
          <w:rFonts w:ascii="Cambria" w:eastAsia="Cambria" w:hAnsi="Cambria" w:cs="Cambria"/>
          <w:color w:val="000000"/>
          <w:sz w:val="24"/>
          <w:szCs w:val="24"/>
        </w:rPr>
      </w:pPr>
      <w:commentRangeStart w:id="201"/>
      <w:proofErr w:type="spellStart"/>
      <w:r>
        <w:rPr>
          <w:rFonts w:ascii="Cambria" w:eastAsia="Cambria" w:hAnsi="Cambria" w:cs="Cambria"/>
          <w:color w:val="000000"/>
          <w:sz w:val="24"/>
          <w:szCs w:val="24"/>
        </w:rPr>
        <w:t>Besarnya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Upah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Lembur</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adalah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sebesar</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Upah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Lembur</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Perjam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dikali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jumlah</w:t>
      </w:r>
      <w:proofErr w:type="spellEnd"/>
      <w:r>
        <w:rPr>
          <w:rFonts w:ascii="Cambria" w:eastAsia="Cambria" w:hAnsi="Cambria" w:cs="Cambria"/>
          <w:color w:val="000000"/>
          <w:sz w:val="24"/>
          <w:szCs w:val="24"/>
        </w:rPr>
        <w:t xml:space="preserve"> jam </w:t>
      </w:r>
      <w:proofErr w:type="spellStart"/>
      <w:r>
        <w:rPr>
          <w:rFonts w:ascii="Cambria" w:eastAsia="Cambria" w:hAnsi="Cambria" w:cs="Cambria"/>
          <w:color w:val="000000"/>
          <w:sz w:val="24"/>
          <w:szCs w:val="24"/>
        </w:rPr>
        <w:t>pelaksanaan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Lembur</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1 (</w:t>
      </w:r>
      <w:proofErr w:type="spellStart"/>
      <w:r>
        <w:rPr>
          <w:rFonts w:ascii="Cambria" w:eastAsia="Cambria" w:hAnsi="Cambria" w:cs="Cambria"/>
          <w:color w:val="000000"/>
          <w:sz w:val="24"/>
          <w:szCs w:val="24"/>
        </w:rPr>
        <w:t>satu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bulan</w:t>
      </w:r>
      <w:proofErr w:type="spellEnd"/>
      <w:r>
        <w:rPr>
          <w:rFonts w:ascii="Cambria" w:eastAsia="Cambria" w:hAnsi="Cambria" w:cs="Cambria"/>
          <w:color w:val="000000"/>
          <w:sz w:val="24"/>
          <w:szCs w:val="24"/>
        </w:rPr>
        <w:t>.</w:t>
      </w:r>
      <w:commentRangeEnd w:id="201"/>
      <w:r w:rsidR="00774B24">
        <w:rPr>
          <w:rStyle w:val="af3"/>
        </w:rPr>
        <w:commentReference w:id="201"/>
      </w:r>
    </w:p>
    <w:p w14:paraId="700D8FBD" w14:textId="77777777" w:rsidR="00A54042" w:rsidRDefault="00B0344F">
      <w:pPr>
        <w:numPr>
          <w:ilvl w:val="0"/>
          <w:numId w:val="58"/>
        </w:numPr>
        <w:pBdr>
          <w:top w:val="nil"/>
          <w:left w:val="nil"/>
          <w:bottom w:val="nil"/>
          <w:right w:val="nil"/>
          <w:between w:val="nil"/>
        </w:pBdr>
        <w:spacing w:before="120" w:after="120" w:line="240" w:lineRule="auto"/>
        <w:ind w:left="567" w:hanging="567"/>
        <w:jc w:val="both"/>
        <w:rPr>
          <w:rFonts w:ascii="Cambria" w:eastAsia="Cambria" w:hAnsi="Cambria" w:cs="Cambria"/>
          <w:color w:val="000000"/>
          <w:sz w:val="24"/>
          <w:szCs w:val="24"/>
        </w:rPr>
      </w:pPr>
      <w:commentRangeStart w:id="202"/>
      <w:proofErr w:type="spellStart"/>
      <w:r>
        <w:rPr>
          <w:rFonts w:ascii="Cambria" w:eastAsia="Cambria" w:hAnsi="Cambria" w:cs="Cambria"/>
          <w:color w:val="000000"/>
          <w:sz w:val="24"/>
          <w:szCs w:val="24"/>
        </w:rPr>
        <w:t>Besarnya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Upah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Lembur</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setiap</w:t>
      </w:r>
      <w:proofErr w:type="spellEnd"/>
      <w:r>
        <w:rPr>
          <w:rFonts w:ascii="Cambria" w:eastAsia="Cambria" w:hAnsi="Cambria" w:cs="Cambria"/>
          <w:color w:val="000000"/>
          <w:sz w:val="24"/>
          <w:szCs w:val="24"/>
        </w:rPr>
        <w:t xml:space="preserve"> jam </w:t>
      </w:r>
      <w:proofErr w:type="spellStart"/>
      <w:r>
        <w:rPr>
          <w:rFonts w:ascii="Cambria" w:eastAsia="Cambria" w:hAnsi="Cambria" w:cs="Cambria"/>
          <w:color w:val="000000"/>
          <w:sz w:val="24"/>
          <w:szCs w:val="24"/>
        </w:rPr>
        <w:t>adalah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sebagai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berikut</w:t>
      </w:r>
      <w:proofErr w:type="spellEnd"/>
      <w:r>
        <w:rPr>
          <w:rFonts w:ascii="Cambria" w:eastAsia="Cambria" w:hAnsi="Cambria" w:cs="Cambria"/>
          <w:color w:val="000000"/>
          <w:sz w:val="24"/>
          <w:szCs w:val="24"/>
        </w:rPr>
        <w:t>:</w:t>
      </w:r>
      <w:commentRangeEnd w:id="202"/>
      <w:r w:rsidR="00774B24">
        <w:rPr>
          <w:rStyle w:val="af3"/>
        </w:rPr>
        <w:commentReference w:id="202"/>
      </w:r>
    </w:p>
    <w:p w14:paraId="53503514" w14:textId="77777777" w:rsidR="00A54042" w:rsidRDefault="00A54042">
      <w:pPr>
        <w:pBdr>
          <w:top w:val="nil"/>
          <w:left w:val="nil"/>
          <w:bottom w:val="nil"/>
          <w:right w:val="nil"/>
          <w:between w:val="nil"/>
        </w:pBdr>
        <w:spacing w:before="120" w:after="120" w:line="240" w:lineRule="auto"/>
        <w:jc w:val="both"/>
        <w:rPr>
          <w:rFonts w:ascii="Cambria" w:eastAsia="Cambria" w:hAnsi="Cambria" w:cs="Cambria"/>
          <w:color w:val="000000"/>
          <w:sz w:val="24"/>
          <w:szCs w:val="24"/>
        </w:rPr>
      </w:pPr>
    </w:p>
    <w:p w14:paraId="47111E00" w14:textId="77777777" w:rsidR="00A54042" w:rsidRDefault="00A54042">
      <w:pPr>
        <w:pBdr>
          <w:top w:val="nil"/>
          <w:left w:val="nil"/>
          <w:bottom w:val="nil"/>
          <w:right w:val="nil"/>
          <w:between w:val="nil"/>
        </w:pBdr>
        <w:spacing w:before="120" w:after="120" w:line="240" w:lineRule="auto"/>
        <w:jc w:val="both"/>
        <w:rPr>
          <w:rFonts w:ascii="Cambria" w:eastAsia="Cambria" w:hAnsi="Cambria" w:cs="Cambria"/>
          <w:color w:val="000000"/>
          <w:sz w:val="24"/>
          <w:szCs w:val="24"/>
        </w:rPr>
      </w:pPr>
    </w:p>
    <w:p w14:paraId="76B8C8C1" w14:textId="77777777" w:rsidR="00A54042" w:rsidRDefault="00A54042">
      <w:pPr>
        <w:pBdr>
          <w:top w:val="nil"/>
          <w:left w:val="nil"/>
          <w:bottom w:val="nil"/>
          <w:right w:val="nil"/>
          <w:between w:val="nil"/>
        </w:pBdr>
        <w:spacing w:before="120" w:after="120" w:line="240" w:lineRule="auto"/>
        <w:jc w:val="both"/>
        <w:rPr>
          <w:rFonts w:ascii="Cambria" w:eastAsia="Cambria" w:hAnsi="Cambria" w:cs="Cambria"/>
          <w:color w:val="000000"/>
          <w:sz w:val="24"/>
          <w:szCs w:val="24"/>
        </w:rPr>
      </w:pPr>
    </w:p>
    <w:tbl>
      <w:tblPr>
        <w:tblStyle w:val="af1"/>
        <w:tblW w:w="8658"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2769"/>
        <w:gridCol w:w="250"/>
        <w:gridCol w:w="2855"/>
        <w:gridCol w:w="272"/>
        <w:gridCol w:w="2512"/>
      </w:tblGrid>
      <w:tr w:rsidR="00A54042" w14:paraId="73C2F506" w14:textId="77777777">
        <w:tc>
          <w:tcPr>
            <w:tcW w:w="5870" w:type="dxa"/>
            <w:gridSpan w:val="3"/>
            <w:shd w:val="clear" w:color="auto" w:fill="F2F2F2"/>
          </w:tcPr>
          <w:p w14:paraId="29FA7D64" w14:textId="77777777" w:rsidR="00A54042" w:rsidRDefault="00B0344F">
            <w:pPr>
              <w:pBdr>
                <w:top w:val="nil"/>
                <w:left w:val="nil"/>
                <w:bottom w:val="nil"/>
                <w:right w:val="nil"/>
                <w:between w:val="nil"/>
              </w:pBdr>
              <w:spacing w:before="120" w:after="120" w:line="240" w:lineRule="auto"/>
              <w:jc w:val="center"/>
              <w:rPr>
                <w:rFonts w:ascii="Cambria" w:eastAsia="Cambria" w:hAnsi="Cambria" w:cs="Cambria"/>
                <w:b/>
                <w:color w:val="000000"/>
                <w:sz w:val="24"/>
                <w:szCs w:val="24"/>
              </w:rPr>
            </w:pPr>
            <w:commentRangeStart w:id="203"/>
            <w:r>
              <w:rPr>
                <w:rFonts w:ascii="Cambria" w:eastAsia="Cambria" w:hAnsi="Cambria" w:cs="Cambria"/>
                <w:b/>
                <w:color w:val="000000"/>
                <w:sz w:val="24"/>
                <w:szCs w:val="24"/>
              </w:rPr>
              <w:t xml:space="preserve">Waktu </w:t>
            </w:r>
            <w:proofErr w:type="spellStart"/>
            <w:r>
              <w:rPr>
                <w:rFonts w:ascii="Cambria" w:eastAsia="Cambria" w:hAnsi="Cambria" w:cs="Cambria"/>
                <w:b/>
                <w:color w:val="000000"/>
                <w:sz w:val="24"/>
                <w:szCs w:val="24"/>
              </w:rPr>
              <w:t>Kerja</w:t>
            </w:r>
            <w:proofErr w:type="spellEnd"/>
            <w:r>
              <w:rPr>
                <w:rFonts w:ascii="Cambria" w:eastAsia="Cambria" w:hAnsi="Cambria" w:cs="Cambria"/>
                <w:b/>
                <w:color w:val="000000"/>
                <w:sz w:val="24"/>
                <w:szCs w:val="24"/>
              </w:rPr>
              <w:t xml:space="preserve"> </w:t>
            </w:r>
            <w:proofErr w:type="spellStart"/>
            <w:r>
              <w:rPr>
                <w:rFonts w:ascii="Cambria" w:eastAsia="Cambria" w:hAnsi="Cambria" w:cs="Cambria"/>
                <w:b/>
                <w:color w:val="000000"/>
                <w:sz w:val="24"/>
                <w:szCs w:val="24"/>
              </w:rPr>
              <w:t>Lembur</w:t>
            </w:r>
            <w:proofErr w:type="spellEnd"/>
          </w:p>
        </w:tc>
        <w:tc>
          <w:tcPr>
            <w:tcW w:w="272" w:type="dxa"/>
            <w:shd w:val="clear" w:color="auto" w:fill="F2F2F2"/>
          </w:tcPr>
          <w:p w14:paraId="09A920C0" w14:textId="77777777" w:rsidR="00A54042" w:rsidRDefault="00A54042">
            <w:pPr>
              <w:pBdr>
                <w:top w:val="nil"/>
                <w:left w:val="nil"/>
                <w:bottom w:val="nil"/>
                <w:right w:val="nil"/>
                <w:between w:val="nil"/>
              </w:pBdr>
              <w:spacing w:before="120" w:after="120" w:line="240" w:lineRule="auto"/>
              <w:jc w:val="center"/>
              <w:rPr>
                <w:rFonts w:ascii="Cambria" w:eastAsia="Cambria" w:hAnsi="Cambria" w:cs="Cambria"/>
                <w:b/>
                <w:color w:val="000000"/>
                <w:sz w:val="24"/>
                <w:szCs w:val="24"/>
              </w:rPr>
            </w:pPr>
          </w:p>
        </w:tc>
        <w:tc>
          <w:tcPr>
            <w:tcW w:w="2516" w:type="dxa"/>
            <w:shd w:val="clear" w:color="auto" w:fill="F2F2F2"/>
          </w:tcPr>
          <w:p w14:paraId="385A1ACD" w14:textId="77777777" w:rsidR="00A54042" w:rsidRDefault="00B0344F">
            <w:pPr>
              <w:pBdr>
                <w:top w:val="nil"/>
                <w:left w:val="nil"/>
                <w:bottom w:val="nil"/>
                <w:right w:val="nil"/>
                <w:between w:val="nil"/>
              </w:pBdr>
              <w:spacing w:before="120" w:after="120" w:line="240" w:lineRule="auto"/>
              <w:jc w:val="center"/>
              <w:rPr>
                <w:rFonts w:ascii="Cambria" w:eastAsia="Cambria" w:hAnsi="Cambria" w:cs="Cambria"/>
                <w:b/>
                <w:color w:val="000000"/>
                <w:sz w:val="24"/>
                <w:szCs w:val="24"/>
              </w:rPr>
            </w:pPr>
            <w:proofErr w:type="spellStart"/>
            <w:r>
              <w:rPr>
                <w:rFonts w:ascii="Cambria" w:eastAsia="Cambria" w:hAnsi="Cambria" w:cs="Cambria"/>
                <w:b/>
                <w:color w:val="000000"/>
                <w:sz w:val="24"/>
                <w:szCs w:val="24"/>
              </w:rPr>
              <w:t>Upah</w:t>
            </w:r>
            <w:proofErr w:type="spellEnd"/>
            <w:r>
              <w:rPr>
                <w:rFonts w:ascii="Cambria" w:eastAsia="Cambria" w:hAnsi="Cambria" w:cs="Cambria"/>
                <w:b/>
                <w:color w:val="000000"/>
                <w:sz w:val="24"/>
                <w:szCs w:val="24"/>
              </w:rPr>
              <w:t xml:space="preserve"> </w:t>
            </w:r>
            <w:proofErr w:type="spellStart"/>
            <w:r>
              <w:rPr>
                <w:rFonts w:ascii="Cambria" w:eastAsia="Cambria" w:hAnsi="Cambria" w:cs="Cambria"/>
                <w:b/>
                <w:color w:val="000000"/>
                <w:sz w:val="24"/>
                <w:szCs w:val="24"/>
              </w:rPr>
              <w:t>Kerja</w:t>
            </w:r>
            <w:proofErr w:type="spellEnd"/>
            <w:r>
              <w:rPr>
                <w:rFonts w:ascii="Cambria" w:eastAsia="Cambria" w:hAnsi="Cambria" w:cs="Cambria"/>
                <w:b/>
                <w:color w:val="000000"/>
                <w:sz w:val="24"/>
                <w:szCs w:val="24"/>
              </w:rPr>
              <w:t xml:space="preserve"> </w:t>
            </w:r>
            <w:proofErr w:type="spellStart"/>
            <w:r>
              <w:rPr>
                <w:rFonts w:ascii="Cambria" w:eastAsia="Cambria" w:hAnsi="Cambria" w:cs="Cambria"/>
                <w:b/>
                <w:color w:val="000000"/>
                <w:sz w:val="24"/>
                <w:szCs w:val="24"/>
              </w:rPr>
              <w:t>Lembur</w:t>
            </w:r>
            <w:commentRangeEnd w:id="203"/>
            <w:proofErr w:type="spellEnd"/>
            <w:r w:rsidR="001825CA">
              <w:rPr>
                <w:rStyle w:val="af3"/>
              </w:rPr>
              <w:commentReference w:id="203"/>
            </w:r>
          </w:p>
        </w:tc>
      </w:tr>
      <w:tr w:rsidR="00A54042" w14:paraId="63A80349" w14:textId="77777777">
        <w:tc>
          <w:tcPr>
            <w:tcW w:w="2774" w:type="dxa"/>
            <w:vMerge w:val="restart"/>
            <w:shd w:val="clear" w:color="auto" w:fill="auto"/>
          </w:tcPr>
          <w:p w14:paraId="193EDD1F" w14:textId="77777777" w:rsidR="00A54042" w:rsidRDefault="00B0344F">
            <w:pPr>
              <w:pBdr>
                <w:top w:val="nil"/>
                <w:left w:val="nil"/>
                <w:bottom w:val="nil"/>
                <w:right w:val="nil"/>
                <w:between w:val="nil"/>
              </w:pBdr>
              <w:spacing w:before="240" w:after="0" w:line="240" w:lineRule="auto"/>
              <w:rPr>
                <w:rFonts w:ascii="Cambria" w:eastAsia="Cambria" w:hAnsi="Cambria" w:cs="Cambria"/>
                <w:color w:val="000000"/>
                <w:sz w:val="24"/>
                <w:szCs w:val="24"/>
              </w:rPr>
            </w:pPr>
            <w:commentRangeStart w:id="204"/>
            <w:r>
              <w:rPr>
                <w:rFonts w:ascii="Cambria" w:eastAsia="Cambria" w:hAnsi="Cambria" w:cs="Cambria"/>
                <w:color w:val="000000"/>
                <w:sz w:val="24"/>
                <w:szCs w:val="24"/>
              </w:rPr>
              <w:lastRenderedPageBreak/>
              <w:t xml:space="preserve">Hari </w:t>
            </w:r>
            <w:proofErr w:type="spellStart"/>
            <w:r>
              <w:rPr>
                <w:rFonts w:ascii="Cambria" w:eastAsia="Cambria" w:hAnsi="Cambria" w:cs="Cambria"/>
                <w:color w:val="000000"/>
                <w:sz w:val="24"/>
                <w:szCs w:val="24"/>
              </w:rPr>
              <w:t>Kerja</w:t>
            </w:r>
            <w:proofErr w:type="spellEnd"/>
          </w:p>
        </w:tc>
        <w:tc>
          <w:tcPr>
            <w:tcW w:w="236" w:type="dxa"/>
            <w:shd w:val="clear" w:color="auto" w:fill="auto"/>
          </w:tcPr>
          <w:p w14:paraId="1BB59E25" w14:textId="77777777" w:rsidR="00A54042" w:rsidRDefault="00A54042">
            <w:pPr>
              <w:pBdr>
                <w:top w:val="nil"/>
                <w:left w:val="nil"/>
                <w:bottom w:val="nil"/>
                <w:right w:val="nil"/>
                <w:between w:val="nil"/>
              </w:pBdr>
              <w:spacing w:before="240" w:after="0" w:line="240" w:lineRule="auto"/>
              <w:jc w:val="both"/>
              <w:rPr>
                <w:rFonts w:ascii="Cambria" w:eastAsia="Cambria" w:hAnsi="Cambria" w:cs="Cambria"/>
                <w:color w:val="000000"/>
                <w:sz w:val="24"/>
                <w:szCs w:val="24"/>
              </w:rPr>
            </w:pPr>
          </w:p>
        </w:tc>
        <w:tc>
          <w:tcPr>
            <w:tcW w:w="2860" w:type="dxa"/>
            <w:shd w:val="clear" w:color="auto" w:fill="auto"/>
          </w:tcPr>
          <w:p w14:paraId="2180A78B" w14:textId="77777777" w:rsidR="00A54042" w:rsidRDefault="00B0344F">
            <w:pPr>
              <w:pBdr>
                <w:top w:val="nil"/>
                <w:left w:val="nil"/>
                <w:bottom w:val="nil"/>
                <w:right w:val="nil"/>
                <w:between w:val="nil"/>
              </w:pBdr>
              <w:spacing w:before="240"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Jam Ke-1</w:t>
            </w:r>
          </w:p>
        </w:tc>
        <w:tc>
          <w:tcPr>
            <w:tcW w:w="272" w:type="dxa"/>
            <w:shd w:val="clear" w:color="auto" w:fill="auto"/>
          </w:tcPr>
          <w:p w14:paraId="5FA83884" w14:textId="77777777" w:rsidR="00A54042" w:rsidRDefault="00A54042">
            <w:pPr>
              <w:pBdr>
                <w:top w:val="nil"/>
                <w:left w:val="nil"/>
                <w:bottom w:val="nil"/>
                <w:right w:val="nil"/>
                <w:between w:val="nil"/>
              </w:pBdr>
              <w:spacing w:before="240" w:after="0" w:line="240" w:lineRule="auto"/>
              <w:jc w:val="both"/>
              <w:rPr>
                <w:rFonts w:ascii="Cambria" w:eastAsia="Cambria" w:hAnsi="Cambria" w:cs="Cambria"/>
                <w:color w:val="000000"/>
                <w:sz w:val="24"/>
                <w:szCs w:val="24"/>
              </w:rPr>
            </w:pPr>
          </w:p>
        </w:tc>
        <w:tc>
          <w:tcPr>
            <w:tcW w:w="2516" w:type="dxa"/>
            <w:shd w:val="clear" w:color="auto" w:fill="auto"/>
          </w:tcPr>
          <w:p w14:paraId="538D028F" w14:textId="77777777" w:rsidR="00A54042" w:rsidRDefault="00B0344F">
            <w:pPr>
              <w:pBdr>
                <w:top w:val="nil"/>
                <w:left w:val="nil"/>
                <w:bottom w:val="nil"/>
                <w:right w:val="nil"/>
                <w:between w:val="nil"/>
              </w:pBdr>
              <w:spacing w:before="240"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1,5 x </w:t>
            </w:r>
            <w:proofErr w:type="spellStart"/>
            <w:r>
              <w:rPr>
                <w:rFonts w:ascii="Cambria" w:eastAsia="Cambria" w:hAnsi="Cambria" w:cs="Cambria"/>
                <w:color w:val="000000"/>
                <w:sz w:val="24"/>
                <w:szCs w:val="24"/>
              </w:rPr>
              <w:t>Upah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Sejam</w:t>
            </w:r>
            <w:proofErr w:type="spellEnd"/>
          </w:p>
        </w:tc>
      </w:tr>
      <w:tr w:rsidR="00A54042" w14:paraId="6FB2D05B" w14:textId="77777777">
        <w:tc>
          <w:tcPr>
            <w:tcW w:w="2774" w:type="dxa"/>
            <w:vMerge/>
            <w:shd w:val="clear" w:color="auto" w:fill="auto"/>
          </w:tcPr>
          <w:p w14:paraId="3F92F178" w14:textId="77777777" w:rsidR="00A54042" w:rsidRDefault="00A54042">
            <w:pPr>
              <w:widowControl w:val="0"/>
              <w:pBdr>
                <w:top w:val="nil"/>
                <w:left w:val="nil"/>
                <w:bottom w:val="nil"/>
                <w:right w:val="nil"/>
                <w:between w:val="nil"/>
              </w:pBdr>
              <w:spacing w:after="0"/>
              <w:rPr>
                <w:rFonts w:ascii="Cambria" w:eastAsia="Cambria" w:hAnsi="Cambria" w:cs="Cambria"/>
                <w:color w:val="000000"/>
                <w:sz w:val="24"/>
                <w:szCs w:val="24"/>
              </w:rPr>
            </w:pPr>
            <w:commentRangeStart w:id="205"/>
            <w:commentRangeStart w:id="206"/>
            <w:commentRangeStart w:id="207"/>
          </w:p>
        </w:tc>
        <w:tc>
          <w:tcPr>
            <w:tcW w:w="236" w:type="dxa"/>
            <w:shd w:val="clear" w:color="auto" w:fill="auto"/>
          </w:tcPr>
          <w:p w14:paraId="03465C4B" w14:textId="77777777" w:rsidR="00A54042" w:rsidRDefault="00A54042">
            <w:pPr>
              <w:pBdr>
                <w:top w:val="nil"/>
                <w:left w:val="nil"/>
                <w:bottom w:val="nil"/>
                <w:right w:val="nil"/>
                <w:between w:val="nil"/>
              </w:pBdr>
              <w:spacing w:after="0" w:line="240" w:lineRule="auto"/>
              <w:jc w:val="both"/>
              <w:rPr>
                <w:rFonts w:ascii="Cambria" w:eastAsia="Cambria" w:hAnsi="Cambria" w:cs="Cambria"/>
                <w:color w:val="000000"/>
                <w:sz w:val="24"/>
                <w:szCs w:val="24"/>
              </w:rPr>
            </w:pPr>
          </w:p>
        </w:tc>
        <w:tc>
          <w:tcPr>
            <w:tcW w:w="2860" w:type="dxa"/>
            <w:shd w:val="clear" w:color="auto" w:fill="auto"/>
          </w:tcPr>
          <w:p w14:paraId="3D4F589A" w14:textId="77777777" w:rsidR="00A54042" w:rsidRDefault="00B0344F">
            <w:pPr>
              <w:pBdr>
                <w:top w:val="nil"/>
                <w:left w:val="nil"/>
                <w:bottom w:val="nil"/>
                <w:right w:val="nil"/>
                <w:between w:val="nil"/>
              </w:pBd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Jam Ke-2 </w:t>
            </w:r>
            <w:proofErr w:type="spellStart"/>
            <w:r>
              <w:rPr>
                <w:rFonts w:ascii="Cambria" w:eastAsia="Cambria" w:hAnsi="Cambria" w:cs="Cambria"/>
                <w:color w:val="000000"/>
                <w:sz w:val="24"/>
                <w:szCs w:val="24"/>
              </w:rPr>
              <w:t>dst</w:t>
            </w:r>
            <w:proofErr w:type="spellEnd"/>
          </w:p>
        </w:tc>
        <w:tc>
          <w:tcPr>
            <w:tcW w:w="272" w:type="dxa"/>
            <w:shd w:val="clear" w:color="auto" w:fill="auto"/>
          </w:tcPr>
          <w:p w14:paraId="2806DDFF" w14:textId="77777777" w:rsidR="00A54042" w:rsidRDefault="00A54042">
            <w:pPr>
              <w:pBdr>
                <w:top w:val="nil"/>
                <w:left w:val="nil"/>
                <w:bottom w:val="nil"/>
                <w:right w:val="nil"/>
                <w:between w:val="nil"/>
              </w:pBdr>
              <w:spacing w:after="0" w:line="240" w:lineRule="auto"/>
              <w:jc w:val="both"/>
              <w:rPr>
                <w:rFonts w:ascii="Cambria" w:eastAsia="Cambria" w:hAnsi="Cambria" w:cs="Cambria"/>
                <w:color w:val="000000"/>
                <w:sz w:val="24"/>
                <w:szCs w:val="24"/>
              </w:rPr>
            </w:pPr>
          </w:p>
        </w:tc>
        <w:tc>
          <w:tcPr>
            <w:tcW w:w="2516" w:type="dxa"/>
            <w:shd w:val="clear" w:color="auto" w:fill="auto"/>
          </w:tcPr>
          <w:p w14:paraId="2A7F4625" w14:textId="77777777" w:rsidR="00A54042" w:rsidRDefault="00B0344F">
            <w:pPr>
              <w:pBdr>
                <w:top w:val="nil"/>
                <w:left w:val="nil"/>
                <w:bottom w:val="nil"/>
                <w:right w:val="nil"/>
                <w:between w:val="nil"/>
              </w:pBd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   2 x </w:t>
            </w:r>
            <w:proofErr w:type="spellStart"/>
            <w:r>
              <w:rPr>
                <w:rFonts w:ascii="Cambria" w:eastAsia="Cambria" w:hAnsi="Cambria" w:cs="Cambria"/>
                <w:color w:val="000000"/>
                <w:sz w:val="24"/>
                <w:szCs w:val="24"/>
              </w:rPr>
              <w:t>Upah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Sejam</w:t>
            </w:r>
            <w:commentRangeEnd w:id="205"/>
            <w:proofErr w:type="spellEnd"/>
            <w:r w:rsidR="001825CA">
              <w:rPr>
                <w:rStyle w:val="af3"/>
              </w:rPr>
              <w:commentReference w:id="205"/>
            </w:r>
            <w:commentRangeEnd w:id="206"/>
            <w:r w:rsidR="001825CA">
              <w:rPr>
                <w:rStyle w:val="af3"/>
              </w:rPr>
              <w:commentReference w:id="206"/>
            </w:r>
            <w:commentRangeEnd w:id="207"/>
            <w:r w:rsidR="001825CA">
              <w:rPr>
                <w:rStyle w:val="af3"/>
              </w:rPr>
              <w:commentReference w:id="207"/>
            </w:r>
          </w:p>
        </w:tc>
      </w:tr>
      <w:tr w:rsidR="00A54042" w14:paraId="4AD3BB9F" w14:textId="77777777">
        <w:tc>
          <w:tcPr>
            <w:tcW w:w="2774" w:type="dxa"/>
            <w:vMerge w:val="restart"/>
            <w:shd w:val="clear" w:color="auto" w:fill="auto"/>
          </w:tcPr>
          <w:p w14:paraId="39F027DF" w14:textId="77777777" w:rsidR="00A54042" w:rsidRDefault="00B0344F">
            <w:pPr>
              <w:pBdr>
                <w:top w:val="nil"/>
                <w:left w:val="nil"/>
                <w:bottom w:val="nil"/>
                <w:right w:val="nil"/>
                <w:between w:val="nil"/>
              </w:pBdr>
              <w:spacing w:before="240" w:after="0" w:line="240" w:lineRule="auto"/>
              <w:rPr>
                <w:rFonts w:ascii="Cambria" w:eastAsia="Cambria" w:hAnsi="Cambria" w:cs="Cambria"/>
                <w:color w:val="000000"/>
                <w:sz w:val="24"/>
                <w:szCs w:val="24"/>
              </w:rPr>
            </w:pPr>
            <w:proofErr w:type="spellStart"/>
            <w:r>
              <w:rPr>
                <w:rFonts w:ascii="Cambria" w:eastAsia="Cambria" w:hAnsi="Cambria" w:cs="Cambria"/>
                <w:color w:val="000000"/>
                <w:sz w:val="24"/>
                <w:szCs w:val="24"/>
              </w:rPr>
              <w:t>Istirahat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Mingguan</w:t>
            </w:r>
            <w:proofErr w:type="spellEnd"/>
            <w:r>
              <w:rPr>
                <w:rFonts w:ascii="Cambria" w:eastAsia="Cambria" w:hAnsi="Cambria" w:cs="Cambria"/>
                <w:color w:val="000000"/>
                <w:sz w:val="24"/>
                <w:szCs w:val="24"/>
              </w:rPr>
              <w:t xml:space="preserve"> &amp; </w:t>
            </w:r>
            <w:proofErr w:type="spellStart"/>
            <w:r>
              <w:rPr>
                <w:rFonts w:ascii="Cambria" w:eastAsia="Cambria" w:hAnsi="Cambria" w:cs="Cambria"/>
                <w:color w:val="000000"/>
                <w:sz w:val="24"/>
                <w:szCs w:val="24"/>
              </w:rPr>
              <w:t>hari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Libur</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Resmi</w:t>
            </w:r>
            <w:proofErr w:type="spellEnd"/>
          </w:p>
        </w:tc>
        <w:tc>
          <w:tcPr>
            <w:tcW w:w="236" w:type="dxa"/>
            <w:shd w:val="clear" w:color="auto" w:fill="auto"/>
          </w:tcPr>
          <w:p w14:paraId="4D3676BE" w14:textId="77777777" w:rsidR="00A54042" w:rsidRDefault="00A54042">
            <w:pPr>
              <w:pBdr>
                <w:top w:val="nil"/>
                <w:left w:val="nil"/>
                <w:bottom w:val="nil"/>
                <w:right w:val="nil"/>
                <w:between w:val="nil"/>
              </w:pBdr>
              <w:spacing w:before="240" w:after="0" w:line="240" w:lineRule="auto"/>
              <w:jc w:val="both"/>
              <w:rPr>
                <w:rFonts w:ascii="Cambria" w:eastAsia="Cambria" w:hAnsi="Cambria" w:cs="Cambria"/>
                <w:color w:val="000000"/>
                <w:sz w:val="24"/>
                <w:szCs w:val="24"/>
              </w:rPr>
            </w:pPr>
          </w:p>
        </w:tc>
        <w:tc>
          <w:tcPr>
            <w:tcW w:w="2860" w:type="dxa"/>
            <w:shd w:val="clear" w:color="auto" w:fill="auto"/>
          </w:tcPr>
          <w:p w14:paraId="3D7643F8" w14:textId="77777777" w:rsidR="00A54042" w:rsidRDefault="00B0344F">
            <w:pPr>
              <w:pBdr>
                <w:top w:val="nil"/>
                <w:left w:val="nil"/>
                <w:bottom w:val="nil"/>
                <w:right w:val="nil"/>
                <w:between w:val="nil"/>
              </w:pBdr>
              <w:spacing w:before="240"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Jam Ke-1 s/d Jam Ke-8</w:t>
            </w:r>
          </w:p>
        </w:tc>
        <w:tc>
          <w:tcPr>
            <w:tcW w:w="272" w:type="dxa"/>
            <w:shd w:val="clear" w:color="auto" w:fill="auto"/>
          </w:tcPr>
          <w:p w14:paraId="7D1A5EFA" w14:textId="77777777" w:rsidR="00A54042" w:rsidRDefault="00A54042">
            <w:pPr>
              <w:pBdr>
                <w:top w:val="nil"/>
                <w:left w:val="nil"/>
                <w:bottom w:val="nil"/>
                <w:right w:val="nil"/>
                <w:between w:val="nil"/>
              </w:pBdr>
              <w:spacing w:before="240" w:after="0" w:line="240" w:lineRule="auto"/>
              <w:jc w:val="both"/>
              <w:rPr>
                <w:rFonts w:ascii="Cambria" w:eastAsia="Cambria" w:hAnsi="Cambria" w:cs="Cambria"/>
                <w:color w:val="000000"/>
                <w:sz w:val="24"/>
                <w:szCs w:val="24"/>
              </w:rPr>
            </w:pPr>
          </w:p>
        </w:tc>
        <w:tc>
          <w:tcPr>
            <w:tcW w:w="2516" w:type="dxa"/>
            <w:shd w:val="clear" w:color="auto" w:fill="auto"/>
          </w:tcPr>
          <w:p w14:paraId="77BA8D82" w14:textId="77777777" w:rsidR="00A54042" w:rsidRDefault="00B0344F">
            <w:pPr>
              <w:spacing w:before="240" w:after="0" w:line="240" w:lineRule="auto"/>
            </w:pPr>
            <w:r>
              <w:rPr>
                <w:rFonts w:ascii="Cambria" w:eastAsia="Cambria" w:hAnsi="Cambria" w:cs="Cambria"/>
                <w:sz w:val="24"/>
                <w:szCs w:val="24"/>
              </w:rPr>
              <w:t xml:space="preserve">   2 x </w:t>
            </w:r>
            <w:proofErr w:type="spellStart"/>
            <w:r>
              <w:rPr>
                <w:rFonts w:ascii="Cambria" w:eastAsia="Cambria" w:hAnsi="Cambria" w:cs="Cambria"/>
                <w:sz w:val="24"/>
                <w:szCs w:val="24"/>
              </w:rPr>
              <w:t>Upah</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Sejam</w:t>
            </w:r>
            <w:proofErr w:type="spellEnd"/>
          </w:p>
        </w:tc>
      </w:tr>
      <w:tr w:rsidR="00A54042" w14:paraId="542524EF" w14:textId="77777777">
        <w:tc>
          <w:tcPr>
            <w:tcW w:w="2774" w:type="dxa"/>
            <w:vMerge/>
            <w:shd w:val="clear" w:color="auto" w:fill="auto"/>
          </w:tcPr>
          <w:p w14:paraId="37D1A54B" w14:textId="77777777" w:rsidR="00A54042" w:rsidRDefault="00A54042">
            <w:pPr>
              <w:widowControl w:val="0"/>
              <w:pBdr>
                <w:top w:val="nil"/>
                <w:left w:val="nil"/>
                <w:bottom w:val="nil"/>
                <w:right w:val="nil"/>
                <w:between w:val="nil"/>
              </w:pBdr>
              <w:spacing w:after="0"/>
            </w:pPr>
          </w:p>
        </w:tc>
        <w:tc>
          <w:tcPr>
            <w:tcW w:w="236" w:type="dxa"/>
            <w:shd w:val="clear" w:color="auto" w:fill="auto"/>
          </w:tcPr>
          <w:p w14:paraId="00BF029F" w14:textId="77777777" w:rsidR="00A54042" w:rsidRDefault="00A54042">
            <w:pPr>
              <w:pBdr>
                <w:top w:val="nil"/>
                <w:left w:val="nil"/>
                <w:bottom w:val="nil"/>
                <w:right w:val="nil"/>
                <w:between w:val="nil"/>
              </w:pBdr>
              <w:spacing w:after="0" w:line="240" w:lineRule="auto"/>
              <w:jc w:val="both"/>
              <w:rPr>
                <w:rFonts w:ascii="Cambria" w:eastAsia="Cambria" w:hAnsi="Cambria" w:cs="Cambria"/>
                <w:color w:val="000000"/>
                <w:sz w:val="24"/>
                <w:szCs w:val="24"/>
              </w:rPr>
            </w:pPr>
          </w:p>
        </w:tc>
        <w:tc>
          <w:tcPr>
            <w:tcW w:w="2860" w:type="dxa"/>
            <w:shd w:val="clear" w:color="auto" w:fill="auto"/>
          </w:tcPr>
          <w:p w14:paraId="3AD42F1B" w14:textId="77777777" w:rsidR="00A54042" w:rsidRDefault="00B0344F">
            <w:pPr>
              <w:spacing w:after="0" w:line="240" w:lineRule="auto"/>
            </w:pPr>
            <w:r>
              <w:rPr>
                <w:rFonts w:ascii="Cambria" w:eastAsia="Cambria" w:hAnsi="Cambria" w:cs="Cambria"/>
                <w:sz w:val="24"/>
                <w:szCs w:val="24"/>
              </w:rPr>
              <w:t xml:space="preserve">Jam Ke-9 </w:t>
            </w:r>
          </w:p>
        </w:tc>
        <w:tc>
          <w:tcPr>
            <w:tcW w:w="272" w:type="dxa"/>
            <w:shd w:val="clear" w:color="auto" w:fill="auto"/>
          </w:tcPr>
          <w:p w14:paraId="791FF220" w14:textId="77777777" w:rsidR="00A54042" w:rsidRDefault="00A54042">
            <w:pPr>
              <w:pBdr>
                <w:top w:val="nil"/>
                <w:left w:val="nil"/>
                <w:bottom w:val="nil"/>
                <w:right w:val="nil"/>
                <w:between w:val="nil"/>
              </w:pBdr>
              <w:spacing w:after="0" w:line="240" w:lineRule="auto"/>
              <w:jc w:val="both"/>
              <w:rPr>
                <w:rFonts w:ascii="Cambria" w:eastAsia="Cambria" w:hAnsi="Cambria" w:cs="Cambria"/>
                <w:color w:val="000000"/>
                <w:sz w:val="24"/>
                <w:szCs w:val="24"/>
              </w:rPr>
            </w:pPr>
          </w:p>
        </w:tc>
        <w:tc>
          <w:tcPr>
            <w:tcW w:w="2516" w:type="dxa"/>
            <w:shd w:val="clear" w:color="auto" w:fill="auto"/>
          </w:tcPr>
          <w:p w14:paraId="5998C0B1" w14:textId="77777777" w:rsidR="00A54042" w:rsidRDefault="00B0344F">
            <w:pPr>
              <w:spacing w:after="0" w:line="240" w:lineRule="auto"/>
            </w:pPr>
            <w:r>
              <w:rPr>
                <w:rFonts w:ascii="Cambria" w:eastAsia="Cambria" w:hAnsi="Cambria" w:cs="Cambria"/>
                <w:sz w:val="24"/>
                <w:szCs w:val="24"/>
              </w:rPr>
              <w:t xml:space="preserve">   3 x </w:t>
            </w:r>
            <w:proofErr w:type="spellStart"/>
            <w:r>
              <w:rPr>
                <w:rFonts w:ascii="Cambria" w:eastAsia="Cambria" w:hAnsi="Cambria" w:cs="Cambria"/>
                <w:sz w:val="24"/>
                <w:szCs w:val="24"/>
              </w:rPr>
              <w:t>Upah</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Sejam</w:t>
            </w:r>
            <w:proofErr w:type="spellEnd"/>
          </w:p>
        </w:tc>
      </w:tr>
      <w:tr w:rsidR="00A54042" w14:paraId="35775585" w14:textId="77777777">
        <w:tc>
          <w:tcPr>
            <w:tcW w:w="2774" w:type="dxa"/>
            <w:vMerge/>
            <w:shd w:val="clear" w:color="auto" w:fill="auto"/>
          </w:tcPr>
          <w:p w14:paraId="3006CE79" w14:textId="77777777" w:rsidR="00A54042" w:rsidRDefault="00A54042">
            <w:pPr>
              <w:widowControl w:val="0"/>
              <w:pBdr>
                <w:top w:val="nil"/>
                <w:left w:val="nil"/>
                <w:bottom w:val="nil"/>
                <w:right w:val="nil"/>
                <w:between w:val="nil"/>
              </w:pBdr>
              <w:spacing w:after="0"/>
            </w:pPr>
          </w:p>
        </w:tc>
        <w:tc>
          <w:tcPr>
            <w:tcW w:w="236" w:type="dxa"/>
            <w:shd w:val="clear" w:color="auto" w:fill="auto"/>
          </w:tcPr>
          <w:p w14:paraId="102BD625" w14:textId="77777777" w:rsidR="00A54042" w:rsidRDefault="00A54042">
            <w:pPr>
              <w:pBdr>
                <w:top w:val="nil"/>
                <w:left w:val="nil"/>
                <w:bottom w:val="nil"/>
                <w:right w:val="nil"/>
                <w:between w:val="nil"/>
              </w:pBdr>
              <w:spacing w:after="0" w:line="240" w:lineRule="auto"/>
              <w:jc w:val="both"/>
              <w:rPr>
                <w:rFonts w:ascii="Cambria" w:eastAsia="Cambria" w:hAnsi="Cambria" w:cs="Cambria"/>
                <w:color w:val="000000"/>
                <w:sz w:val="24"/>
                <w:szCs w:val="24"/>
              </w:rPr>
            </w:pPr>
          </w:p>
        </w:tc>
        <w:tc>
          <w:tcPr>
            <w:tcW w:w="2860" w:type="dxa"/>
            <w:shd w:val="clear" w:color="auto" w:fill="auto"/>
          </w:tcPr>
          <w:p w14:paraId="7CC30947" w14:textId="77777777" w:rsidR="00A54042" w:rsidRDefault="00B0344F">
            <w:pPr>
              <w:spacing w:after="0" w:line="240" w:lineRule="auto"/>
            </w:pPr>
            <w:r>
              <w:rPr>
                <w:rFonts w:ascii="Cambria" w:eastAsia="Cambria" w:hAnsi="Cambria" w:cs="Cambria"/>
                <w:sz w:val="24"/>
                <w:szCs w:val="24"/>
              </w:rPr>
              <w:t>Jam Ke-10 s/d Jam Ke-11</w:t>
            </w:r>
          </w:p>
        </w:tc>
        <w:tc>
          <w:tcPr>
            <w:tcW w:w="272" w:type="dxa"/>
            <w:shd w:val="clear" w:color="auto" w:fill="auto"/>
          </w:tcPr>
          <w:p w14:paraId="6147DFB4" w14:textId="77777777" w:rsidR="00A54042" w:rsidRDefault="00A54042">
            <w:pPr>
              <w:pBdr>
                <w:top w:val="nil"/>
                <w:left w:val="nil"/>
                <w:bottom w:val="nil"/>
                <w:right w:val="nil"/>
                <w:between w:val="nil"/>
              </w:pBdr>
              <w:spacing w:after="0" w:line="240" w:lineRule="auto"/>
              <w:jc w:val="both"/>
              <w:rPr>
                <w:rFonts w:ascii="Cambria" w:eastAsia="Cambria" w:hAnsi="Cambria" w:cs="Cambria"/>
                <w:color w:val="000000"/>
                <w:sz w:val="24"/>
                <w:szCs w:val="24"/>
              </w:rPr>
            </w:pPr>
          </w:p>
        </w:tc>
        <w:tc>
          <w:tcPr>
            <w:tcW w:w="2516" w:type="dxa"/>
            <w:shd w:val="clear" w:color="auto" w:fill="auto"/>
          </w:tcPr>
          <w:p w14:paraId="1D5DE06C" w14:textId="77777777" w:rsidR="00A54042" w:rsidRDefault="00B0344F">
            <w:pPr>
              <w:spacing w:after="0" w:line="240" w:lineRule="auto"/>
            </w:pPr>
            <w:r>
              <w:rPr>
                <w:rFonts w:ascii="Cambria" w:eastAsia="Cambria" w:hAnsi="Cambria" w:cs="Cambria"/>
                <w:sz w:val="24"/>
                <w:szCs w:val="24"/>
              </w:rPr>
              <w:t xml:space="preserve">   4 x </w:t>
            </w:r>
            <w:proofErr w:type="spellStart"/>
            <w:r>
              <w:rPr>
                <w:rFonts w:ascii="Cambria" w:eastAsia="Cambria" w:hAnsi="Cambria" w:cs="Cambria"/>
                <w:sz w:val="24"/>
                <w:szCs w:val="24"/>
              </w:rPr>
              <w:t>Upah</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Sejam</w:t>
            </w:r>
            <w:proofErr w:type="spellEnd"/>
          </w:p>
        </w:tc>
      </w:tr>
    </w:tbl>
    <w:p w14:paraId="3E189154" w14:textId="4988338E" w:rsidR="00A54042" w:rsidRDefault="00B0344F">
      <w:pPr>
        <w:pBdr>
          <w:top w:val="nil"/>
          <w:left w:val="nil"/>
          <w:bottom w:val="nil"/>
          <w:right w:val="nil"/>
          <w:between w:val="nil"/>
        </w:pBdr>
        <w:spacing w:before="120" w:after="120" w:line="240" w:lineRule="auto"/>
        <w:ind w:left="720"/>
        <w:jc w:val="both"/>
        <w:rPr>
          <w:rFonts w:ascii="Cambria" w:eastAsia="Cambria" w:hAnsi="Cambria" w:cs="Cambria"/>
          <w:i/>
          <w:color w:val="000000"/>
          <w:sz w:val="24"/>
          <w:szCs w:val="24"/>
        </w:rPr>
      </w:pPr>
      <w:proofErr w:type="gramStart"/>
      <w:r>
        <w:rPr>
          <w:rFonts w:ascii="Cambria" w:eastAsia="Cambria" w:hAnsi="Cambria" w:cs="Cambria"/>
          <w:i/>
          <w:color w:val="000000"/>
          <w:sz w:val="24"/>
          <w:szCs w:val="24"/>
        </w:rPr>
        <w:t>*)</w:t>
      </w:r>
      <w:proofErr w:type="spellStart"/>
      <w:r>
        <w:rPr>
          <w:rFonts w:ascii="Cambria" w:eastAsia="Cambria" w:hAnsi="Cambria" w:cs="Cambria"/>
          <w:i/>
          <w:color w:val="000000"/>
          <w:sz w:val="24"/>
          <w:szCs w:val="24"/>
        </w:rPr>
        <w:t>Besarny</w:t>
      </w:r>
      <w:r w:rsidR="00774B24">
        <w:rPr>
          <w:rFonts w:ascii="ＭＳ 明朝" w:eastAsia="ＭＳ 明朝" w:hAnsi="ＭＳ 明朝" w:cs="ＭＳ 明朝" w:hint="eastAsia"/>
          <w:i/>
          <w:color w:val="000000"/>
          <w:sz w:val="24"/>
          <w:szCs w:val="24"/>
        </w:rPr>
        <w:t>a</w:t>
      </w:r>
      <w:proofErr w:type="spellEnd"/>
      <w:proofErr w:type="gramEnd"/>
      <w:r w:rsidR="00774B24">
        <w:rPr>
          <w:rFonts w:ascii="ＭＳ 明朝" w:eastAsia="ＭＳ 明朝" w:hAnsi="ＭＳ 明朝" w:cs="ＭＳ 明朝"/>
          <w:i/>
          <w:color w:val="000000"/>
          <w:sz w:val="24"/>
          <w:szCs w:val="24"/>
        </w:rPr>
        <w:t xml:space="preserve"> </w:t>
      </w:r>
      <w:r>
        <w:rPr>
          <w:rFonts w:ascii="Cambria" w:eastAsia="Cambria" w:hAnsi="Cambria" w:cs="Cambria"/>
          <w:i/>
          <w:color w:val="000000"/>
          <w:sz w:val="24"/>
          <w:szCs w:val="24"/>
        </w:rPr>
        <w:t xml:space="preserve">*) </w:t>
      </w:r>
      <w:proofErr w:type="spellStart"/>
      <w:r>
        <w:rPr>
          <w:rFonts w:ascii="Cambria" w:eastAsia="Cambria" w:hAnsi="Cambria" w:cs="Cambria"/>
          <w:i/>
          <w:color w:val="000000"/>
          <w:sz w:val="24"/>
          <w:szCs w:val="24"/>
        </w:rPr>
        <w:t>Upah</w:t>
      </w:r>
      <w:proofErr w:type="spellEnd"/>
      <w:r>
        <w:rPr>
          <w:rFonts w:ascii="Cambria" w:eastAsia="Cambria" w:hAnsi="Cambria" w:cs="Cambria"/>
          <w:i/>
          <w:color w:val="000000"/>
          <w:sz w:val="24"/>
          <w:szCs w:val="24"/>
        </w:rPr>
        <w:t xml:space="preserve"> </w:t>
      </w:r>
      <w:proofErr w:type="spellStart"/>
      <w:r>
        <w:rPr>
          <w:rFonts w:ascii="Cambria" w:eastAsia="Cambria" w:hAnsi="Cambria" w:cs="Cambria"/>
          <w:i/>
          <w:color w:val="000000"/>
          <w:sz w:val="24"/>
          <w:szCs w:val="24"/>
        </w:rPr>
        <w:t>Sejam</w:t>
      </w:r>
      <w:proofErr w:type="spellEnd"/>
      <w:r>
        <w:rPr>
          <w:rFonts w:ascii="Cambria" w:eastAsia="Cambria" w:hAnsi="Cambria" w:cs="Cambria"/>
          <w:i/>
          <w:color w:val="000000"/>
          <w:sz w:val="24"/>
          <w:szCs w:val="24"/>
        </w:rPr>
        <w:t xml:space="preserve"> = 1/173 x (</w:t>
      </w:r>
      <w:proofErr w:type="spellStart"/>
      <w:r>
        <w:rPr>
          <w:rFonts w:ascii="Cambria" w:eastAsia="Cambria" w:hAnsi="Cambria" w:cs="Cambria"/>
          <w:i/>
          <w:color w:val="000000"/>
          <w:sz w:val="24"/>
          <w:szCs w:val="24"/>
        </w:rPr>
        <w:t>Upah</w:t>
      </w:r>
      <w:proofErr w:type="spellEnd"/>
      <w:r>
        <w:rPr>
          <w:rFonts w:ascii="Cambria" w:eastAsia="Cambria" w:hAnsi="Cambria" w:cs="Cambria"/>
          <w:i/>
          <w:color w:val="000000"/>
          <w:sz w:val="24"/>
          <w:szCs w:val="24"/>
        </w:rPr>
        <w:t xml:space="preserve"> </w:t>
      </w:r>
      <w:proofErr w:type="spellStart"/>
      <w:r>
        <w:rPr>
          <w:rFonts w:ascii="Cambria" w:eastAsia="Cambria" w:hAnsi="Cambria" w:cs="Cambria"/>
          <w:i/>
          <w:color w:val="000000"/>
          <w:sz w:val="24"/>
          <w:szCs w:val="24"/>
        </w:rPr>
        <w:t>Pokok</w:t>
      </w:r>
      <w:proofErr w:type="spellEnd"/>
      <w:r>
        <w:rPr>
          <w:rFonts w:ascii="Cambria" w:eastAsia="Cambria" w:hAnsi="Cambria" w:cs="Cambria"/>
          <w:i/>
          <w:color w:val="000000"/>
          <w:sz w:val="24"/>
          <w:szCs w:val="24"/>
        </w:rPr>
        <w:t xml:space="preserve"> + </w:t>
      </w:r>
      <w:proofErr w:type="spellStart"/>
      <w:r>
        <w:rPr>
          <w:rFonts w:ascii="Cambria" w:eastAsia="Cambria" w:hAnsi="Cambria" w:cs="Cambria"/>
          <w:i/>
          <w:color w:val="000000"/>
          <w:sz w:val="24"/>
          <w:szCs w:val="24"/>
        </w:rPr>
        <w:t>Tunjangan</w:t>
      </w:r>
      <w:proofErr w:type="spellEnd"/>
      <w:r>
        <w:rPr>
          <w:rFonts w:ascii="Cambria" w:eastAsia="Cambria" w:hAnsi="Cambria" w:cs="Cambria"/>
          <w:i/>
          <w:color w:val="000000"/>
          <w:sz w:val="24"/>
          <w:szCs w:val="24"/>
        </w:rPr>
        <w:t xml:space="preserve"> </w:t>
      </w:r>
      <w:proofErr w:type="spellStart"/>
      <w:r>
        <w:rPr>
          <w:rFonts w:ascii="Cambria" w:eastAsia="Cambria" w:hAnsi="Cambria" w:cs="Cambria"/>
          <w:i/>
          <w:color w:val="000000"/>
          <w:sz w:val="24"/>
          <w:szCs w:val="24"/>
        </w:rPr>
        <w:t>Tetap</w:t>
      </w:r>
      <w:proofErr w:type="spellEnd"/>
      <w:r>
        <w:rPr>
          <w:rFonts w:ascii="Cambria" w:eastAsia="Cambria" w:hAnsi="Cambria" w:cs="Cambria"/>
          <w:i/>
          <w:color w:val="000000"/>
          <w:sz w:val="24"/>
          <w:szCs w:val="24"/>
        </w:rPr>
        <w:t>)</w:t>
      </w:r>
      <w:commentRangeEnd w:id="204"/>
      <w:r w:rsidR="001825CA">
        <w:rPr>
          <w:rStyle w:val="af3"/>
        </w:rPr>
        <w:commentReference w:id="204"/>
      </w:r>
    </w:p>
    <w:p w14:paraId="4F8C1E54" w14:textId="77777777" w:rsidR="00A54042" w:rsidRDefault="00B0344F">
      <w:pPr>
        <w:pBdr>
          <w:top w:val="nil"/>
          <w:left w:val="nil"/>
          <w:bottom w:val="nil"/>
          <w:right w:val="nil"/>
          <w:between w:val="nil"/>
        </w:pBdr>
        <w:spacing w:before="240" w:after="0" w:line="240" w:lineRule="auto"/>
        <w:jc w:val="center"/>
        <w:rPr>
          <w:rFonts w:ascii="Cambria" w:eastAsia="Cambria" w:hAnsi="Cambria" w:cs="Cambria"/>
          <w:b/>
          <w:color w:val="000000"/>
          <w:sz w:val="24"/>
          <w:szCs w:val="24"/>
        </w:rPr>
      </w:pPr>
      <w:commentRangeStart w:id="208"/>
      <w:r>
        <w:rPr>
          <w:rFonts w:ascii="Cambria" w:eastAsia="Cambria" w:hAnsi="Cambria" w:cs="Cambria"/>
          <w:b/>
          <w:color w:val="000000"/>
          <w:sz w:val="24"/>
          <w:szCs w:val="24"/>
        </w:rPr>
        <w:t>BAB VIII</w:t>
      </w:r>
    </w:p>
    <w:p w14:paraId="4D745C0C" w14:textId="77777777" w:rsidR="00A54042" w:rsidRDefault="00B0344F">
      <w:pPr>
        <w:pBdr>
          <w:top w:val="nil"/>
          <w:left w:val="nil"/>
          <w:bottom w:val="nil"/>
          <w:right w:val="nil"/>
          <w:between w:val="nil"/>
        </w:pBdr>
        <w:spacing w:after="0" w:line="240" w:lineRule="auto"/>
        <w:jc w:val="center"/>
        <w:rPr>
          <w:rFonts w:ascii="Cambria" w:eastAsia="Cambria" w:hAnsi="Cambria" w:cs="Cambria"/>
          <w:b/>
          <w:color w:val="000000"/>
          <w:sz w:val="24"/>
          <w:szCs w:val="24"/>
        </w:rPr>
      </w:pPr>
      <w:r>
        <w:rPr>
          <w:rFonts w:ascii="Cambria" w:eastAsia="Cambria" w:hAnsi="Cambria" w:cs="Cambria"/>
          <w:b/>
          <w:color w:val="000000"/>
          <w:sz w:val="24"/>
          <w:szCs w:val="24"/>
        </w:rPr>
        <w:t>KESEJAHTERAAN KARYAWAN</w:t>
      </w:r>
      <w:commentRangeEnd w:id="208"/>
      <w:r w:rsidR="00774B24">
        <w:rPr>
          <w:rStyle w:val="af3"/>
        </w:rPr>
        <w:commentReference w:id="208"/>
      </w:r>
    </w:p>
    <w:p w14:paraId="03FC28E8" w14:textId="77777777" w:rsidR="00A54042" w:rsidRDefault="00B0344F">
      <w:pPr>
        <w:pBdr>
          <w:top w:val="nil"/>
          <w:left w:val="nil"/>
          <w:bottom w:val="nil"/>
          <w:right w:val="nil"/>
          <w:between w:val="nil"/>
        </w:pBdr>
        <w:spacing w:before="120" w:after="0" w:line="240" w:lineRule="auto"/>
        <w:jc w:val="center"/>
        <w:rPr>
          <w:rFonts w:ascii="Cambria" w:eastAsia="Cambria" w:hAnsi="Cambria" w:cs="Cambria"/>
          <w:b/>
          <w:color w:val="000000"/>
          <w:sz w:val="24"/>
          <w:szCs w:val="24"/>
        </w:rPr>
      </w:pPr>
      <w:commentRangeStart w:id="209"/>
      <w:proofErr w:type="spellStart"/>
      <w:r>
        <w:rPr>
          <w:rFonts w:ascii="Cambria" w:eastAsia="Cambria" w:hAnsi="Cambria" w:cs="Cambria"/>
          <w:b/>
          <w:color w:val="000000"/>
          <w:sz w:val="24"/>
          <w:szCs w:val="24"/>
        </w:rPr>
        <w:t>Pasal</w:t>
      </w:r>
      <w:proofErr w:type="spellEnd"/>
      <w:r>
        <w:rPr>
          <w:rFonts w:ascii="Cambria" w:eastAsia="Cambria" w:hAnsi="Cambria" w:cs="Cambria"/>
          <w:b/>
          <w:color w:val="000000"/>
          <w:sz w:val="24"/>
          <w:szCs w:val="24"/>
        </w:rPr>
        <w:t xml:space="preserve"> 29</w:t>
      </w:r>
    </w:p>
    <w:p w14:paraId="7BB9F903" w14:textId="77777777" w:rsidR="00A54042" w:rsidRDefault="00B0344F">
      <w:pPr>
        <w:pBdr>
          <w:top w:val="nil"/>
          <w:left w:val="nil"/>
          <w:bottom w:val="nil"/>
          <w:right w:val="nil"/>
          <w:between w:val="nil"/>
        </w:pBdr>
        <w:spacing w:after="120" w:line="240" w:lineRule="auto"/>
        <w:jc w:val="center"/>
        <w:rPr>
          <w:rFonts w:ascii="Cambria" w:eastAsia="Cambria" w:hAnsi="Cambria" w:cs="Cambria"/>
          <w:b/>
          <w:color w:val="000000"/>
          <w:sz w:val="24"/>
          <w:szCs w:val="24"/>
        </w:rPr>
      </w:pPr>
      <w:proofErr w:type="spellStart"/>
      <w:r>
        <w:rPr>
          <w:rFonts w:ascii="Cambria" w:eastAsia="Cambria" w:hAnsi="Cambria" w:cs="Cambria"/>
          <w:b/>
          <w:color w:val="000000"/>
          <w:sz w:val="24"/>
          <w:szCs w:val="24"/>
        </w:rPr>
        <w:t>Jaminan</w:t>
      </w:r>
      <w:proofErr w:type="spellEnd"/>
      <w:r>
        <w:rPr>
          <w:rFonts w:ascii="Cambria" w:eastAsia="Cambria" w:hAnsi="Cambria" w:cs="Cambria"/>
          <w:b/>
          <w:color w:val="000000"/>
          <w:sz w:val="24"/>
          <w:szCs w:val="24"/>
        </w:rPr>
        <w:t xml:space="preserve"> </w:t>
      </w:r>
      <w:proofErr w:type="spellStart"/>
      <w:r>
        <w:rPr>
          <w:rFonts w:ascii="Cambria" w:eastAsia="Cambria" w:hAnsi="Cambria" w:cs="Cambria"/>
          <w:b/>
          <w:color w:val="000000"/>
          <w:sz w:val="24"/>
          <w:szCs w:val="24"/>
        </w:rPr>
        <w:t>Kesejahteraan</w:t>
      </w:r>
      <w:proofErr w:type="spellEnd"/>
      <w:r>
        <w:rPr>
          <w:rFonts w:ascii="Cambria" w:eastAsia="Cambria" w:hAnsi="Cambria" w:cs="Cambria"/>
          <w:b/>
          <w:color w:val="000000"/>
          <w:sz w:val="24"/>
          <w:szCs w:val="24"/>
        </w:rPr>
        <w:t xml:space="preserve"> </w:t>
      </w:r>
      <w:proofErr w:type="spellStart"/>
      <w:r>
        <w:rPr>
          <w:rFonts w:ascii="Cambria" w:eastAsia="Cambria" w:hAnsi="Cambria" w:cs="Cambria"/>
          <w:b/>
          <w:color w:val="000000"/>
          <w:sz w:val="24"/>
          <w:szCs w:val="24"/>
        </w:rPr>
        <w:t>Karyawan</w:t>
      </w:r>
      <w:commentRangeEnd w:id="209"/>
      <w:proofErr w:type="spellEnd"/>
      <w:r w:rsidR="00774B24">
        <w:rPr>
          <w:rStyle w:val="af3"/>
        </w:rPr>
        <w:commentReference w:id="209"/>
      </w:r>
    </w:p>
    <w:p w14:paraId="2892D2CA" w14:textId="77777777" w:rsidR="00A54042" w:rsidRDefault="00B0344F">
      <w:pPr>
        <w:pBdr>
          <w:top w:val="nil"/>
          <w:left w:val="nil"/>
          <w:bottom w:val="nil"/>
          <w:right w:val="nil"/>
          <w:between w:val="nil"/>
        </w:pBdr>
        <w:spacing w:before="120" w:after="120" w:line="240" w:lineRule="auto"/>
        <w:rPr>
          <w:rFonts w:ascii="Cambria" w:eastAsia="Cambria" w:hAnsi="Cambria" w:cs="Cambria"/>
          <w:color w:val="000000"/>
          <w:sz w:val="24"/>
          <w:szCs w:val="24"/>
        </w:rPr>
      </w:pPr>
      <w:commentRangeStart w:id="210"/>
      <w:r>
        <w:rPr>
          <w:rFonts w:ascii="Cambria" w:eastAsia="Cambria" w:hAnsi="Cambria" w:cs="Cambria"/>
          <w:color w:val="000000"/>
          <w:sz w:val="24"/>
          <w:szCs w:val="24"/>
        </w:rPr>
        <w:t xml:space="preserve">Perusahaan </w:t>
      </w:r>
      <w:proofErr w:type="spellStart"/>
      <w:r>
        <w:rPr>
          <w:rFonts w:ascii="Cambria" w:eastAsia="Cambria" w:hAnsi="Cambria" w:cs="Cambria"/>
          <w:color w:val="000000"/>
          <w:sz w:val="24"/>
          <w:szCs w:val="24"/>
        </w:rPr>
        <w:t>wajib</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memberikan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kepada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Jaminan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Kesehateraan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bentuk</w:t>
      </w:r>
      <w:proofErr w:type="spellEnd"/>
      <w:r>
        <w:rPr>
          <w:rFonts w:ascii="Cambria" w:eastAsia="Cambria" w:hAnsi="Cambria" w:cs="Cambria"/>
          <w:color w:val="000000"/>
          <w:sz w:val="24"/>
          <w:szCs w:val="24"/>
        </w:rPr>
        <w:t>:</w:t>
      </w:r>
    </w:p>
    <w:p w14:paraId="23AD5C09" w14:textId="77777777" w:rsidR="00A54042" w:rsidRDefault="00B0344F">
      <w:pPr>
        <w:numPr>
          <w:ilvl w:val="0"/>
          <w:numId w:val="10"/>
        </w:numPr>
        <w:pBdr>
          <w:top w:val="nil"/>
          <w:left w:val="nil"/>
          <w:bottom w:val="nil"/>
          <w:right w:val="nil"/>
          <w:between w:val="nil"/>
        </w:pBdr>
        <w:spacing w:before="120" w:after="120" w:line="240" w:lineRule="auto"/>
        <w:ind w:left="720" w:hanging="720"/>
        <w:rPr>
          <w:rFonts w:ascii="Cambria" w:eastAsia="Cambria" w:hAnsi="Cambria" w:cs="Cambria"/>
          <w:color w:val="000000"/>
          <w:sz w:val="24"/>
          <w:szCs w:val="24"/>
        </w:rPr>
      </w:pPr>
      <w:r>
        <w:rPr>
          <w:rFonts w:ascii="Cambria" w:eastAsia="Cambria" w:hAnsi="Cambria" w:cs="Cambria"/>
          <w:color w:val="000000"/>
          <w:sz w:val="24"/>
          <w:szCs w:val="24"/>
        </w:rPr>
        <w:t xml:space="preserve">BPJS </w:t>
      </w:r>
      <w:proofErr w:type="spellStart"/>
      <w:r>
        <w:rPr>
          <w:rFonts w:ascii="Cambria" w:eastAsia="Cambria" w:hAnsi="Cambria" w:cs="Cambria"/>
          <w:color w:val="000000"/>
          <w:sz w:val="24"/>
          <w:szCs w:val="24"/>
        </w:rPr>
        <w:t>Ketenagakerjaan</w:t>
      </w:r>
      <w:proofErr w:type="spellEnd"/>
    </w:p>
    <w:p w14:paraId="4CB09824" w14:textId="77777777" w:rsidR="00A54042" w:rsidRDefault="00B0344F">
      <w:pPr>
        <w:numPr>
          <w:ilvl w:val="0"/>
          <w:numId w:val="10"/>
        </w:numPr>
        <w:pBdr>
          <w:top w:val="nil"/>
          <w:left w:val="nil"/>
          <w:bottom w:val="nil"/>
          <w:right w:val="nil"/>
          <w:between w:val="nil"/>
        </w:pBdr>
        <w:spacing w:before="120" w:after="120" w:line="240" w:lineRule="auto"/>
        <w:ind w:left="720" w:hanging="720"/>
        <w:rPr>
          <w:rFonts w:ascii="Cambria" w:eastAsia="Cambria" w:hAnsi="Cambria" w:cs="Cambria"/>
          <w:color w:val="000000"/>
          <w:sz w:val="24"/>
          <w:szCs w:val="24"/>
        </w:rPr>
      </w:pPr>
      <w:r>
        <w:rPr>
          <w:rFonts w:ascii="Cambria" w:eastAsia="Cambria" w:hAnsi="Cambria" w:cs="Cambria"/>
          <w:color w:val="000000"/>
          <w:sz w:val="24"/>
          <w:szCs w:val="24"/>
        </w:rPr>
        <w:t xml:space="preserve">Program </w:t>
      </w:r>
      <w:proofErr w:type="spellStart"/>
      <w:r>
        <w:rPr>
          <w:rFonts w:ascii="Cambria" w:eastAsia="Cambria" w:hAnsi="Cambria" w:cs="Cambria"/>
          <w:color w:val="000000"/>
          <w:sz w:val="24"/>
          <w:szCs w:val="24"/>
        </w:rPr>
        <w:t>Pemeliharaan</w:t>
      </w:r>
      <w:proofErr w:type="spellEnd"/>
      <w:r>
        <w:rPr>
          <w:rFonts w:ascii="Cambria" w:eastAsia="Cambria" w:hAnsi="Cambria" w:cs="Cambria"/>
          <w:color w:val="000000"/>
          <w:sz w:val="24"/>
          <w:szCs w:val="24"/>
        </w:rPr>
        <w:t xml:space="preserve"> Kesehatan </w:t>
      </w:r>
      <w:proofErr w:type="spellStart"/>
      <w:r>
        <w:rPr>
          <w:rFonts w:ascii="Cambria" w:eastAsia="Cambria" w:hAnsi="Cambria" w:cs="Cambria"/>
          <w:color w:val="000000"/>
          <w:sz w:val="24"/>
          <w:szCs w:val="24"/>
        </w:rPr>
        <w:t>Karyawan</w:t>
      </w:r>
      <w:proofErr w:type="spellEnd"/>
    </w:p>
    <w:p w14:paraId="2DC972DF" w14:textId="77777777" w:rsidR="00A54042" w:rsidRDefault="00B0344F">
      <w:pPr>
        <w:numPr>
          <w:ilvl w:val="0"/>
          <w:numId w:val="10"/>
        </w:numPr>
        <w:pBdr>
          <w:top w:val="nil"/>
          <w:left w:val="nil"/>
          <w:bottom w:val="nil"/>
          <w:right w:val="nil"/>
          <w:between w:val="nil"/>
        </w:pBdr>
        <w:spacing w:before="120" w:after="120" w:line="240" w:lineRule="auto"/>
        <w:ind w:left="720" w:hanging="720"/>
        <w:rPr>
          <w:rFonts w:ascii="Cambria" w:eastAsia="Cambria" w:hAnsi="Cambria" w:cs="Cambria"/>
          <w:color w:val="000000"/>
          <w:sz w:val="24"/>
          <w:szCs w:val="24"/>
        </w:rPr>
      </w:pPr>
      <w:proofErr w:type="spellStart"/>
      <w:r>
        <w:rPr>
          <w:rFonts w:ascii="Cambria" w:eastAsia="Cambria" w:hAnsi="Cambria" w:cs="Cambria"/>
          <w:color w:val="000000"/>
          <w:sz w:val="24"/>
          <w:szCs w:val="24"/>
        </w:rPr>
        <w:t>Fasilitas</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Kesejahteraan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p>
    <w:p w14:paraId="2448AE07" w14:textId="77777777" w:rsidR="00A54042" w:rsidRDefault="00B0344F">
      <w:pPr>
        <w:numPr>
          <w:ilvl w:val="0"/>
          <w:numId w:val="10"/>
        </w:numPr>
        <w:pBdr>
          <w:top w:val="nil"/>
          <w:left w:val="nil"/>
          <w:bottom w:val="nil"/>
          <w:right w:val="nil"/>
          <w:between w:val="nil"/>
        </w:pBdr>
        <w:spacing w:before="120" w:after="120" w:line="240" w:lineRule="auto"/>
        <w:ind w:left="720" w:hanging="720"/>
        <w:rPr>
          <w:rFonts w:ascii="Cambria" w:eastAsia="Cambria" w:hAnsi="Cambria" w:cs="Cambria"/>
          <w:color w:val="000000"/>
          <w:sz w:val="24"/>
          <w:szCs w:val="24"/>
        </w:rPr>
      </w:pPr>
      <w:r>
        <w:rPr>
          <w:rFonts w:ascii="Cambria" w:eastAsia="Cambria" w:hAnsi="Cambria" w:cs="Cambria"/>
          <w:color w:val="000000"/>
          <w:sz w:val="24"/>
          <w:szCs w:val="24"/>
        </w:rPr>
        <w:t xml:space="preserve">Dana </w:t>
      </w:r>
      <w:proofErr w:type="spellStart"/>
      <w:r>
        <w:rPr>
          <w:rFonts w:ascii="Cambria" w:eastAsia="Cambria" w:hAnsi="Cambria" w:cs="Cambria"/>
          <w:color w:val="000000"/>
          <w:sz w:val="24"/>
          <w:szCs w:val="24"/>
        </w:rPr>
        <w:t>Pensiun</w:t>
      </w:r>
      <w:proofErr w:type="spellEnd"/>
    </w:p>
    <w:p w14:paraId="1349144B" w14:textId="77777777" w:rsidR="00A54042" w:rsidRDefault="00B0344F">
      <w:pPr>
        <w:numPr>
          <w:ilvl w:val="0"/>
          <w:numId w:val="10"/>
        </w:numPr>
        <w:pBdr>
          <w:top w:val="nil"/>
          <w:left w:val="nil"/>
          <w:bottom w:val="nil"/>
          <w:right w:val="nil"/>
          <w:between w:val="nil"/>
        </w:pBdr>
        <w:spacing w:before="120" w:after="120" w:line="240" w:lineRule="auto"/>
        <w:ind w:left="720" w:hanging="720"/>
        <w:rPr>
          <w:rFonts w:ascii="Cambria" w:eastAsia="Cambria" w:hAnsi="Cambria" w:cs="Cambria"/>
          <w:color w:val="000000"/>
          <w:sz w:val="24"/>
          <w:szCs w:val="24"/>
        </w:rPr>
      </w:pPr>
      <w:proofErr w:type="spellStart"/>
      <w:r>
        <w:rPr>
          <w:rFonts w:ascii="Cambria" w:eastAsia="Cambria" w:hAnsi="Cambria" w:cs="Cambria"/>
          <w:color w:val="000000"/>
          <w:sz w:val="24"/>
          <w:szCs w:val="24"/>
        </w:rPr>
        <w:t>Koperasi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p>
    <w:p w14:paraId="759C3B3D" w14:textId="77777777" w:rsidR="00A54042" w:rsidRDefault="00B0344F">
      <w:pPr>
        <w:numPr>
          <w:ilvl w:val="0"/>
          <w:numId w:val="10"/>
        </w:numPr>
        <w:pBdr>
          <w:top w:val="nil"/>
          <w:left w:val="nil"/>
          <w:bottom w:val="nil"/>
          <w:right w:val="nil"/>
          <w:between w:val="nil"/>
        </w:pBdr>
        <w:spacing w:before="120" w:after="120" w:line="240" w:lineRule="auto"/>
        <w:ind w:left="720" w:hanging="720"/>
        <w:rPr>
          <w:rFonts w:ascii="Cambria" w:eastAsia="Cambria" w:hAnsi="Cambria" w:cs="Cambria"/>
          <w:color w:val="000000"/>
          <w:sz w:val="24"/>
          <w:szCs w:val="24"/>
        </w:rPr>
      </w:pPr>
      <w:proofErr w:type="spellStart"/>
      <w:r>
        <w:rPr>
          <w:rFonts w:ascii="Cambria" w:eastAsia="Cambria" w:hAnsi="Cambria" w:cs="Cambria"/>
          <w:color w:val="000000"/>
          <w:sz w:val="24"/>
          <w:szCs w:val="24"/>
        </w:rPr>
        <w:t>Peralatan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w:t>
      </w:r>
    </w:p>
    <w:p w14:paraId="059983A2" w14:textId="77777777" w:rsidR="00A54042" w:rsidRDefault="00B0344F">
      <w:pPr>
        <w:numPr>
          <w:ilvl w:val="0"/>
          <w:numId w:val="10"/>
        </w:numPr>
        <w:pBdr>
          <w:top w:val="nil"/>
          <w:left w:val="nil"/>
          <w:bottom w:val="nil"/>
          <w:right w:val="nil"/>
          <w:between w:val="nil"/>
        </w:pBdr>
        <w:spacing w:before="120" w:after="120" w:line="240" w:lineRule="auto"/>
        <w:ind w:left="720" w:hanging="720"/>
        <w:rPr>
          <w:rFonts w:ascii="Cambria" w:eastAsia="Cambria" w:hAnsi="Cambria" w:cs="Cambria"/>
          <w:color w:val="000000"/>
          <w:sz w:val="24"/>
          <w:szCs w:val="24"/>
        </w:rPr>
      </w:pPr>
      <w:proofErr w:type="spellStart"/>
      <w:r>
        <w:rPr>
          <w:rFonts w:ascii="Cambria" w:eastAsia="Cambria" w:hAnsi="Cambria" w:cs="Cambria"/>
          <w:color w:val="000000"/>
          <w:sz w:val="24"/>
          <w:szCs w:val="24"/>
        </w:rPr>
        <w:t>Perjalanan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Dinas</w:t>
      </w:r>
      <w:commentRangeEnd w:id="210"/>
      <w:proofErr w:type="spellEnd"/>
      <w:r w:rsidR="00774B24">
        <w:rPr>
          <w:rStyle w:val="af3"/>
        </w:rPr>
        <w:commentReference w:id="210"/>
      </w:r>
    </w:p>
    <w:p w14:paraId="6D5B83B0" w14:textId="77777777" w:rsidR="00A54042" w:rsidRDefault="00B0344F">
      <w:pPr>
        <w:pBdr>
          <w:top w:val="nil"/>
          <w:left w:val="nil"/>
          <w:bottom w:val="nil"/>
          <w:right w:val="nil"/>
          <w:between w:val="nil"/>
        </w:pBdr>
        <w:spacing w:before="120" w:after="0" w:line="240" w:lineRule="auto"/>
        <w:jc w:val="center"/>
        <w:rPr>
          <w:rFonts w:ascii="Cambria" w:eastAsia="Cambria" w:hAnsi="Cambria" w:cs="Cambria"/>
          <w:b/>
          <w:color w:val="000000"/>
          <w:sz w:val="24"/>
          <w:szCs w:val="24"/>
        </w:rPr>
      </w:pPr>
      <w:commentRangeStart w:id="211"/>
      <w:proofErr w:type="spellStart"/>
      <w:r>
        <w:rPr>
          <w:rFonts w:ascii="Cambria" w:eastAsia="Cambria" w:hAnsi="Cambria" w:cs="Cambria"/>
          <w:b/>
          <w:color w:val="000000"/>
          <w:sz w:val="24"/>
          <w:szCs w:val="24"/>
        </w:rPr>
        <w:t>Pasal</w:t>
      </w:r>
      <w:proofErr w:type="spellEnd"/>
      <w:r>
        <w:rPr>
          <w:rFonts w:ascii="Cambria" w:eastAsia="Cambria" w:hAnsi="Cambria" w:cs="Cambria"/>
          <w:b/>
          <w:color w:val="000000"/>
          <w:sz w:val="24"/>
          <w:szCs w:val="24"/>
        </w:rPr>
        <w:t xml:space="preserve"> 30</w:t>
      </w:r>
    </w:p>
    <w:p w14:paraId="6AD7ECB9" w14:textId="77777777" w:rsidR="00A54042" w:rsidRDefault="00B0344F">
      <w:pPr>
        <w:pBdr>
          <w:top w:val="nil"/>
          <w:left w:val="nil"/>
          <w:bottom w:val="nil"/>
          <w:right w:val="nil"/>
          <w:between w:val="nil"/>
        </w:pBdr>
        <w:spacing w:after="120" w:line="240" w:lineRule="auto"/>
        <w:jc w:val="center"/>
        <w:rPr>
          <w:rFonts w:ascii="Cambria" w:eastAsia="Cambria" w:hAnsi="Cambria" w:cs="Cambria"/>
          <w:b/>
          <w:color w:val="000000"/>
          <w:sz w:val="24"/>
          <w:szCs w:val="24"/>
        </w:rPr>
      </w:pPr>
      <w:r>
        <w:rPr>
          <w:rFonts w:ascii="Cambria" w:eastAsia="Cambria" w:hAnsi="Cambria" w:cs="Cambria"/>
          <w:b/>
          <w:color w:val="000000"/>
          <w:sz w:val="24"/>
          <w:szCs w:val="24"/>
        </w:rPr>
        <w:t xml:space="preserve">BPJS </w:t>
      </w:r>
      <w:proofErr w:type="spellStart"/>
      <w:r>
        <w:rPr>
          <w:rFonts w:ascii="Cambria" w:eastAsia="Cambria" w:hAnsi="Cambria" w:cs="Cambria"/>
          <w:b/>
          <w:color w:val="000000"/>
          <w:sz w:val="24"/>
          <w:szCs w:val="24"/>
        </w:rPr>
        <w:t>Ketenagakerjaan</w:t>
      </w:r>
      <w:commentRangeEnd w:id="211"/>
      <w:proofErr w:type="spellEnd"/>
      <w:r w:rsidR="00774B24">
        <w:rPr>
          <w:rStyle w:val="af3"/>
        </w:rPr>
        <w:commentReference w:id="211"/>
      </w:r>
    </w:p>
    <w:p w14:paraId="78A163B9" w14:textId="77777777" w:rsidR="00A54042" w:rsidRDefault="00B0344F">
      <w:pPr>
        <w:numPr>
          <w:ilvl w:val="0"/>
          <w:numId w:val="130"/>
        </w:numPr>
        <w:pBdr>
          <w:top w:val="nil"/>
          <w:left w:val="nil"/>
          <w:bottom w:val="nil"/>
          <w:right w:val="nil"/>
          <w:between w:val="nil"/>
        </w:pBdr>
        <w:spacing w:before="120" w:after="120" w:line="240" w:lineRule="auto"/>
        <w:ind w:left="567" w:hanging="720"/>
        <w:jc w:val="both"/>
        <w:rPr>
          <w:rFonts w:ascii="Cambria" w:eastAsia="Cambria" w:hAnsi="Cambria" w:cs="Cambria"/>
          <w:color w:val="000000"/>
          <w:sz w:val="24"/>
          <w:szCs w:val="24"/>
        </w:rPr>
      </w:pPr>
      <w:commentRangeStart w:id="212"/>
      <w:r>
        <w:rPr>
          <w:rFonts w:ascii="Cambria" w:eastAsia="Cambria" w:hAnsi="Cambria" w:cs="Cambria"/>
          <w:color w:val="000000"/>
          <w:sz w:val="24"/>
          <w:szCs w:val="24"/>
        </w:rPr>
        <w:t xml:space="preserve">Perusahaan </w:t>
      </w:r>
      <w:proofErr w:type="spellStart"/>
      <w:r>
        <w:rPr>
          <w:rFonts w:ascii="Cambria" w:eastAsia="Cambria" w:hAnsi="Cambria" w:cs="Cambria"/>
          <w:color w:val="000000"/>
          <w:sz w:val="24"/>
          <w:szCs w:val="24"/>
        </w:rPr>
        <w:t>wajib</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mengikutsertakan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program </w:t>
      </w:r>
      <w:proofErr w:type="spellStart"/>
      <w:r>
        <w:rPr>
          <w:rFonts w:ascii="Cambria" w:eastAsia="Cambria" w:hAnsi="Cambria" w:cs="Cambria"/>
          <w:color w:val="000000"/>
          <w:sz w:val="24"/>
          <w:szCs w:val="24"/>
        </w:rPr>
        <w:t>jaminan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sosial</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tenaga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pada Badan </w:t>
      </w:r>
      <w:proofErr w:type="spellStart"/>
      <w:r>
        <w:rPr>
          <w:rFonts w:ascii="Cambria" w:eastAsia="Cambria" w:hAnsi="Cambria" w:cs="Cambria"/>
          <w:color w:val="000000"/>
          <w:sz w:val="24"/>
          <w:szCs w:val="24"/>
        </w:rPr>
        <w:t>Penyelenggara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Jaminan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Sosial</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Ketenagakerjaan</w:t>
      </w:r>
      <w:proofErr w:type="spellEnd"/>
      <w:r>
        <w:rPr>
          <w:rFonts w:ascii="Cambria" w:eastAsia="Cambria" w:hAnsi="Cambria" w:cs="Cambria"/>
          <w:color w:val="000000"/>
          <w:sz w:val="24"/>
          <w:szCs w:val="24"/>
        </w:rPr>
        <w:t xml:space="preserve"> (BPJS </w:t>
      </w:r>
      <w:proofErr w:type="spellStart"/>
      <w:r>
        <w:rPr>
          <w:rFonts w:ascii="Cambria" w:eastAsia="Cambria" w:hAnsi="Cambria" w:cs="Cambria"/>
          <w:color w:val="000000"/>
          <w:sz w:val="24"/>
          <w:szCs w:val="24"/>
        </w:rPr>
        <w:t>Ketenagakerjaan</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berupa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jaminan</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meliputi</w:t>
      </w:r>
      <w:proofErr w:type="spellEnd"/>
      <w:r>
        <w:rPr>
          <w:rFonts w:ascii="Cambria" w:eastAsia="Cambria" w:hAnsi="Cambria" w:cs="Cambria"/>
          <w:color w:val="000000"/>
          <w:sz w:val="24"/>
          <w:szCs w:val="24"/>
        </w:rPr>
        <w:t>:</w:t>
      </w:r>
    </w:p>
    <w:p w14:paraId="627BAD69" w14:textId="77777777" w:rsidR="00A54042" w:rsidRDefault="00B0344F">
      <w:pPr>
        <w:numPr>
          <w:ilvl w:val="0"/>
          <w:numId w:val="8"/>
        </w:numPr>
        <w:pBdr>
          <w:top w:val="nil"/>
          <w:left w:val="nil"/>
          <w:bottom w:val="nil"/>
          <w:right w:val="nil"/>
          <w:between w:val="nil"/>
        </w:pBdr>
        <w:spacing w:before="120" w:after="120" w:line="240" w:lineRule="auto"/>
        <w:ind w:left="1134" w:hanging="567"/>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Jaminan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Kecelakaan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w:t>
      </w:r>
      <w:proofErr w:type="spellEnd"/>
    </w:p>
    <w:p w14:paraId="3DB88311" w14:textId="77777777" w:rsidR="00A54042" w:rsidRDefault="00B0344F">
      <w:pPr>
        <w:numPr>
          <w:ilvl w:val="0"/>
          <w:numId w:val="8"/>
        </w:numPr>
        <w:pBdr>
          <w:top w:val="nil"/>
          <w:left w:val="nil"/>
          <w:bottom w:val="nil"/>
          <w:right w:val="nil"/>
          <w:between w:val="nil"/>
        </w:pBdr>
        <w:spacing w:before="120" w:after="120" w:line="240" w:lineRule="auto"/>
        <w:ind w:left="1134" w:hanging="567"/>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Jaminan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Kematian</w:t>
      </w:r>
      <w:proofErr w:type="spellEnd"/>
    </w:p>
    <w:p w14:paraId="6A88E88F" w14:textId="77777777" w:rsidR="00A54042" w:rsidRDefault="00B0344F">
      <w:pPr>
        <w:numPr>
          <w:ilvl w:val="0"/>
          <w:numId w:val="8"/>
        </w:numPr>
        <w:pBdr>
          <w:top w:val="nil"/>
          <w:left w:val="nil"/>
          <w:bottom w:val="nil"/>
          <w:right w:val="nil"/>
          <w:between w:val="nil"/>
        </w:pBdr>
        <w:spacing w:before="120" w:after="120" w:line="240" w:lineRule="auto"/>
        <w:ind w:left="1134" w:hanging="567"/>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Jaminan</w:t>
      </w:r>
      <w:proofErr w:type="spellEnd"/>
      <w:r>
        <w:rPr>
          <w:rFonts w:ascii="Cambria" w:eastAsia="Cambria" w:hAnsi="Cambria" w:cs="Cambria"/>
          <w:color w:val="000000"/>
          <w:sz w:val="24"/>
          <w:szCs w:val="24"/>
        </w:rPr>
        <w:t xml:space="preserve"> Hari </w:t>
      </w:r>
      <w:proofErr w:type="spellStart"/>
      <w:r>
        <w:rPr>
          <w:rFonts w:ascii="Cambria" w:eastAsia="Cambria" w:hAnsi="Cambria" w:cs="Cambria"/>
          <w:color w:val="000000"/>
          <w:sz w:val="24"/>
          <w:szCs w:val="24"/>
        </w:rPr>
        <w:t>Tua</w:t>
      </w:r>
      <w:commentRangeEnd w:id="212"/>
      <w:proofErr w:type="spellEnd"/>
      <w:r w:rsidR="00774B24">
        <w:rPr>
          <w:rStyle w:val="af3"/>
        </w:rPr>
        <w:commentReference w:id="212"/>
      </w:r>
    </w:p>
    <w:p w14:paraId="214E976F" w14:textId="77777777" w:rsidR="00A54042" w:rsidRDefault="00B0344F">
      <w:pPr>
        <w:numPr>
          <w:ilvl w:val="0"/>
          <w:numId w:val="84"/>
        </w:numPr>
        <w:pBdr>
          <w:top w:val="nil"/>
          <w:left w:val="nil"/>
          <w:bottom w:val="nil"/>
          <w:right w:val="nil"/>
          <w:between w:val="nil"/>
        </w:pBdr>
        <w:spacing w:before="120" w:after="120" w:line="240" w:lineRule="auto"/>
        <w:ind w:left="567" w:hanging="567"/>
        <w:jc w:val="both"/>
        <w:rPr>
          <w:rFonts w:ascii="Cambria" w:eastAsia="Cambria" w:hAnsi="Cambria" w:cs="Cambria"/>
          <w:color w:val="000000"/>
          <w:sz w:val="24"/>
          <w:szCs w:val="24"/>
        </w:rPr>
      </w:pPr>
      <w:commentRangeStart w:id="213"/>
      <w:r>
        <w:rPr>
          <w:rFonts w:ascii="Cambria" w:eastAsia="Cambria" w:hAnsi="Cambria" w:cs="Cambria"/>
          <w:color w:val="000000"/>
          <w:sz w:val="24"/>
          <w:szCs w:val="24"/>
        </w:rPr>
        <w:t xml:space="preserve">Perusahaan </w:t>
      </w:r>
      <w:proofErr w:type="spellStart"/>
      <w:r>
        <w:rPr>
          <w:rFonts w:ascii="Cambria" w:eastAsia="Cambria" w:hAnsi="Cambria" w:cs="Cambria"/>
          <w:color w:val="000000"/>
          <w:sz w:val="24"/>
          <w:szCs w:val="24"/>
        </w:rPr>
        <w:t>melaksanakan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sendiri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Jaminan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Pemeliharaan</w:t>
      </w:r>
      <w:proofErr w:type="spellEnd"/>
      <w:r>
        <w:rPr>
          <w:rFonts w:ascii="Cambria" w:eastAsia="Cambria" w:hAnsi="Cambria" w:cs="Cambria"/>
          <w:color w:val="000000"/>
          <w:sz w:val="24"/>
          <w:szCs w:val="24"/>
        </w:rPr>
        <w:t xml:space="preserve"> Kesehatan </w:t>
      </w:r>
      <w:proofErr w:type="spellStart"/>
      <w:r>
        <w:rPr>
          <w:rFonts w:ascii="Cambria" w:eastAsia="Cambria" w:hAnsi="Cambria" w:cs="Cambria"/>
          <w:color w:val="000000"/>
          <w:sz w:val="24"/>
          <w:szCs w:val="24"/>
        </w:rPr>
        <w:t>dengan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manfaat</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lebih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baik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bentuk</w:t>
      </w:r>
      <w:proofErr w:type="spellEnd"/>
      <w:r>
        <w:rPr>
          <w:rFonts w:ascii="Cambria" w:eastAsia="Cambria" w:hAnsi="Cambria" w:cs="Cambria"/>
          <w:color w:val="000000"/>
          <w:sz w:val="24"/>
          <w:szCs w:val="24"/>
        </w:rPr>
        <w:t xml:space="preserve"> Program </w:t>
      </w:r>
      <w:proofErr w:type="spellStart"/>
      <w:r>
        <w:rPr>
          <w:rFonts w:ascii="Cambria" w:eastAsia="Cambria" w:hAnsi="Cambria" w:cs="Cambria"/>
          <w:color w:val="000000"/>
          <w:sz w:val="24"/>
          <w:szCs w:val="24"/>
        </w:rPr>
        <w:t>Pemeliharaan</w:t>
      </w:r>
      <w:proofErr w:type="spellEnd"/>
      <w:r>
        <w:rPr>
          <w:rFonts w:ascii="Cambria" w:eastAsia="Cambria" w:hAnsi="Cambria" w:cs="Cambria"/>
          <w:color w:val="000000"/>
          <w:sz w:val="24"/>
          <w:szCs w:val="24"/>
        </w:rPr>
        <w:t xml:space="preserve"> Kesehatan </w:t>
      </w:r>
      <w:proofErr w:type="spellStart"/>
      <w:r>
        <w:rPr>
          <w:rFonts w:ascii="Cambria" w:eastAsia="Cambria" w:hAnsi="Cambria" w:cs="Cambria"/>
          <w:color w:val="000000"/>
          <w:sz w:val="24"/>
          <w:szCs w:val="24"/>
        </w:rPr>
        <w:t>sebagaimana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dimaksud</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Pasal</w:t>
      </w:r>
      <w:proofErr w:type="spellEnd"/>
      <w:r>
        <w:rPr>
          <w:rFonts w:ascii="Cambria" w:eastAsia="Cambria" w:hAnsi="Cambria" w:cs="Cambria"/>
          <w:color w:val="000000"/>
          <w:sz w:val="24"/>
          <w:szCs w:val="24"/>
        </w:rPr>
        <w:t xml:space="preserve"> 31 </w:t>
      </w:r>
      <w:proofErr w:type="spellStart"/>
      <w:r>
        <w:rPr>
          <w:rFonts w:ascii="Cambria" w:eastAsia="Cambria" w:hAnsi="Cambria" w:cs="Cambria"/>
          <w:color w:val="000000"/>
          <w:sz w:val="24"/>
          <w:szCs w:val="24"/>
        </w:rPr>
        <w:t>Peraturan</w:t>
      </w:r>
      <w:proofErr w:type="spellEnd"/>
      <w:r>
        <w:rPr>
          <w:rFonts w:ascii="Cambria" w:eastAsia="Cambria" w:hAnsi="Cambria" w:cs="Cambria"/>
          <w:color w:val="000000"/>
          <w:sz w:val="24"/>
          <w:szCs w:val="24"/>
        </w:rPr>
        <w:t xml:space="preserve"> Perusahaan </w:t>
      </w:r>
      <w:proofErr w:type="spellStart"/>
      <w:r>
        <w:rPr>
          <w:rFonts w:ascii="Cambria" w:eastAsia="Cambria" w:hAnsi="Cambria" w:cs="Cambria"/>
          <w:color w:val="000000"/>
          <w:sz w:val="24"/>
          <w:szCs w:val="24"/>
        </w:rPr>
        <w:t>ini</w:t>
      </w:r>
      <w:proofErr w:type="spellEnd"/>
      <w:r>
        <w:rPr>
          <w:rFonts w:ascii="Cambria" w:eastAsia="Cambria" w:hAnsi="Cambria" w:cs="Cambria"/>
          <w:color w:val="000000"/>
          <w:sz w:val="24"/>
          <w:szCs w:val="24"/>
        </w:rPr>
        <w:t>.</w:t>
      </w:r>
      <w:commentRangeEnd w:id="213"/>
      <w:r w:rsidR="00774B24">
        <w:rPr>
          <w:rStyle w:val="af3"/>
        </w:rPr>
        <w:commentReference w:id="213"/>
      </w:r>
    </w:p>
    <w:p w14:paraId="5F143CDD" w14:textId="77777777" w:rsidR="00A54042" w:rsidRDefault="00B0344F">
      <w:pPr>
        <w:numPr>
          <w:ilvl w:val="0"/>
          <w:numId w:val="84"/>
        </w:numPr>
        <w:pBdr>
          <w:top w:val="nil"/>
          <w:left w:val="nil"/>
          <w:bottom w:val="nil"/>
          <w:right w:val="nil"/>
          <w:between w:val="nil"/>
        </w:pBdr>
        <w:spacing w:before="120" w:after="120" w:line="240" w:lineRule="auto"/>
        <w:ind w:left="567" w:hanging="567"/>
        <w:jc w:val="both"/>
        <w:rPr>
          <w:rFonts w:ascii="Cambria" w:eastAsia="Cambria" w:hAnsi="Cambria" w:cs="Cambria"/>
          <w:color w:val="000000"/>
          <w:sz w:val="24"/>
          <w:szCs w:val="24"/>
        </w:rPr>
      </w:pPr>
      <w:commentRangeStart w:id="214"/>
      <w:proofErr w:type="spellStart"/>
      <w:r>
        <w:rPr>
          <w:rFonts w:ascii="Cambria" w:eastAsia="Cambria" w:hAnsi="Cambria" w:cs="Cambria"/>
          <w:color w:val="000000"/>
          <w:sz w:val="24"/>
          <w:szCs w:val="24"/>
        </w:rPr>
        <w:t>Ketentuan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lebih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lanjut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mengenai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besarnya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iuran</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pembayaran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iuran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jaminan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sosial</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tenaga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ditentukan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berdasarkan</w:t>
      </w:r>
      <w:proofErr w:type="spellEnd"/>
      <w:r>
        <w:rPr>
          <w:rFonts w:ascii="Cambria" w:eastAsia="Cambria" w:hAnsi="Cambria" w:cs="Cambria"/>
          <w:color w:val="000000"/>
          <w:sz w:val="24"/>
          <w:szCs w:val="24"/>
        </w:rPr>
        <w:t xml:space="preserve"> Keputusan Perusahaan.  </w:t>
      </w:r>
      <w:commentRangeEnd w:id="214"/>
      <w:r w:rsidR="00774B24">
        <w:rPr>
          <w:rStyle w:val="af3"/>
        </w:rPr>
        <w:commentReference w:id="214"/>
      </w:r>
    </w:p>
    <w:p w14:paraId="266FC553" w14:textId="77777777" w:rsidR="00A54042" w:rsidRDefault="00B0344F">
      <w:pPr>
        <w:pBdr>
          <w:top w:val="nil"/>
          <w:left w:val="nil"/>
          <w:bottom w:val="nil"/>
          <w:right w:val="nil"/>
          <w:between w:val="nil"/>
        </w:pBdr>
        <w:spacing w:before="120" w:after="0" w:line="240" w:lineRule="auto"/>
        <w:jc w:val="center"/>
        <w:rPr>
          <w:rFonts w:ascii="Cambria" w:eastAsia="Cambria" w:hAnsi="Cambria" w:cs="Cambria"/>
          <w:b/>
          <w:color w:val="000000"/>
          <w:sz w:val="24"/>
          <w:szCs w:val="24"/>
        </w:rPr>
      </w:pPr>
      <w:commentRangeStart w:id="215"/>
      <w:proofErr w:type="spellStart"/>
      <w:r>
        <w:rPr>
          <w:rFonts w:ascii="Cambria" w:eastAsia="Cambria" w:hAnsi="Cambria" w:cs="Cambria"/>
          <w:b/>
          <w:color w:val="000000"/>
          <w:sz w:val="24"/>
          <w:szCs w:val="24"/>
        </w:rPr>
        <w:t>Pasal</w:t>
      </w:r>
      <w:proofErr w:type="spellEnd"/>
      <w:r>
        <w:rPr>
          <w:rFonts w:ascii="Cambria" w:eastAsia="Cambria" w:hAnsi="Cambria" w:cs="Cambria"/>
          <w:b/>
          <w:color w:val="000000"/>
          <w:sz w:val="24"/>
          <w:szCs w:val="24"/>
        </w:rPr>
        <w:t xml:space="preserve"> 31</w:t>
      </w:r>
    </w:p>
    <w:p w14:paraId="28F1CF3B" w14:textId="77777777" w:rsidR="00A54042" w:rsidRDefault="00B0344F">
      <w:pPr>
        <w:pBdr>
          <w:top w:val="nil"/>
          <w:left w:val="nil"/>
          <w:bottom w:val="nil"/>
          <w:right w:val="nil"/>
          <w:between w:val="nil"/>
        </w:pBdr>
        <w:spacing w:after="0" w:line="240" w:lineRule="auto"/>
        <w:jc w:val="center"/>
        <w:rPr>
          <w:rFonts w:ascii="Cambria" w:eastAsia="Cambria" w:hAnsi="Cambria" w:cs="Cambria"/>
          <w:b/>
          <w:color w:val="000000"/>
          <w:sz w:val="24"/>
          <w:szCs w:val="24"/>
        </w:rPr>
      </w:pPr>
      <w:r>
        <w:rPr>
          <w:rFonts w:ascii="Cambria" w:eastAsia="Cambria" w:hAnsi="Cambria" w:cs="Cambria"/>
          <w:b/>
          <w:color w:val="000000"/>
          <w:sz w:val="24"/>
          <w:szCs w:val="24"/>
        </w:rPr>
        <w:t xml:space="preserve">Program </w:t>
      </w:r>
      <w:proofErr w:type="spellStart"/>
      <w:r>
        <w:rPr>
          <w:rFonts w:ascii="Cambria" w:eastAsia="Cambria" w:hAnsi="Cambria" w:cs="Cambria"/>
          <w:b/>
          <w:color w:val="000000"/>
          <w:sz w:val="24"/>
          <w:szCs w:val="24"/>
        </w:rPr>
        <w:t>Pemeliharaan</w:t>
      </w:r>
      <w:proofErr w:type="spellEnd"/>
      <w:r>
        <w:rPr>
          <w:rFonts w:ascii="Cambria" w:eastAsia="Cambria" w:hAnsi="Cambria" w:cs="Cambria"/>
          <w:b/>
          <w:color w:val="000000"/>
          <w:sz w:val="24"/>
          <w:szCs w:val="24"/>
        </w:rPr>
        <w:t xml:space="preserve"> Kesehatan </w:t>
      </w:r>
      <w:proofErr w:type="spellStart"/>
      <w:r>
        <w:rPr>
          <w:rFonts w:ascii="Cambria" w:eastAsia="Cambria" w:hAnsi="Cambria" w:cs="Cambria"/>
          <w:b/>
          <w:color w:val="000000"/>
          <w:sz w:val="24"/>
          <w:szCs w:val="24"/>
        </w:rPr>
        <w:t>Karyawan</w:t>
      </w:r>
      <w:commentRangeEnd w:id="215"/>
      <w:proofErr w:type="spellEnd"/>
      <w:r w:rsidR="00774B24">
        <w:rPr>
          <w:rStyle w:val="af3"/>
        </w:rPr>
        <w:commentReference w:id="215"/>
      </w:r>
    </w:p>
    <w:p w14:paraId="5FA7C83F" w14:textId="77777777" w:rsidR="00A54042" w:rsidRDefault="00B0344F">
      <w:pPr>
        <w:numPr>
          <w:ilvl w:val="0"/>
          <w:numId w:val="1"/>
        </w:numPr>
        <w:pBdr>
          <w:top w:val="nil"/>
          <w:left w:val="nil"/>
          <w:bottom w:val="nil"/>
          <w:right w:val="nil"/>
          <w:between w:val="nil"/>
        </w:pBdr>
        <w:spacing w:before="120" w:after="120" w:line="240" w:lineRule="auto"/>
        <w:ind w:left="567" w:hanging="567"/>
        <w:jc w:val="both"/>
        <w:rPr>
          <w:rFonts w:ascii="Cambria" w:eastAsia="Cambria" w:hAnsi="Cambria" w:cs="Cambria"/>
          <w:color w:val="000000"/>
          <w:sz w:val="24"/>
          <w:szCs w:val="24"/>
        </w:rPr>
      </w:pPr>
      <w:commentRangeStart w:id="216"/>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melaksanakan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kewajiban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Jaminan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Pemeliharaan</w:t>
      </w:r>
      <w:proofErr w:type="spellEnd"/>
      <w:r>
        <w:rPr>
          <w:rFonts w:ascii="Cambria" w:eastAsia="Cambria" w:hAnsi="Cambria" w:cs="Cambria"/>
          <w:color w:val="000000"/>
          <w:sz w:val="24"/>
          <w:szCs w:val="24"/>
        </w:rPr>
        <w:t xml:space="preserve"> Kesehatan </w:t>
      </w:r>
      <w:proofErr w:type="spellStart"/>
      <w:r>
        <w:rPr>
          <w:rFonts w:ascii="Cambria" w:eastAsia="Cambria" w:hAnsi="Cambria" w:cs="Cambria"/>
          <w:color w:val="000000"/>
          <w:sz w:val="24"/>
          <w:szCs w:val="24"/>
        </w:rPr>
        <w:t>bagi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Perusahaan </w:t>
      </w:r>
      <w:proofErr w:type="spellStart"/>
      <w:r>
        <w:rPr>
          <w:rFonts w:ascii="Cambria" w:eastAsia="Cambria" w:hAnsi="Cambria" w:cs="Cambria"/>
          <w:color w:val="000000"/>
          <w:sz w:val="24"/>
          <w:szCs w:val="24"/>
        </w:rPr>
        <w:t>wajib</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mengadakan</w:t>
      </w:r>
      <w:proofErr w:type="spellEnd"/>
      <w:r>
        <w:rPr>
          <w:rFonts w:ascii="Cambria" w:eastAsia="Cambria" w:hAnsi="Cambria" w:cs="Cambria"/>
          <w:color w:val="000000"/>
          <w:sz w:val="24"/>
          <w:szCs w:val="24"/>
        </w:rPr>
        <w:t xml:space="preserve"> Program </w:t>
      </w:r>
      <w:proofErr w:type="spellStart"/>
      <w:r>
        <w:rPr>
          <w:rFonts w:ascii="Cambria" w:eastAsia="Cambria" w:hAnsi="Cambria" w:cs="Cambria"/>
          <w:color w:val="000000"/>
          <w:sz w:val="24"/>
          <w:szCs w:val="24"/>
        </w:rPr>
        <w:t>Pemeliharaan</w:t>
      </w:r>
      <w:proofErr w:type="spellEnd"/>
      <w:r>
        <w:rPr>
          <w:rFonts w:ascii="Cambria" w:eastAsia="Cambria" w:hAnsi="Cambria" w:cs="Cambria"/>
          <w:color w:val="000000"/>
          <w:sz w:val="24"/>
          <w:szCs w:val="24"/>
        </w:rPr>
        <w:t xml:space="preserve"> Kesehatan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pemberian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bantuan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biaya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kepada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sebagai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berikut</w:t>
      </w:r>
      <w:proofErr w:type="spellEnd"/>
      <w:r>
        <w:rPr>
          <w:rFonts w:ascii="Cambria" w:eastAsia="Cambria" w:hAnsi="Cambria" w:cs="Cambria"/>
          <w:color w:val="000000"/>
          <w:sz w:val="24"/>
          <w:szCs w:val="24"/>
        </w:rPr>
        <w:t>:</w:t>
      </w:r>
    </w:p>
    <w:p w14:paraId="42BA1378" w14:textId="77777777" w:rsidR="00A54042" w:rsidRDefault="00B0344F">
      <w:pPr>
        <w:numPr>
          <w:ilvl w:val="0"/>
          <w:numId w:val="9"/>
        </w:numPr>
        <w:pBdr>
          <w:top w:val="nil"/>
          <w:left w:val="nil"/>
          <w:bottom w:val="nil"/>
          <w:right w:val="nil"/>
          <w:between w:val="nil"/>
        </w:pBdr>
        <w:spacing w:before="120" w:after="120" w:line="240" w:lineRule="auto"/>
        <w:ind w:left="1134" w:hanging="567"/>
        <w:rPr>
          <w:rFonts w:ascii="Cambria" w:eastAsia="Cambria" w:hAnsi="Cambria" w:cs="Cambria"/>
          <w:color w:val="000000"/>
          <w:sz w:val="24"/>
          <w:szCs w:val="24"/>
        </w:rPr>
      </w:pPr>
      <w:proofErr w:type="spellStart"/>
      <w:r>
        <w:rPr>
          <w:rFonts w:ascii="Cambria" w:eastAsia="Cambria" w:hAnsi="Cambria" w:cs="Cambria"/>
          <w:color w:val="000000"/>
          <w:sz w:val="24"/>
          <w:szCs w:val="24"/>
        </w:rPr>
        <w:t>Bantuan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Perawatan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Rumah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Sakit</w:t>
      </w:r>
      <w:proofErr w:type="spellEnd"/>
    </w:p>
    <w:p w14:paraId="7789C2B9" w14:textId="77777777" w:rsidR="00A54042" w:rsidRDefault="00B0344F">
      <w:pPr>
        <w:numPr>
          <w:ilvl w:val="0"/>
          <w:numId w:val="9"/>
        </w:numPr>
        <w:pBdr>
          <w:top w:val="nil"/>
          <w:left w:val="nil"/>
          <w:bottom w:val="nil"/>
          <w:right w:val="nil"/>
          <w:between w:val="nil"/>
        </w:pBdr>
        <w:spacing w:before="120" w:after="120" w:line="240" w:lineRule="auto"/>
        <w:ind w:left="1134" w:hanging="567"/>
        <w:rPr>
          <w:rFonts w:ascii="Cambria" w:eastAsia="Cambria" w:hAnsi="Cambria" w:cs="Cambria"/>
          <w:color w:val="000000"/>
          <w:sz w:val="24"/>
          <w:szCs w:val="24"/>
        </w:rPr>
      </w:pPr>
      <w:proofErr w:type="spellStart"/>
      <w:r>
        <w:rPr>
          <w:rFonts w:ascii="Cambria" w:eastAsia="Cambria" w:hAnsi="Cambria" w:cs="Cambria"/>
          <w:color w:val="000000"/>
          <w:sz w:val="24"/>
          <w:szCs w:val="24"/>
        </w:rPr>
        <w:t>Bantuan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Melahirkan</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Keguguran</w:t>
      </w:r>
      <w:proofErr w:type="spellEnd"/>
    </w:p>
    <w:p w14:paraId="7B003521" w14:textId="77777777" w:rsidR="00A54042" w:rsidRDefault="00B0344F">
      <w:pPr>
        <w:numPr>
          <w:ilvl w:val="0"/>
          <w:numId w:val="9"/>
        </w:numPr>
        <w:pBdr>
          <w:top w:val="nil"/>
          <w:left w:val="nil"/>
          <w:bottom w:val="nil"/>
          <w:right w:val="nil"/>
          <w:between w:val="nil"/>
        </w:pBdr>
        <w:spacing w:before="120" w:after="120" w:line="240" w:lineRule="auto"/>
        <w:ind w:left="1134" w:hanging="567"/>
        <w:rPr>
          <w:rFonts w:ascii="Cambria" w:eastAsia="Cambria" w:hAnsi="Cambria" w:cs="Cambria"/>
          <w:color w:val="000000"/>
          <w:sz w:val="24"/>
          <w:szCs w:val="24"/>
        </w:rPr>
      </w:pPr>
      <w:proofErr w:type="spellStart"/>
      <w:r>
        <w:rPr>
          <w:rFonts w:ascii="Cambria" w:eastAsia="Cambria" w:hAnsi="Cambria" w:cs="Cambria"/>
          <w:color w:val="000000"/>
          <w:sz w:val="24"/>
          <w:szCs w:val="24"/>
        </w:rPr>
        <w:lastRenderedPageBreak/>
        <w:t>Bantuan</w:t>
      </w:r>
      <w:proofErr w:type="spellEnd"/>
      <w:r>
        <w:rPr>
          <w:rFonts w:ascii="Cambria" w:eastAsia="Cambria" w:hAnsi="Cambria" w:cs="Cambria"/>
          <w:color w:val="000000"/>
          <w:sz w:val="24"/>
          <w:szCs w:val="24"/>
        </w:rPr>
        <w:t xml:space="preserve"> Kesehatan Mata</w:t>
      </w:r>
    </w:p>
    <w:p w14:paraId="520331FE" w14:textId="77777777" w:rsidR="00A54042" w:rsidRDefault="00B0344F">
      <w:pPr>
        <w:numPr>
          <w:ilvl w:val="0"/>
          <w:numId w:val="9"/>
        </w:numPr>
        <w:pBdr>
          <w:top w:val="nil"/>
          <w:left w:val="nil"/>
          <w:bottom w:val="nil"/>
          <w:right w:val="nil"/>
          <w:between w:val="nil"/>
        </w:pBdr>
        <w:spacing w:before="120" w:after="120" w:line="240" w:lineRule="auto"/>
        <w:ind w:left="1134" w:hanging="567"/>
        <w:rPr>
          <w:rFonts w:ascii="Cambria" w:eastAsia="Cambria" w:hAnsi="Cambria" w:cs="Cambria"/>
          <w:color w:val="000000"/>
          <w:sz w:val="24"/>
          <w:szCs w:val="24"/>
        </w:rPr>
      </w:pPr>
      <w:proofErr w:type="spellStart"/>
      <w:r>
        <w:rPr>
          <w:rFonts w:ascii="Cambria" w:eastAsia="Cambria" w:hAnsi="Cambria" w:cs="Cambria"/>
          <w:color w:val="000000"/>
          <w:sz w:val="24"/>
          <w:szCs w:val="24"/>
        </w:rPr>
        <w:t>Bantuan</w:t>
      </w:r>
      <w:proofErr w:type="spellEnd"/>
      <w:r>
        <w:rPr>
          <w:rFonts w:ascii="Cambria" w:eastAsia="Cambria" w:hAnsi="Cambria" w:cs="Cambria"/>
          <w:color w:val="000000"/>
          <w:sz w:val="24"/>
          <w:szCs w:val="24"/>
        </w:rPr>
        <w:t xml:space="preserve"> Kesehatan Gigi</w:t>
      </w:r>
      <w:commentRangeEnd w:id="216"/>
      <w:r w:rsidR="00774B24">
        <w:rPr>
          <w:rStyle w:val="af3"/>
        </w:rPr>
        <w:commentReference w:id="216"/>
      </w:r>
    </w:p>
    <w:p w14:paraId="5FA1B29D" w14:textId="77777777" w:rsidR="00A54042" w:rsidRDefault="00B0344F">
      <w:pPr>
        <w:numPr>
          <w:ilvl w:val="0"/>
          <w:numId w:val="1"/>
        </w:numPr>
        <w:pBdr>
          <w:top w:val="nil"/>
          <w:left w:val="nil"/>
          <w:bottom w:val="nil"/>
          <w:right w:val="nil"/>
          <w:between w:val="nil"/>
        </w:pBdr>
        <w:spacing w:before="120" w:after="120" w:line="240" w:lineRule="auto"/>
        <w:ind w:left="567" w:hanging="567"/>
        <w:jc w:val="both"/>
        <w:rPr>
          <w:rFonts w:ascii="Cambria" w:eastAsia="Cambria" w:hAnsi="Cambria" w:cs="Cambria"/>
          <w:color w:val="000000"/>
          <w:sz w:val="24"/>
          <w:szCs w:val="24"/>
        </w:rPr>
      </w:pPr>
      <w:commentRangeStart w:id="217"/>
      <w:r>
        <w:rPr>
          <w:rFonts w:ascii="Cambria" w:eastAsia="Cambria" w:hAnsi="Cambria" w:cs="Cambria"/>
          <w:color w:val="000000"/>
          <w:sz w:val="24"/>
          <w:szCs w:val="24"/>
        </w:rPr>
        <w:t xml:space="preserve">Perusahaan </w:t>
      </w:r>
      <w:proofErr w:type="spellStart"/>
      <w:r>
        <w:rPr>
          <w:rFonts w:ascii="Cambria" w:eastAsia="Cambria" w:hAnsi="Cambria" w:cs="Cambria"/>
          <w:color w:val="000000"/>
          <w:sz w:val="24"/>
          <w:szCs w:val="24"/>
        </w:rPr>
        <w:t>wajib</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memberikan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Bantuan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Perawatan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Rumah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Sakit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sebagaimana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dimaksud</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huruf</w:t>
      </w:r>
      <w:proofErr w:type="spellEnd"/>
      <w:r>
        <w:rPr>
          <w:rFonts w:ascii="Cambria" w:eastAsia="Cambria" w:hAnsi="Cambria" w:cs="Cambria"/>
          <w:color w:val="000000"/>
          <w:sz w:val="24"/>
          <w:szCs w:val="24"/>
        </w:rPr>
        <w:t xml:space="preserve"> </w:t>
      </w:r>
      <w:proofErr w:type="gramStart"/>
      <w:r>
        <w:rPr>
          <w:rFonts w:ascii="Cambria" w:eastAsia="Cambria" w:hAnsi="Cambria" w:cs="Cambria"/>
          <w:color w:val="000000"/>
          <w:sz w:val="24"/>
          <w:szCs w:val="24"/>
        </w:rPr>
        <w:t>a</w:t>
      </w:r>
      <w:proofErr w:type="gram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ayat</w:t>
      </w:r>
      <w:proofErr w:type="spellEnd"/>
      <w:r>
        <w:rPr>
          <w:rFonts w:ascii="Cambria" w:eastAsia="Cambria" w:hAnsi="Cambria" w:cs="Cambria"/>
          <w:color w:val="000000"/>
          <w:sz w:val="24"/>
          <w:szCs w:val="24"/>
        </w:rPr>
        <w:t xml:space="preserve"> (1) </w:t>
      </w:r>
      <w:proofErr w:type="spellStart"/>
      <w:r>
        <w:rPr>
          <w:rFonts w:ascii="Cambria" w:eastAsia="Cambria" w:hAnsi="Cambria" w:cs="Cambria"/>
          <w:color w:val="000000"/>
          <w:sz w:val="24"/>
          <w:szCs w:val="24"/>
        </w:rPr>
        <w:t>Pasal</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ini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kepada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telah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bekerja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sekurang-kurangnya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selama</w:t>
      </w:r>
      <w:proofErr w:type="spellEnd"/>
      <w:r>
        <w:rPr>
          <w:rFonts w:ascii="Cambria" w:eastAsia="Cambria" w:hAnsi="Cambria" w:cs="Cambria"/>
          <w:color w:val="000000"/>
          <w:sz w:val="24"/>
          <w:szCs w:val="24"/>
        </w:rPr>
        <w:t xml:space="preserve"> 12 (</w:t>
      </w:r>
      <w:proofErr w:type="spellStart"/>
      <w:r>
        <w:rPr>
          <w:rFonts w:ascii="Cambria" w:eastAsia="Cambria" w:hAnsi="Cambria" w:cs="Cambria"/>
          <w:color w:val="000000"/>
          <w:sz w:val="24"/>
          <w:szCs w:val="24"/>
        </w:rPr>
        <w:t>dua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belas</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bulan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secara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terus</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menerus</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baik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berupa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rawat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jalan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maupun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rawat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inap</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dengan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ketentuan</w:t>
      </w:r>
      <w:proofErr w:type="spellEnd"/>
      <w:r>
        <w:rPr>
          <w:rFonts w:ascii="Cambria" w:eastAsia="Cambria" w:hAnsi="Cambria" w:cs="Cambria"/>
          <w:color w:val="000000"/>
          <w:sz w:val="24"/>
          <w:szCs w:val="24"/>
        </w:rPr>
        <w:t>:</w:t>
      </w:r>
      <w:commentRangeEnd w:id="217"/>
      <w:r w:rsidR="00774B24">
        <w:rPr>
          <w:rStyle w:val="af3"/>
        </w:rPr>
        <w:commentReference w:id="217"/>
      </w:r>
    </w:p>
    <w:p w14:paraId="594E2CF7" w14:textId="77777777" w:rsidR="00A54042" w:rsidRDefault="00B0344F">
      <w:pPr>
        <w:numPr>
          <w:ilvl w:val="0"/>
          <w:numId w:val="2"/>
        </w:numPr>
        <w:pBdr>
          <w:top w:val="nil"/>
          <w:left w:val="nil"/>
          <w:bottom w:val="nil"/>
          <w:right w:val="nil"/>
          <w:between w:val="nil"/>
        </w:pBdr>
        <w:spacing w:before="120" w:after="120" w:line="240" w:lineRule="auto"/>
        <w:ind w:left="1134" w:hanging="567"/>
        <w:jc w:val="both"/>
        <w:rPr>
          <w:rFonts w:ascii="Cambria" w:eastAsia="Cambria" w:hAnsi="Cambria" w:cs="Cambria"/>
          <w:color w:val="000000"/>
          <w:sz w:val="24"/>
          <w:szCs w:val="24"/>
        </w:rPr>
      </w:pPr>
      <w:commentRangeStart w:id="218"/>
      <w:proofErr w:type="spellStart"/>
      <w:r>
        <w:rPr>
          <w:rFonts w:ascii="Cambria" w:eastAsia="Cambria" w:hAnsi="Cambria" w:cs="Cambria"/>
          <w:color w:val="000000"/>
          <w:sz w:val="24"/>
          <w:szCs w:val="24"/>
        </w:rPr>
        <w:t>Bantuan</w:t>
      </w:r>
      <w:proofErr w:type="spellEnd"/>
      <w:r>
        <w:rPr>
          <w:rFonts w:ascii="Cambria" w:eastAsia="Cambria" w:hAnsi="Cambria" w:cs="Cambria"/>
          <w:color w:val="000000"/>
          <w:sz w:val="24"/>
          <w:szCs w:val="24"/>
        </w:rPr>
        <w:t xml:space="preserve"> Rawat Jalan </w:t>
      </w:r>
      <w:proofErr w:type="spellStart"/>
      <w:r>
        <w:rPr>
          <w:rFonts w:ascii="Cambria" w:eastAsia="Cambria" w:hAnsi="Cambria" w:cs="Cambria"/>
          <w:color w:val="000000"/>
          <w:sz w:val="24"/>
          <w:szCs w:val="24"/>
        </w:rPr>
        <w:t>dengan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ketentuan</w:t>
      </w:r>
      <w:proofErr w:type="spellEnd"/>
      <w:r>
        <w:rPr>
          <w:rFonts w:ascii="Cambria" w:eastAsia="Cambria" w:hAnsi="Cambria" w:cs="Cambria"/>
          <w:color w:val="000000"/>
          <w:sz w:val="24"/>
          <w:szCs w:val="24"/>
        </w:rPr>
        <w:t>:</w:t>
      </w:r>
      <w:commentRangeEnd w:id="218"/>
      <w:r w:rsidR="00774B24">
        <w:rPr>
          <w:rStyle w:val="af3"/>
        </w:rPr>
        <w:commentReference w:id="218"/>
      </w:r>
    </w:p>
    <w:p w14:paraId="271FEA35" w14:textId="77777777" w:rsidR="00A54042" w:rsidRDefault="00B0344F">
      <w:pPr>
        <w:numPr>
          <w:ilvl w:val="2"/>
          <w:numId w:val="2"/>
        </w:numPr>
        <w:pBdr>
          <w:top w:val="nil"/>
          <w:left w:val="nil"/>
          <w:bottom w:val="nil"/>
          <w:right w:val="nil"/>
          <w:between w:val="nil"/>
        </w:pBdr>
        <w:spacing w:before="120" w:after="120" w:line="240" w:lineRule="auto"/>
        <w:ind w:left="1701" w:hanging="283"/>
        <w:jc w:val="both"/>
        <w:rPr>
          <w:rFonts w:ascii="Cambria" w:eastAsia="Cambria" w:hAnsi="Cambria" w:cs="Cambria"/>
          <w:color w:val="000000"/>
          <w:sz w:val="24"/>
          <w:szCs w:val="24"/>
        </w:rPr>
      </w:pPr>
      <w:commentRangeStart w:id="219"/>
      <w:proofErr w:type="spellStart"/>
      <w:r>
        <w:rPr>
          <w:rFonts w:ascii="Cambria" w:eastAsia="Cambria" w:hAnsi="Cambria" w:cs="Cambria"/>
          <w:color w:val="000000"/>
          <w:sz w:val="24"/>
          <w:szCs w:val="24"/>
        </w:rPr>
        <w:t>Bantuan</w:t>
      </w:r>
      <w:proofErr w:type="spellEnd"/>
      <w:r>
        <w:rPr>
          <w:rFonts w:ascii="Cambria" w:eastAsia="Cambria" w:hAnsi="Cambria" w:cs="Cambria"/>
          <w:color w:val="000000"/>
          <w:sz w:val="24"/>
          <w:szCs w:val="24"/>
        </w:rPr>
        <w:t xml:space="preserve"> Rawat Jalan </w:t>
      </w:r>
      <w:proofErr w:type="spellStart"/>
      <w:r>
        <w:rPr>
          <w:rFonts w:ascii="Cambria" w:eastAsia="Cambria" w:hAnsi="Cambria" w:cs="Cambria"/>
          <w:color w:val="000000"/>
          <w:sz w:val="24"/>
          <w:szCs w:val="24"/>
        </w:rPr>
        <w:t>diberikan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kepada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Tetap</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Tidak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Tetap</w:t>
      </w:r>
      <w:commentRangeEnd w:id="219"/>
      <w:proofErr w:type="spellEnd"/>
      <w:r w:rsidR="00774B24">
        <w:rPr>
          <w:rStyle w:val="af3"/>
        </w:rPr>
        <w:commentReference w:id="219"/>
      </w:r>
      <w:r>
        <w:rPr>
          <w:rFonts w:ascii="Cambria" w:eastAsia="Cambria" w:hAnsi="Cambria" w:cs="Cambria"/>
          <w:color w:val="000000"/>
          <w:sz w:val="24"/>
          <w:szCs w:val="24"/>
        </w:rPr>
        <w:t>.</w:t>
      </w:r>
    </w:p>
    <w:p w14:paraId="0E68AB01" w14:textId="77777777" w:rsidR="00A54042" w:rsidRDefault="00B0344F">
      <w:pPr>
        <w:numPr>
          <w:ilvl w:val="2"/>
          <w:numId w:val="2"/>
        </w:numPr>
        <w:pBdr>
          <w:top w:val="nil"/>
          <w:left w:val="nil"/>
          <w:bottom w:val="nil"/>
          <w:right w:val="nil"/>
          <w:between w:val="nil"/>
        </w:pBdr>
        <w:spacing w:before="120" w:after="120" w:line="240" w:lineRule="auto"/>
        <w:ind w:left="1701" w:hanging="283"/>
        <w:jc w:val="both"/>
        <w:rPr>
          <w:rFonts w:ascii="Cambria" w:eastAsia="Cambria" w:hAnsi="Cambria" w:cs="Cambria"/>
          <w:color w:val="000000"/>
          <w:sz w:val="24"/>
          <w:szCs w:val="24"/>
        </w:rPr>
      </w:pPr>
      <w:commentRangeStart w:id="220"/>
      <w:proofErr w:type="spellStart"/>
      <w:r>
        <w:rPr>
          <w:rFonts w:ascii="Cambria" w:eastAsia="Cambria" w:hAnsi="Cambria" w:cs="Cambria"/>
          <w:color w:val="000000"/>
          <w:sz w:val="24"/>
          <w:szCs w:val="24"/>
        </w:rPr>
        <w:t>Bagi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Tetap</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Bantuan</w:t>
      </w:r>
      <w:proofErr w:type="spellEnd"/>
      <w:r>
        <w:rPr>
          <w:rFonts w:ascii="Cambria" w:eastAsia="Cambria" w:hAnsi="Cambria" w:cs="Cambria"/>
          <w:color w:val="000000"/>
          <w:sz w:val="24"/>
          <w:szCs w:val="24"/>
        </w:rPr>
        <w:t xml:space="preserve"> Rawat Jalan </w:t>
      </w:r>
      <w:proofErr w:type="spellStart"/>
      <w:r>
        <w:rPr>
          <w:rFonts w:ascii="Cambria" w:eastAsia="Cambria" w:hAnsi="Cambria" w:cs="Cambria"/>
          <w:color w:val="000000"/>
          <w:sz w:val="24"/>
          <w:szCs w:val="24"/>
        </w:rPr>
        <w:t>berlaku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bagi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Keluarga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sedangkan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bagi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Tidak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Tetap</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Bantuan</w:t>
      </w:r>
      <w:proofErr w:type="spellEnd"/>
      <w:r>
        <w:rPr>
          <w:rFonts w:ascii="Cambria" w:eastAsia="Cambria" w:hAnsi="Cambria" w:cs="Cambria"/>
          <w:color w:val="000000"/>
          <w:sz w:val="24"/>
          <w:szCs w:val="24"/>
        </w:rPr>
        <w:t xml:space="preserve"> Rawat Jalan </w:t>
      </w:r>
      <w:proofErr w:type="spellStart"/>
      <w:r>
        <w:rPr>
          <w:rFonts w:ascii="Cambria" w:eastAsia="Cambria" w:hAnsi="Cambria" w:cs="Cambria"/>
          <w:color w:val="000000"/>
          <w:sz w:val="24"/>
          <w:szCs w:val="24"/>
        </w:rPr>
        <w:t>hanya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berlaku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bagi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sendiri</w:t>
      </w:r>
      <w:proofErr w:type="spellEnd"/>
      <w:r>
        <w:rPr>
          <w:rFonts w:ascii="Cambria" w:eastAsia="Cambria" w:hAnsi="Cambria" w:cs="Cambria"/>
          <w:color w:val="000000"/>
          <w:sz w:val="24"/>
          <w:szCs w:val="24"/>
        </w:rPr>
        <w:t>.</w:t>
      </w:r>
      <w:commentRangeEnd w:id="220"/>
      <w:r w:rsidR="00774B24">
        <w:rPr>
          <w:rStyle w:val="af3"/>
        </w:rPr>
        <w:commentReference w:id="220"/>
      </w:r>
    </w:p>
    <w:p w14:paraId="6074FE3B" w14:textId="59FF82D7" w:rsidR="00A54042" w:rsidRDefault="00B0344F">
      <w:pPr>
        <w:numPr>
          <w:ilvl w:val="2"/>
          <w:numId w:val="2"/>
        </w:numPr>
        <w:pBdr>
          <w:top w:val="nil"/>
          <w:left w:val="nil"/>
          <w:bottom w:val="nil"/>
          <w:right w:val="nil"/>
          <w:between w:val="nil"/>
        </w:pBdr>
        <w:spacing w:before="120" w:after="120" w:line="240" w:lineRule="auto"/>
        <w:ind w:left="1701" w:hanging="283"/>
        <w:jc w:val="both"/>
        <w:rPr>
          <w:rFonts w:ascii="Cambria" w:eastAsia="Cambria" w:hAnsi="Cambria" w:cs="Cambria"/>
          <w:color w:val="000000"/>
          <w:sz w:val="24"/>
          <w:szCs w:val="24"/>
        </w:rPr>
      </w:pPr>
      <w:commentRangeStart w:id="221"/>
      <w:proofErr w:type="spellStart"/>
      <w:r>
        <w:rPr>
          <w:rFonts w:ascii="Cambria" w:eastAsia="Cambria" w:hAnsi="Cambria" w:cs="Cambria"/>
          <w:color w:val="000000"/>
          <w:sz w:val="24"/>
          <w:szCs w:val="24"/>
        </w:rPr>
        <w:t>Bantuan</w:t>
      </w:r>
      <w:proofErr w:type="spellEnd"/>
      <w:r>
        <w:rPr>
          <w:rFonts w:ascii="Cambria" w:eastAsia="Cambria" w:hAnsi="Cambria" w:cs="Cambria"/>
          <w:color w:val="000000"/>
          <w:sz w:val="24"/>
          <w:szCs w:val="24"/>
        </w:rPr>
        <w:t xml:space="preserve"> Rawat Jalan </w:t>
      </w:r>
      <w:proofErr w:type="spellStart"/>
      <w:r>
        <w:rPr>
          <w:rFonts w:ascii="Cambria" w:eastAsia="Cambria" w:hAnsi="Cambria" w:cs="Cambria"/>
          <w:color w:val="000000"/>
          <w:sz w:val="24"/>
          <w:szCs w:val="24"/>
        </w:rPr>
        <w:t>meliputi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bantuan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biaya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atas</w:t>
      </w:r>
      <w:proofErr w:type="spellEnd"/>
      <w:r w:rsidR="00ED2CBB">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konsultasi</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pemeriksaan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dokter</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pembelian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obat-obatan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pemeriksaan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laboratorium</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rontgen</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pemeriksaan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kehamilan</w:t>
      </w:r>
      <w:proofErr w:type="spellEnd"/>
      <w:r>
        <w:rPr>
          <w:rFonts w:ascii="Cambria" w:eastAsia="Cambria" w:hAnsi="Cambria" w:cs="Cambria"/>
          <w:color w:val="000000"/>
          <w:sz w:val="24"/>
          <w:szCs w:val="24"/>
        </w:rPr>
        <w:t>.</w:t>
      </w:r>
      <w:commentRangeEnd w:id="221"/>
      <w:r w:rsidR="00774B24">
        <w:rPr>
          <w:rStyle w:val="af3"/>
        </w:rPr>
        <w:commentReference w:id="221"/>
      </w:r>
    </w:p>
    <w:p w14:paraId="034A1878" w14:textId="77777777" w:rsidR="00A54042" w:rsidRDefault="00B0344F">
      <w:pPr>
        <w:numPr>
          <w:ilvl w:val="2"/>
          <w:numId w:val="2"/>
        </w:numPr>
        <w:pBdr>
          <w:top w:val="nil"/>
          <w:left w:val="nil"/>
          <w:bottom w:val="nil"/>
          <w:right w:val="nil"/>
          <w:between w:val="nil"/>
        </w:pBdr>
        <w:spacing w:before="120" w:after="120" w:line="240" w:lineRule="auto"/>
        <w:ind w:left="1701" w:hanging="283"/>
        <w:jc w:val="both"/>
        <w:rPr>
          <w:rFonts w:ascii="Cambria" w:eastAsia="Cambria" w:hAnsi="Cambria" w:cs="Cambria"/>
          <w:color w:val="000000"/>
          <w:sz w:val="24"/>
          <w:szCs w:val="24"/>
        </w:rPr>
      </w:pPr>
      <w:commentRangeStart w:id="222"/>
      <w:proofErr w:type="spellStart"/>
      <w:r>
        <w:rPr>
          <w:rFonts w:ascii="Cambria" w:eastAsia="Cambria" w:hAnsi="Cambria" w:cs="Cambria"/>
          <w:color w:val="000000"/>
          <w:sz w:val="24"/>
          <w:szCs w:val="24"/>
        </w:rPr>
        <w:t>Bantuan</w:t>
      </w:r>
      <w:proofErr w:type="spellEnd"/>
      <w:r>
        <w:rPr>
          <w:rFonts w:ascii="Cambria" w:eastAsia="Cambria" w:hAnsi="Cambria" w:cs="Cambria"/>
          <w:color w:val="000000"/>
          <w:sz w:val="24"/>
          <w:szCs w:val="24"/>
        </w:rPr>
        <w:t xml:space="preserve"> Rawat Jalan </w:t>
      </w:r>
      <w:proofErr w:type="spellStart"/>
      <w:r>
        <w:rPr>
          <w:rFonts w:ascii="Cambria" w:eastAsia="Cambria" w:hAnsi="Cambria" w:cs="Cambria"/>
          <w:color w:val="000000"/>
          <w:sz w:val="24"/>
          <w:szCs w:val="24"/>
        </w:rPr>
        <w:t>hanya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berlaku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pengobatan</w:t>
      </w:r>
      <w:proofErr w:type="spellEnd"/>
      <w:r>
        <w:rPr>
          <w:rFonts w:ascii="Cambria" w:eastAsia="Cambria" w:hAnsi="Cambria" w:cs="Cambria"/>
          <w:color w:val="000000"/>
          <w:sz w:val="24"/>
          <w:szCs w:val="24"/>
        </w:rPr>
        <w:t xml:space="preserve"> di </w:t>
      </w:r>
      <w:proofErr w:type="spellStart"/>
      <w:r>
        <w:rPr>
          <w:rFonts w:ascii="Cambria" w:eastAsia="Cambria" w:hAnsi="Cambria" w:cs="Cambria"/>
          <w:color w:val="000000"/>
          <w:sz w:val="24"/>
          <w:szCs w:val="24"/>
        </w:rPr>
        <w:t>rumah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sakit</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tidak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berlaku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pengobatan</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dilakukan</w:t>
      </w:r>
      <w:proofErr w:type="spellEnd"/>
      <w:r>
        <w:rPr>
          <w:rFonts w:ascii="Cambria" w:eastAsia="Cambria" w:hAnsi="Cambria" w:cs="Cambria"/>
          <w:color w:val="000000"/>
          <w:sz w:val="24"/>
          <w:szCs w:val="24"/>
        </w:rPr>
        <w:t xml:space="preserve"> oleh dukun, </w:t>
      </w:r>
      <w:proofErr w:type="spellStart"/>
      <w:r>
        <w:rPr>
          <w:rFonts w:ascii="Cambria" w:eastAsia="Cambria" w:hAnsi="Cambria" w:cs="Cambria"/>
          <w:color w:val="000000"/>
          <w:sz w:val="24"/>
          <w:szCs w:val="24"/>
        </w:rPr>
        <w:t>tabib</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sinshe</w:t>
      </w:r>
      <w:proofErr w:type="spellEnd"/>
      <w:r>
        <w:rPr>
          <w:rFonts w:ascii="Cambria" w:eastAsia="Cambria" w:hAnsi="Cambria" w:cs="Cambria"/>
          <w:color w:val="000000"/>
          <w:sz w:val="24"/>
          <w:szCs w:val="24"/>
        </w:rPr>
        <w:t xml:space="preserve">, paranormal dan </w:t>
      </w:r>
      <w:proofErr w:type="spellStart"/>
      <w:r>
        <w:rPr>
          <w:rFonts w:ascii="Cambria" w:eastAsia="Cambria" w:hAnsi="Cambria" w:cs="Cambria"/>
          <w:color w:val="000000"/>
          <w:sz w:val="24"/>
          <w:szCs w:val="24"/>
        </w:rPr>
        <w:t>pengobatan</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berhubungan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dengan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kecantikan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ketergantungan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narkotika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serta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akibat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penyakit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kelamin</w:t>
      </w:r>
      <w:proofErr w:type="spellEnd"/>
      <w:r>
        <w:rPr>
          <w:rFonts w:ascii="Cambria" w:eastAsia="Cambria" w:hAnsi="Cambria" w:cs="Cambria"/>
          <w:color w:val="000000"/>
          <w:sz w:val="24"/>
          <w:szCs w:val="24"/>
        </w:rPr>
        <w:t xml:space="preserve">. </w:t>
      </w:r>
      <w:commentRangeEnd w:id="222"/>
      <w:r w:rsidR="00774B24">
        <w:rPr>
          <w:rStyle w:val="af3"/>
        </w:rPr>
        <w:commentReference w:id="222"/>
      </w:r>
    </w:p>
    <w:p w14:paraId="4C9970CF" w14:textId="77777777" w:rsidR="00A54042" w:rsidRDefault="00B0344F">
      <w:pPr>
        <w:numPr>
          <w:ilvl w:val="0"/>
          <w:numId w:val="2"/>
        </w:numPr>
        <w:pBdr>
          <w:top w:val="nil"/>
          <w:left w:val="nil"/>
          <w:bottom w:val="nil"/>
          <w:right w:val="nil"/>
          <w:between w:val="nil"/>
        </w:pBdr>
        <w:spacing w:before="120" w:after="120" w:line="240" w:lineRule="auto"/>
        <w:ind w:left="1134" w:hanging="567"/>
        <w:jc w:val="both"/>
        <w:rPr>
          <w:rFonts w:ascii="Cambria" w:eastAsia="Cambria" w:hAnsi="Cambria" w:cs="Cambria"/>
          <w:color w:val="000000"/>
          <w:sz w:val="24"/>
          <w:szCs w:val="24"/>
        </w:rPr>
      </w:pPr>
      <w:commentRangeStart w:id="223"/>
      <w:proofErr w:type="spellStart"/>
      <w:r>
        <w:rPr>
          <w:rFonts w:ascii="Cambria" w:eastAsia="Cambria" w:hAnsi="Cambria" w:cs="Cambria"/>
          <w:color w:val="000000"/>
          <w:sz w:val="24"/>
          <w:szCs w:val="24"/>
        </w:rPr>
        <w:t>Bantuan</w:t>
      </w:r>
      <w:proofErr w:type="spellEnd"/>
      <w:r>
        <w:rPr>
          <w:rFonts w:ascii="Cambria" w:eastAsia="Cambria" w:hAnsi="Cambria" w:cs="Cambria"/>
          <w:color w:val="000000"/>
          <w:sz w:val="24"/>
          <w:szCs w:val="24"/>
        </w:rPr>
        <w:t xml:space="preserve"> Rawat </w:t>
      </w:r>
      <w:proofErr w:type="spellStart"/>
      <w:r>
        <w:rPr>
          <w:rFonts w:ascii="Cambria" w:eastAsia="Cambria" w:hAnsi="Cambria" w:cs="Cambria"/>
          <w:color w:val="000000"/>
          <w:sz w:val="24"/>
          <w:szCs w:val="24"/>
        </w:rPr>
        <w:t>Inap</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dengan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ketentuan</w:t>
      </w:r>
      <w:proofErr w:type="spellEnd"/>
      <w:r>
        <w:rPr>
          <w:rFonts w:ascii="Cambria" w:eastAsia="Cambria" w:hAnsi="Cambria" w:cs="Cambria"/>
          <w:color w:val="000000"/>
          <w:sz w:val="24"/>
          <w:szCs w:val="24"/>
        </w:rPr>
        <w:t>:</w:t>
      </w:r>
      <w:commentRangeEnd w:id="223"/>
      <w:r w:rsidR="00774B24">
        <w:rPr>
          <w:rStyle w:val="af3"/>
        </w:rPr>
        <w:commentReference w:id="223"/>
      </w:r>
    </w:p>
    <w:p w14:paraId="35899E67" w14:textId="77777777" w:rsidR="00A54042" w:rsidRDefault="00B0344F">
      <w:pPr>
        <w:numPr>
          <w:ilvl w:val="2"/>
          <w:numId w:val="2"/>
        </w:numPr>
        <w:pBdr>
          <w:top w:val="nil"/>
          <w:left w:val="nil"/>
          <w:bottom w:val="nil"/>
          <w:right w:val="nil"/>
          <w:between w:val="nil"/>
        </w:pBdr>
        <w:spacing w:before="120" w:after="120" w:line="240" w:lineRule="auto"/>
        <w:ind w:left="1701" w:hanging="283"/>
        <w:jc w:val="both"/>
        <w:rPr>
          <w:rFonts w:ascii="Cambria" w:eastAsia="Cambria" w:hAnsi="Cambria" w:cs="Cambria"/>
          <w:color w:val="000000"/>
          <w:sz w:val="24"/>
          <w:szCs w:val="24"/>
        </w:rPr>
      </w:pPr>
      <w:commentRangeStart w:id="224"/>
      <w:proofErr w:type="spellStart"/>
      <w:r>
        <w:rPr>
          <w:rFonts w:ascii="Cambria" w:eastAsia="Cambria" w:hAnsi="Cambria" w:cs="Cambria"/>
          <w:color w:val="000000"/>
          <w:sz w:val="24"/>
          <w:szCs w:val="24"/>
        </w:rPr>
        <w:t>Bantuan</w:t>
      </w:r>
      <w:proofErr w:type="spellEnd"/>
      <w:r>
        <w:rPr>
          <w:rFonts w:ascii="Cambria" w:eastAsia="Cambria" w:hAnsi="Cambria" w:cs="Cambria"/>
          <w:color w:val="000000"/>
          <w:sz w:val="24"/>
          <w:szCs w:val="24"/>
        </w:rPr>
        <w:t xml:space="preserve"> Rawat </w:t>
      </w:r>
      <w:proofErr w:type="spellStart"/>
      <w:r>
        <w:rPr>
          <w:rFonts w:ascii="Cambria" w:eastAsia="Cambria" w:hAnsi="Cambria" w:cs="Cambria"/>
          <w:color w:val="000000"/>
          <w:sz w:val="24"/>
          <w:szCs w:val="24"/>
        </w:rPr>
        <w:t>Inap</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diberikan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kepada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Tetap</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Tidak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Tetap</w:t>
      </w:r>
      <w:proofErr w:type="spellEnd"/>
      <w:r>
        <w:rPr>
          <w:rFonts w:ascii="Cambria" w:eastAsia="Cambria" w:hAnsi="Cambria" w:cs="Cambria"/>
          <w:color w:val="000000"/>
          <w:sz w:val="24"/>
          <w:szCs w:val="24"/>
        </w:rPr>
        <w:t>.</w:t>
      </w:r>
      <w:commentRangeEnd w:id="224"/>
      <w:r w:rsidR="00774B24">
        <w:rPr>
          <w:rStyle w:val="af3"/>
        </w:rPr>
        <w:commentReference w:id="224"/>
      </w:r>
    </w:p>
    <w:p w14:paraId="7B8EA0CB" w14:textId="77777777" w:rsidR="00A54042" w:rsidRDefault="00B0344F">
      <w:pPr>
        <w:numPr>
          <w:ilvl w:val="2"/>
          <w:numId w:val="2"/>
        </w:numPr>
        <w:pBdr>
          <w:top w:val="nil"/>
          <w:left w:val="nil"/>
          <w:bottom w:val="nil"/>
          <w:right w:val="nil"/>
          <w:between w:val="nil"/>
        </w:pBdr>
        <w:spacing w:before="120" w:after="120" w:line="240" w:lineRule="auto"/>
        <w:ind w:left="1701" w:hanging="283"/>
        <w:jc w:val="both"/>
        <w:rPr>
          <w:rFonts w:ascii="Cambria" w:eastAsia="Cambria" w:hAnsi="Cambria" w:cs="Cambria"/>
          <w:color w:val="000000"/>
          <w:sz w:val="24"/>
          <w:szCs w:val="24"/>
        </w:rPr>
      </w:pPr>
      <w:commentRangeStart w:id="225"/>
      <w:proofErr w:type="spellStart"/>
      <w:r>
        <w:rPr>
          <w:rFonts w:ascii="Cambria" w:eastAsia="Cambria" w:hAnsi="Cambria" w:cs="Cambria"/>
          <w:color w:val="000000"/>
          <w:sz w:val="24"/>
          <w:szCs w:val="24"/>
        </w:rPr>
        <w:t>Bagi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Tetap</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Bantuan</w:t>
      </w:r>
      <w:proofErr w:type="spellEnd"/>
      <w:r>
        <w:rPr>
          <w:rFonts w:ascii="Cambria" w:eastAsia="Cambria" w:hAnsi="Cambria" w:cs="Cambria"/>
          <w:color w:val="000000"/>
          <w:sz w:val="24"/>
          <w:szCs w:val="24"/>
        </w:rPr>
        <w:t xml:space="preserve"> Rawat </w:t>
      </w:r>
      <w:proofErr w:type="spellStart"/>
      <w:r>
        <w:rPr>
          <w:rFonts w:ascii="Cambria" w:eastAsia="Cambria" w:hAnsi="Cambria" w:cs="Cambria"/>
          <w:color w:val="000000"/>
          <w:sz w:val="24"/>
          <w:szCs w:val="24"/>
        </w:rPr>
        <w:t>Inap</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berlaku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bagi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Keluarga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sedangkan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bagi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Tidak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Tetap</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Bantuan</w:t>
      </w:r>
      <w:proofErr w:type="spellEnd"/>
      <w:r>
        <w:rPr>
          <w:rFonts w:ascii="Cambria" w:eastAsia="Cambria" w:hAnsi="Cambria" w:cs="Cambria"/>
          <w:color w:val="000000"/>
          <w:sz w:val="24"/>
          <w:szCs w:val="24"/>
        </w:rPr>
        <w:t xml:space="preserve"> Rawat </w:t>
      </w:r>
      <w:proofErr w:type="spellStart"/>
      <w:r>
        <w:rPr>
          <w:rFonts w:ascii="Cambria" w:eastAsia="Cambria" w:hAnsi="Cambria" w:cs="Cambria"/>
          <w:color w:val="000000"/>
          <w:sz w:val="24"/>
          <w:szCs w:val="24"/>
        </w:rPr>
        <w:t>Inap</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hanya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berlaku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bagi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sendiri</w:t>
      </w:r>
      <w:proofErr w:type="spellEnd"/>
      <w:r>
        <w:rPr>
          <w:rFonts w:ascii="Cambria" w:eastAsia="Cambria" w:hAnsi="Cambria" w:cs="Cambria"/>
          <w:color w:val="000000"/>
          <w:sz w:val="24"/>
          <w:szCs w:val="24"/>
        </w:rPr>
        <w:t>.</w:t>
      </w:r>
      <w:commentRangeEnd w:id="225"/>
      <w:r w:rsidR="00774B24">
        <w:rPr>
          <w:rStyle w:val="af3"/>
        </w:rPr>
        <w:commentReference w:id="225"/>
      </w:r>
    </w:p>
    <w:p w14:paraId="29BB819C" w14:textId="77777777" w:rsidR="00A54042" w:rsidRDefault="00B0344F">
      <w:pPr>
        <w:numPr>
          <w:ilvl w:val="2"/>
          <w:numId w:val="2"/>
        </w:numPr>
        <w:pBdr>
          <w:top w:val="nil"/>
          <w:left w:val="nil"/>
          <w:bottom w:val="nil"/>
          <w:right w:val="nil"/>
          <w:between w:val="nil"/>
        </w:pBdr>
        <w:spacing w:before="120" w:after="120" w:line="240" w:lineRule="auto"/>
        <w:ind w:left="1701" w:hanging="283"/>
        <w:jc w:val="both"/>
        <w:rPr>
          <w:rFonts w:ascii="Cambria" w:eastAsia="Cambria" w:hAnsi="Cambria" w:cs="Cambria"/>
          <w:color w:val="000000"/>
          <w:sz w:val="24"/>
          <w:szCs w:val="24"/>
        </w:rPr>
      </w:pPr>
      <w:commentRangeStart w:id="226"/>
      <w:proofErr w:type="spellStart"/>
      <w:r>
        <w:rPr>
          <w:rFonts w:ascii="Cambria" w:eastAsia="Cambria" w:hAnsi="Cambria" w:cs="Cambria"/>
          <w:color w:val="000000"/>
          <w:sz w:val="24"/>
          <w:szCs w:val="24"/>
        </w:rPr>
        <w:t>Bantuan</w:t>
      </w:r>
      <w:proofErr w:type="spellEnd"/>
      <w:r>
        <w:rPr>
          <w:rFonts w:ascii="Cambria" w:eastAsia="Cambria" w:hAnsi="Cambria" w:cs="Cambria"/>
          <w:color w:val="000000"/>
          <w:sz w:val="24"/>
          <w:szCs w:val="24"/>
        </w:rPr>
        <w:t xml:space="preserve"> Rawat </w:t>
      </w:r>
      <w:proofErr w:type="spellStart"/>
      <w:r>
        <w:rPr>
          <w:rFonts w:ascii="Cambria" w:eastAsia="Cambria" w:hAnsi="Cambria" w:cs="Cambria"/>
          <w:color w:val="000000"/>
          <w:sz w:val="24"/>
          <w:szCs w:val="24"/>
        </w:rPr>
        <w:t>Inap</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hanya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diberikan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kepentingan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perawatan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menginap</w:t>
      </w:r>
      <w:proofErr w:type="spellEnd"/>
      <w:r>
        <w:rPr>
          <w:rFonts w:ascii="Cambria" w:eastAsia="Cambria" w:hAnsi="Cambria" w:cs="Cambria"/>
          <w:color w:val="000000"/>
          <w:sz w:val="24"/>
          <w:szCs w:val="24"/>
        </w:rPr>
        <w:t xml:space="preserve"> di </w:t>
      </w:r>
      <w:proofErr w:type="spellStart"/>
      <w:r>
        <w:rPr>
          <w:rFonts w:ascii="Cambria" w:eastAsia="Cambria" w:hAnsi="Cambria" w:cs="Cambria"/>
          <w:color w:val="000000"/>
          <w:sz w:val="24"/>
          <w:szCs w:val="24"/>
        </w:rPr>
        <w:t>rumah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sakit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berdasarkan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keterangan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tertulis</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dari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dokter</w:t>
      </w:r>
      <w:proofErr w:type="spellEnd"/>
      <w:r>
        <w:rPr>
          <w:rFonts w:ascii="Cambria" w:eastAsia="Cambria" w:hAnsi="Cambria" w:cs="Cambria"/>
          <w:color w:val="000000"/>
          <w:sz w:val="24"/>
          <w:szCs w:val="24"/>
        </w:rPr>
        <w:t>.</w:t>
      </w:r>
      <w:commentRangeEnd w:id="226"/>
      <w:r w:rsidR="00774B24">
        <w:rPr>
          <w:rStyle w:val="af3"/>
        </w:rPr>
        <w:commentReference w:id="226"/>
      </w:r>
    </w:p>
    <w:p w14:paraId="19680CE0" w14:textId="0AFFD1D1" w:rsidR="00A54042" w:rsidRDefault="00B0344F">
      <w:pPr>
        <w:numPr>
          <w:ilvl w:val="2"/>
          <w:numId w:val="2"/>
        </w:numPr>
        <w:pBdr>
          <w:top w:val="nil"/>
          <w:left w:val="nil"/>
          <w:bottom w:val="nil"/>
          <w:right w:val="nil"/>
          <w:between w:val="nil"/>
        </w:pBdr>
        <w:spacing w:before="120" w:after="120" w:line="240" w:lineRule="auto"/>
        <w:ind w:left="1701" w:hanging="283"/>
        <w:jc w:val="both"/>
        <w:rPr>
          <w:rFonts w:ascii="Cambria" w:eastAsia="Cambria" w:hAnsi="Cambria" w:cs="Cambria"/>
          <w:color w:val="000000"/>
          <w:sz w:val="24"/>
          <w:szCs w:val="24"/>
        </w:rPr>
      </w:pPr>
      <w:commentRangeStart w:id="227"/>
      <w:proofErr w:type="spellStart"/>
      <w:r>
        <w:rPr>
          <w:rFonts w:ascii="Cambria" w:eastAsia="Cambria" w:hAnsi="Cambria" w:cs="Cambria"/>
          <w:color w:val="000000"/>
          <w:sz w:val="24"/>
          <w:szCs w:val="24"/>
        </w:rPr>
        <w:t>Bantuan</w:t>
      </w:r>
      <w:proofErr w:type="spellEnd"/>
      <w:r>
        <w:rPr>
          <w:rFonts w:ascii="Cambria" w:eastAsia="Cambria" w:hAnsi="Cambria" w:cs="Cambria"/>
          <w:color w:val="000000"/>
          <w:sz w:val="24"/>
          <w:szCs w:val="24"/>
        </w:rPr>
        <w:t xml:space="preserve"> Rawat </w:t>
      </w:r>
      <w:proofErr w:type="spellStart"/>
      <w:r>
        <w:rPr>
          <w:rFonts w:ascii="Cambria" w:eastAsia="Cambria" w:hAnsi="Cambria" w:cs="Cambria"/>
          <w:color w:val="000000"/>
          <w:sz w:val="24"/>
          <w:szCs w:val="24"/>
        </w:rPr>
        <w:t>Inap</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meliputi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bantuan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biaya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atas</w:t>
      </w:r>
      <w:proofErr w:type="spellEnd"/>
      <w:r w:rsidR="00774B24">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konsultasi</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pemeriksaan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dokter</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biaya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menginap</w:t>
      </w:r>
      <w:proofErr w:type="spellEnd"/>
      <w:r>
        <w:rPr>
          <w:rFonts w:ascii="Cambria" w:eastAsia="Cambria" w:hAnsi="Cambria" w:cs="Cambria"/>
          <w:color w:val="000000"/>
          <w:sz w:val="24"/>
          <w:szCs w:val="24"/>
        </w:rPr>
        <w:t xml:space="preserve"> di </w:t>
      </w:r>
      <w:proofErr w:type="spellStart"/>
      <w:r>
        <w:rPr>
          <w:rFonts w:ascii="Cambria" w:eastAsia="Cambria" w:hAnsi="Cambria" w:cs="Cambria"/>
          <w:color w:val="000000"/>
          <w:sz w:val="24"/>
          <w:szCs w:val="24"/>
        </w:rPr>
        <w:t>rumah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sakit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pembelian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obat-obatan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pemeriksaan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laboratorium</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rontgen</w:t>
      </w:r>
      <w:proofErr w:type="spellEnd"/>
      <w:r>
        <w:rPr>
          <w:rFonts w:ascii="Cambria" w:eastAsia="Cambria" w:hAnsi="Cambria" w:cs="Cambria"/>
          <w:color w:val="000000"/>
          <w:sz w:val="24"/>
          <w:szCs w:val="24"/>
        </w:rPr>
        <w:t>.</w:t>
      </w:r>
      <w:commentRangeEnd w:id="227"/>
      <w:r w:rsidR="00774B24">
        <w:rPr>
          <w:rStyle w:val="af3"/>
        </w:rPr>
        <w:commentReference w:id="227"/>
      </w:r>
    </w:p>
    <w:p w14:paraId="47C2A0A0" w14:textId="77777777" w:rsidR="00A54042" w:rsidRDefault="00B0344F">
      <w:pPr>
        <w:numPr>
          <w:ilvl w:val="2"/>
          <w:numId w:val="2"/>
        </w:numPr>
        <w:pBdr>
          <w:top w:val="nil"/>
          <w:left w:val="nil"/>
          <w:bottom w:val="nil"/>
          <w:right w:val="nil"/>
          <w:between w:val="nil"/>
        </w:pBdr>
        <w:spacing w:before="120" w:after="120" w:line="240" w:lineRule="auto"/>
        <w:ind w:left="1701" w:hanging="283"/>
        <w:jc w:val="both"/>
        <w:rPr>
          <w:rFonts w:ascii="Cambria" w:eastAsia="Cambria" w:hAnsi="Cambria" w:cs="Cambria"/>
          <w:color w:val="000000"/>
          <w:sz w:val="24"/>
          <w:szCs w:val="24"/>
        </w:rPr>
      </w:pPr>
      <w:commentRangeStart w:id="228"/>
      <w:proofErr w:type="spellStart"/>
      <w:r>
        <w:rPr>
          <w:rFonts w:ascii="Cambria" w:eastAsia="Cambria" w:hAnsi="Cambria" w:cs="Cambria"/>
          <w:color w:val="000000"/>
          <w:sz w:val="24"/>
          <w:szCs w:val="24"/>
        </w:rPr>
        <w:t>Bantuan</w:t>
      </w:r>
      <w:proofErr w:type="spellEnd"/>
      <w:r>
        <w:rPr>
          <w:rFonts w:ascii="Cambria" w:eastAsia="Cambria" w:hAnsi="Cambria" w:cs="Cambria"/>
          <w:color w:val="000000"/>
          <w:sz w:val="24"/>
          <w:szCs w:val="24"/>
        </w:rPr>
        <w:t xml:space="preserve"> Rawat </w:t>
      </w:r>
      <w:proofErr w:type="spellStart"/>
      <w:r>
        <w:rPr>
          <w:rFonts w:ascii="Cambria" w:eastAsia="Cambria" w:hAnsi="Cambria" w:cs="Cambria"/>
          <w:color w:val="000000"/>
          <w:sz w:val="24"/>
          <w:szCs w:val="24"/>
        </w:rPr>
        <w:t>Inap</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hanya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berlaku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pengobatan</w:t>
      </w:r>
      <w:proofErr w:type="spellEnd"/>
      <w:r>
        <w:rPr>
          <w:rFonts w:ascii="Cambria" w:eastAsia="Cambria" w:hAnsi="Cambria" w:cs="Cambria"/>
          <w:color w:val="000000"/>
          <w:sz w:val="24"/>
          <w:szCs w:val="24"/>
        </w:rPr>
        <w:t xml:space="preserve"> di </w:t>
      </w:r>
      <w:proofErr w:type="spellStart"/>
      <w:r>
        <w:rPr>
          <w:rFonts w:ascii="Cambria" w:eastAsia="Cambria" w:hAnsi="Cambria" w:cs="Cambria"/>
          <w:color w:val="000000"/>
          <w:sz w:val="24"/>
          <w:szCs w:val="24"/>
        </w:rPr>
        <w:t>rumah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sakit</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tidak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berlaku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pengobatan</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dilakukan</w:t>
      </w:r>
      <w:proofErr w:type="spellEnd"/>
      <w:r>
        <w:rPr>
          <w:rFonts w:ascii="Cambria" w:eastAsia="Cambria" w:hAnsi="Cambria" w:cs="Cambria"/>
          <w:color w:val="000000"/>
          <w:sz w:val="24"/>
          <w:szCs w:val="24"/>
        </w:rPr>
        <w:t xml:space="preserve"> oleh dukun, </w:t>
      </w:r>
      <w:proofErr w:type="spellStart"/>
      <w:r>
        <w:rPr>
          <w:rFonts w:ascii="Cambria" w:eastAsia="Cambria" w:hAnsi="Cambria" w:cs="Cambria"/>
          <w:color w:val="000000"/>
          <w:sz w:val="24"/>
          <w:szCs w:val="24"/>
        </w:rPr>
        <w:t>tabib</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sinshe</w:t>
      </w:r>
      <w:proofErr w:type="spellEnd"/>
      <w:r>
        <w:rPr>
          <w:rFonts w:ascii="Cambria" w:eastAsia="Cambria" w:hAnsi="Cambria" w:cs="Cambria"/>
          <w:color w:val="000000"/>
          <w:sz w:val="24"/>
          <w:szCs w:val="24"/>
        </w:rPr>
        <w:t xml:space="preserve">, paranormal dan </w:t>
      </w:r>
      <w:proofErr w:type="spellStart"/>
      <w:r>
        <w:rPr>
          <w:rFonts w:ascii="Cambria" w:eastAsia="Cambria" w:hAnsi="Cambria" w:cs="Cambria"/>
          <w:color w:val="000000"/>
          <w:sz w:val="24"/>
          <w:szCs w:val="24"/>
        </w:rPr>
        <w:t>pengobatan</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berhubungan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dengan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kecantikan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ketergantungan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narkotika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serta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akibat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penyakit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kelamin</w:t>
      </w:r>
      <w:proofErr w:type="spellEnd"/>
      <w:r>
        <w:rPr>
          <w:rFonts w:ascii="Cambria" w:eastAsia="Cambria" w:hAnsi="Cambria" w:cs="Cambria"/>
          <w:color w:val="000000"/>
          <w:sz w:val="24"/>
          <w:szCs w:val="24"/>
        </w:rPr>
        <w:t xml:space="preserve">. </w:t>
      </w:r>
      <w:commentRangeEnd w:id="228"/>
      <w:r w:rsidR="00774B24">
        <w:rPr>
          <w:rStyle w:val="af3"/>
        </w:rPr>
        <w:commentReference w:id="228"/>
      </w:r>
    </w:p>
    <w:p w14:paraId="1098FD42" w14:textId="77777777" w:rsidR="00A54042" w:rsidRDefault="00B0344F">
      <w:pPr>
        <w:numPr>
          <w:ilvl w:val="0"/>
          <w:numId w:val="3"/>
        </w:numPr>
        <w:pBdr>
          <w:top w:val="nil"/>
          <w:left w:val="nil"/>
          <w:bottom w:val="nil"/>
          <w:right w:val="nil"/>
          <w:between w:val="nil"/>
        </w:pBdr>
        <w:spacing w:before="120" w:after="120" w:line="240" w:lineRule="auto"/>
        <w:ind w:left="567" w:hanging="567"/>
        <w:jc w:val="both"/>
        <w:rPr>
          <w:rFonts w:ascii="Cambria" w:eastAsia="Cambria" w:hAnsi="Cambria" w:cs="Cambria"/>
          <w:color w:val="000000"/>
          <w:sz w:val="24"/>
          <w:szCs w:val="24"/>
        </w:rPr>
      </w:pPr>
      <w:commentRangeStart w:id="229"/>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berhak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memperoleh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Bantuan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Melahirkan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atas</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kelahiran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anak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Bantuan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Keguguran</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dialami</w:t>
      </w:r>
      <w:proofErr w:type="spellEnd"/>
      <w:r>
        <w:rPr>
          <w:rFonts w:ascii="Cambria" w:eastAsia="Cambria" w:hAnsi="Cambria" w:cs="Cambria"/>
          <w:color w:val="000000"/>
          <w:sz w:val="24"/>
          <w:szCs w:val="24"/>
        </w:rPr>
        <w:t xml:space="preserve"> oleh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sendiri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sebagaimana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dimaksud</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huruf</w:t>
      </w:r>
      <w:proofErr w:type="spellEnd"/>
      <w:r>
        <w:rPr>
          <w:rFonts w:ascii="Cambria" w:eastAsia="Cambria" w:hAnsi="Cambria" w:cs="Cambria"/>
          <w:color w:val="000000"/>
          <w:sz w:val="24"/>
          <w:szCs w:val="24"/>
        </w:rPr>
        <w:t xml:space="preserve"> b </w:t>
      </w:r>
      <w:proofErr w:type="spellStart"/>
      <w:r>
        <w:rPr>
          <w:rFonts w:ascii="Cambria" w:eastAsia="Cambria" w:hAnsi="Cambria" w:cs="Cambria"/>
          <w:color w:val="000000"/>
          <w:sz w:val="24"/>
          <w:szCs w:val="24"/>
        </w:rPr>
        <w:t>ayat</w:t>
      </w:r>
      <w:proofErr w:type="spellEnd"/>
      <w:r>
        <w:rPr>
          <w:rFonts w:ascii="Cambria" w:eastAsia="Cambria" w:hAnsi="Cambria" w:cs="Cambria"/>
          <w:color w:val="000000"/>
          <w:sz w:val="24"/>
          <w:szCs w:val="24"/>
        </w:rPr>
        <w:t xml:space="preserve"> (1) </w:t>
      </w:r>
      <w:proofErr w:type="spellStart"/>
      <w:r>
        <w:rPr>
          <w:rFonts w:ascii="Cambria" w:eastAsia="Cambria" w:hAnsi="Cambria" w:cs="Cambria"/>
          <w:color w:val="000000"/>
          <w:sz w:val="24"/>
          <w:szCs w:val="24"/>
        </w:rPr>
        <w:t>Pasal</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ini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dengan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ketentuan</w:t>
      </w:r>
      <w:proofErr w:type="spellEnd"/>
      <w:r>
        <w:rPr>
          <w:rFonts w:ascii="Cambria" w:eastAsia="Cambria" w:hAnsi="Cambria" w:cs="Cambria"/>
          <w:color w:val="000000"/>
          <w:sz w:val="24"/>
          <w:szCs w:val="24"/>
        </w:rPr>
        <w:t>:</w:t>
      </w:r>
      <w:commentRangeEnd w:id="229"/>
      <w:r w:rsidR="00774B24">
        <w:rPr>
          <w:rStyle w:val="af3"/>
        </w:rPr>
        <w:commentReference w:id="229"/>
      </w:r>
    </w:p>
    <w:p w14:paraId="58388C5D" w14:textId="77777777" w:rsidR="00A54042" w:rsidRDefault="00B0344F">
      <w:pPr>
        <w:numPr>
          <w:ilvl w:val="0"/>
          <w:numId w:val="4"/>
        </w:numPr>
        <w:pBdr>
          <w:top w:val="nil"/>
          <w:left w:val="nil"/>
          <w:bottom w:val="nil"/>
          <w:right w:val="nil"/>
          <w:between w:val="nil"/>
        </w:pBdr>
        <w:spacing w:before="120" w:after="120" w:line="240" w:lineRule="auto"/>
        <w:ind w:left="1134" w:hanging="567"/>
        <w:jc w:val="both"/>
        <w:rPr>
          <w:rFonts w:ascii="Cambria" w:eastAsia="Cambria" w:hAnsi="Cambria" w:cs="Cambria"/>
          <w:color w:val="000000"/>
          <w:sz w:val="24"/>
          <w:szCs w:val="24"/>
        </w:rPr>
      </w:pPr>
      <w:commentRangeStart w:id="230"/>
      <w:proofErr w:type="spellStart"/>
      <w:r>
        <w:rPr>
          <w:rFonts w:ascii="Cambria" w:eastAsia="Cambria" w:hAnsi="Cambria" w:cs="Cambria"/>
          <w:color w:val="000000"/>
          <w:sz w:val="24"/>
          <w:szCs w:val="24"/>
        </w:rPr>
        <w:t>Bantuan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Melahirkan</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Bantuan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Keguguran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diberikan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kepada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Tetap</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Tidak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Tetap</w:t>
      </w:r>
      <w:proofErr w:type="spellEnd"/>
      <w:r>
        <w:rPr>
          <w:rFonts w:ascii="Cambria" w:eastAsia="Cambria" w:hAnsi="Cambria" w:cs="Cambria"/>
          <w:color w:val="000000"/>
          <w:sz w:val="24"/>
          <w:szCs w:val="24"/>
        </w:rPr>
        <w:t>.</w:t>
      </w:r>
      <w:commentRangeEnd w:id="230"/>
      <w:r w:rsidR="00774B24">
        <w:rPr>
          <w:rStyle w:val="af3"/>
        </w:rPr>
        <w:commentReference w:id="230"/>
      </w:r>
    </w:p>
    <w:p w14:paraId="0C6DBF41" w14:textId="77777777" w:rsidR="00A54042" w:rsidRDefault="00B0344F">
      <w:pPr>
        <w:numPr>
          <w:ilvl w:val="0"/>
          <w:numId w:val="4"/>
        </w:numPr>
        <w:pBdr>
          <w:top w:val="nil"/>
          <w:left w:val="nil"/>
          <w:bottom w:val="nil"/>
          <w:right w:val="nil"/>
          <w:between w:val="nil"/>
        </w:pBdr>
        <w:spacing w:before="120" w:after="120" w:line="240" w:lineRule="auto"/>
        <w:ind w:left="1134" w:hanging="567"/>
        <w:jc w:val="both"/>
        <w:rPr>
          <w:rFonts w:ascii="Cambria" w:eastAsia="Cambria" w:hAnsi="Cambria" w:cs="Cambria"/>
          <w:color w:val="000000"/>
          <w:sz w:val="24"/>
          <w:szCs w:val="24"/>
        </w:rPr>
      </w:pPr>
      <w:commentRangeStart w:id="231"/>
      <w:proofErr w:type="spellStart"/>
      <w:r>
        <w:rPr>
          <w:rFonts w:ascii="Cambria" w:eastAsia="Cambria" w:hAnsi="Cambria" w:cs="Cambria"/>
          <w:color w:val="000000"/>
          <w:sz w:val="24"/>
          <w:szCs w:val="24"/>
        </w:rPr>
        <w:t>Bantuan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Melahirkan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diberikan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maksimal</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3 (</w:t>
      </w:r>
      <w:proofErr w:type="spellStart"/>
      <w:r>
        <w:rPr>
          <w:rFonts w:ascii="Cambria" w:eastAsia="Cambria" w:hAnsi="Cambria" w:cs="Cambria"/>
          <w:color w:val="000000"/>
          <w:sz w:val="24"/>
          <w:szCs w:val="24"/>
        </w:rPr>
        <w:t>tiga</w:t>
      </w:r>
      <w:proofErr w:type="spellEnd"/>
      <w:r>
        <w:rPr>
          <w:rFonts w:ascii="Cambria" w:eastAsia="Cambria" w:hAnsi="Cambria" w:cs="Cambria"/>
          <w:color w:val="000000"/>
          <w:sz w:val="24"/>
          <w:szCs w:val="24"/>
        </w:rPr>
        <w:t xml:space="preserve">) kali </w:t>
      </w:r>
      <w:proofErr w:type="spellStart"/>
      <w:r>
        <w:rPr>
          <w:rFonts w:ascii="Cambria" w:eastAsia="Cambria" w:hAnsi="Cambria" w:cs="Cambria"/>
          <w:color w:val="000000"/>
          <w:sz w:val="24"/>
          <w:szCs w:val="24"/>
        </w:rPr>
        <w:t>kelahiran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atau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sampai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kelahiran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anak</w:t>
      </w:r>
      <w:proofErr w:type="spellEnd"/>
      <w:r>
        <w:rPr>
          <w:rFonts w:ascii="Cambria" w:eastAsia="Cambria" w:hAnsi="Cambria" w:cs="Cambria"/>
          <w:color w:val="000000"/>
          <w:sz w:val="24"/>
          <w:szCs w:val="24"/>
        </w:rPr>
        <w:t xml:space="preserve"> ke-3 (</w:t>
      </w:r>
      <w:proofErr w:type="spellStart"/>
      <w:r>
        <w:rPr>
          <w:rFonts w:ascii="Cambria" w:eastAsia="Cambria" w:hAnsi="Cambria" w:cs="Cambria"/>
          <w:color w:val="000000"/>
          <w:sz w:val="24"/>
          <w:szCs w:val="24"/>
        </w:rPr>
        <w:t>ketiga</w:t>
      </w:r>
      <w:proofErr w:type="spellEnd"/>
      <w:r>
        <w:rPr>
          <w:rFonts w:ascii="Cambria" w:eastAsia="Cambria" w:hAnsi="Cambria" w:cs="Cambria"/>
          <w:color w:val="000000"/>
          <w:sz w:val="24"/>
          <w:szCs w:val="24"/>
        </w:rPr>
        <w:t xml:space="preserve">), mana yang </w:t>
      </w:r>
      <w:proofErr w:type="spellStart"/>
      <w:r>
        <w:rPr>
          <w:rFonts w:ascii="Cambria" w:eastAsia="Cambria" w:hAnsi="Cambria" w:cs="Cambria"/>
          <w:color w:val="000000"/>
          <w:sz w:val="24"/>
          <w:szCs w:val="24"/>
        </w:rPr>
        <w:t>tercapai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lebih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dulu</w:t>
      </w:r>
      <w:proofErr w:type="spellEnd"/>
      <w:r>
        <w:rPr>
          <w:rFonts w:ascii="Cambria" w:eastAsia="Cambria" w:hAnsi="Cambria" w:cs="Cambria"/>
          <w:color w:val="000000"/>
          <w:sz w:val="24"/>
          <w:szCs w:val="24"/>
        </w:rPr>
        <w:t>.</w:t>
      </w:r>
      <w:commentRangeEnd w:id="231"/>
      <w:r w:rsidR="00774B24">
        <w:rPr>
          <w:rStyle w:val="af3"/>
        </w:rPr>
        <w:commentReference w:id="231"/>
      </w:r>
    </w:p>
    <w:p w14:paraId="694ED091" w14:textId="77777777" w:rsidR="00A54042" w:rsidRDefault="00B0344F">
      <w:pPr>
        <w:numPr>
          <w:ilvl w:val="0"/>
          <w:numId w:val="4"/>
        </w:numPr>
        <w:pBdr>
          <w:top w:val="nil"/>
          <w:left w:val="nil"/>
          <w:bottom w:val="nil"/>
          <w:right w:val="nil"/>
          <w:between w:val="nil"/>
        </w:pBdr>
        <w:spacing w:before="120" w:after="120" w:line="240" w:lineRule="auto"/>
        <w:ind w:left="1134" w:hanging="567"/>
        <w:jc w:val="both"/>
        <w:rPr>
          <w:rFonts w:ascii="Cambria" w:eastAsia="Cambria" w:hAnsi="Cambria" w:cs="Cambria"/>
          <w:color w:val="000000"/>
          <w:sz w:val="24"/>
          <w:szCs w:val="24"/>
        </w:rPr>
      </w:pPr>
      <w:commentRangeStart w:id="232"/>
      <w:proofErr w:type="spellStart"/>
      <w:r>
        <w:rPr>
          <w:rFonts w:ascii="Cambria" w:eastAsia="Cambria" w:hAnsi="Cambria" w:cs="Cambria"/>
          <w:color w:val="000000"/>
          <w:sz w:val="24"/>
          <w:szCs w:val="24"/>
        </w:rPr>
        <w:t>Bantuan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Melahirkan</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Bantuan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Keguguran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Perkawinan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diberikan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kepada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telah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bekerja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sekurang-kurangnya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selama</w:t>
      </w:r>
      <w:proofErr w:type="spellEnd"/>
      <w:r>
        <w:rPr>
          <w:rFonts w:ascii="Cambria" w:eastAsia="Cambria" w:hAnsi="Cambria" w:cs="Cambria"/>
          <w:color w:val="000000"/>
          <w:sz w:val="24"/>
          <w:szCs w:val="24"/>
        </w:rPr>
        <w:t xml:space="preserve"> 12 (</w:t>
      </w:r>
      <w:proofErr w:type="spellStart"/>
      <w:r>
        <w:rPr>
          <w:rFonts w:ascii="Cambria" w:eastAsia="Cambria" w:hAnsi="Cambria" w:cs="Cambria"/>
          <w:color w:val="000000"/>
          <w:sz w:val="24"/>
          <w:szCs w:val="24"/>
        </w:rPr>
        <w:t>dua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belas</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bulan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lastRenderedPageBreak/>
        <w:t>secara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terus-menerus</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bagi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yang masa </w:t>
      </w:r>
      <w:proofErr w:type="spellStart"/>
      <w:r>
        <w:rPr>
          <w:rFonts w:ascii="Cambria" w:eastAsia="Cambria" w:hAnsi="Cambria" w:cs="Cambria"/>
          <w:color w:val="000000"/>
          <w:sz w:val="24"/>
          <w:szCs w:val="24"/>
        </w:rPr>
        <w:t>kerjanya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kurang</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dari</w:t>
      </w:r>
      <w:proofErr w:type="spellEnd"/>
      <w:r>
        <w:rPr>
          <w:rFonts w:ascii="Cambria" w:eastAsia="Cambria" w:hAnsi="Cambria" w:cs="Cambria"/>
          <w:color w:val="000000"/>
          <w:sz w:val="24"/>
          <w:szCs w:val="24"/>
        </w:rPr>
        <w:t xml:space="preserve"> 12 (</w:t>
      </w:r>
      <w:proofErr w:type="spellStart"/>
      <w:r>
        <w:rPr>
          <w:rFonts w:ascii="Cambria" w:eastAsia="Cambria" w:hAnsi="Cambria" w:cs="Cambria"/>
          <w:color w:val="000000"/>
          <w:sz w:val="24"/>
          <w:szCs w:val="24"/>
        </w:rPr>
        <w:t>dua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belas</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bulan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Bantuan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Perkawinan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diberikan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secara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prorata</w:t>
      </w:r>
      <w:proofErr w:type="spellEnd"/>
      <w:r>
        <w:rPr>
          <w:rFonts w:ascii="Cambria" w:eastAsia="Cambria" w:hAnsi="Cambria" w:cs="Cambria"/>
          <w:color w:val="000000"/>
          <w:sz w:val="24"/>
          <w:szCs w:val="24"/>
        </w:rPr>
        <w:t xml:space="preserve">. </w:t>
      </w:r>
      <w:commentRangeEnd w:id="232"/>
      <w:r w:rsidR="00774B24">
        <w:rPr>
          <w:rStyle w:val="af3"/>
        </w:rPr>
        <w:commentReference w:id="232"/>
      </w:r>
    </w:p>
    <w:p w14:paraId="0FA42E1C" w14:textId="77777777" w:rsidR="00A54042" w:rsidRDefault="00B0344F">
      <w:pPr>
        <w:numPr>
          <w:ilvl w:val="0"/>
          <w:numId w:val="58"/>
        </w:numPr>
        <w:pBdr>
          <w:top w:val="nil"/>
          <w:left w:val="nil"/>
          <w:bottom w:val="nil"/>
          <w:right w:val="nil"/>
          <w:between w:val="nil"/>
        </w:pBdr>
        <w:spacing w:before="120" w:after="120" w:line="240" w:lineRule="auto"/>
        <w:ind w:left="567" w:hanging="567"/>
        <w:jc w:val="both"/>
        <w:rPr>
          <w:rFonts w:ascii="Cambria" w:eastAsia="Cambria" w:hAnsi="Cambria" w:cs="Cambria"/>
          <w:color w:val="000000"/>
          <w:sz w:val="24"/>
          <w:szCs w:val="24"/>
        </w:rPr>
      </w:pPr>
      <w:commentRangeStart w:id="233"/>
      <w:r>
        <w:rPr>
          <w:rFonts w:ascii="Cambria" w:eastAsia="Cambria" w:hAnsi="Cambria" w:cs="Cambria"/>
          <w:color w:val="000000"/>
          <w:sz w:val="24"/>
          <w:szCs w:val="24"/>
        </w:rPr>
        <w:t xml:space="preserve">Perusahaan </w:t>
      </w:r>
      <w:proofErr w:type="spellStart"/>
      <w:r>
        <w:rPr>
          <w:rFonts w:ascii="Cambria" w:eastAsia="Cambria" w:hAnsi="Cambria" w:cs="Cambria"/>
          <w:color w:val="000000"/>
          <w:sz w:val="24"/>
          <w:szCs w:val="24"/>
        </w:rPr>
        <w:t>wajib</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memberikan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Bantuan</w:t>
      </w:r>
      <w:proofErr w:type="spellEnd"/>
      <w:r>
        <w:rPr>
          <w:rFonts w:ascii="Cambria" w:eastAsia="Cambria" w:hAnsi="Cambria" w:cs="Cambria"/>
          <w:color w:val="000000"/>
          <w:sz w:val="24"/>
          <w:szCs w:val="24"/>
        </w:rPr>
        <w:t xml:space="preserve"> Kesehatan Mata </w:t>
      </w:r>
      <w:proofErr w:type="spellStart"/>
      <w:r>
        <w:rPr>
          <w:rFonts w:ascii="Cambria" w:eastAsia="Cambria" w:hAnsi="Cambria" w:cs="Cambria"/>
          <w:color w:val="000000"/>
          <w:sz w:val="24"/>
          <w:szCs w:val="24"/>
        </w:rPr>
        <w:t>kepada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sebagaimana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dimaksud</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huruf</w:t>
      </w:r>
      <w:proofErr w:type="spellEnd"/>
      <w:r>
        <w:rPr>
          <w:rFonts w:ascii="Cambria" w:eastAsia="Cambria" w:hAnsi="Cambria" w:cs="Cambria"/>
          <w:color w:val="000000"/>
          <w:sz w:val="24"/>
          <w:szCs w:val="24"/>
        </w:rPr>
        <w:t xml:space="preserve"> c </w:t>
      </w:r>
      <w:proofErr w:type="spellStart"/>
      <w:r>
        <w:rPr>
          <w:rFonts w:ascii="Cambria" w:eastAsia="Cambria" w:hAnsi="Cambria" w:cs="Cambria"/>
          <w:color w:val="000000"/>
          <w:sz w:val="24"/>
          <w:szCs w:val="24"/>
        </w:rPr>
        <w:t>ayat</w:t>
      </w:r>
      <w:proofErr w:type="spellEnd"/>
      <w:r>
        <w:rPr>
          <w:rFonts w:ascii="Cambria" w:eastAsia="Cambria" w:hAnsi="Cambria" w:cs="Cambria"/>
          <w:color w:val="000000"/>
          <w:sz w:val="24"/>
          <w:szCs w:val="24"/>
        </w:rPr>
        <w:t xml:space="preserve"> (1) </w:t>
      </w:r>
      <w:proofErr w:type="spellStart"/>
      <w:r>
        <w:rPr>
          <w:rFonts w:ascii="Cambria" w:eastAsia="Cambria" w:hAnsi="Cambria" w:cs="Cambria"/>
          <w:color w:val="000000"/>
          <w:sz w:val="24"/>
          <w:szCs w:val="24"/>
        </w:rPr>
        <w:t>Pasal</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ini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dengan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dengan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ketentuan</w:t>
      </w:r>
      <w:proofErr w:type="spellEnd"/>
      <w:r>
        <w:rPr>
          <w:rFonts w:ascii="Cambria" w:eastAsia="Cambria" w:hAnsi="Cambria" w:cs="Cambria"/>
          <w:color w:val="000000"/>
          <w:sz w:val="24"/>
          <w:szCs w:val="24"/>
        </w:rPr>
        <w:t xml:space="preserve">: </w:t>
      </w:r>
      <w:commentRangeEnd w:id="233"/>
      <w:r w:rsidR="00774B24">
        <w:rPr>
          <w:rStyle w:val="af3"/>
        </w:rPr>
        <w:commentReference w:id="233"/>
      </w:r>
    </w:p>
    <w:p w14:paraId="28899D13" w14:textId="77777777" w:rsidR="00A54042" w:rsidRDefault="00B0344F">
      <w:pPr>
        <w:numPr>
          <w:ilvl w:val="0"/>
          <w:numId w:val="5"/>
        </w:numPr>
        <w:pBdr>
          <w:top w:val="nil"/>
          <w:left w:val="nil"/>
          <w:bottom w:val="nil"/>
          <w:right w:val="nil"/>
          <w:between w:val="nil"/>
        </w:pBdr>
        <w:spacing w:before="120" w:after="120" w:line="240" w:lineRule="auto"/>
        <w:ind w:left="1134" w:hanging="567"/>
        <w:jc w:val="both"/>
        <w:rPr>
          <w:rFonts w:ascii="Cambria" w:eastAsia="Cambria" w:hAnsi="Cambria" w:cs="Cambria"/>
          <w:color w:val="000000"/>
          <w:sz w:val="24"/>
          <w:szCs w:val="24"/>
        </w:rPr>
      </w:pPr>
      <w:commentRangeStart w:id="234"/>
      <w:proofErr w:type="spellStart"/>
      <w:r>
        <w:rPr>
          <w:rFonts w:ascii="Cambria" w:eastAsia="Cambria" w:hAnsi="Cambria" w:cs="Cambria"/>
          <w:color w:val="000000"/>
          <w:sz w:val="24"/>
          <w:szCs w:val="24"/>
        </w:rPr>
        <w:t>Bantuan</w:t>
      </w:r>
      <w:proofErr w:type="spellEnd"/>
      <w:r>
        <w:rPr>
          <w:rFonts w:ascii="Cambria" w:eastAsia="Cambria" w:hAnsi="Cambria" w:cs="Cambria"/>
          <w:color w:val="000000"/>
          <w:sz w:val="24"/>
          <w:szCs w:val="24"/>
        </w:rPr>
        <w:t xml:space="preserve"> Kesehatan Mata </w:t>
      </w:r>
      <w:proofErr w:type="spellStart"/>
      <w:r>
        <w:rPr>
          <w:rFonts w:ascii="Cambria" w:eastAsia="Cambria" w:hAnsi="Cambria" w:cs="Cambria"/>
          <w:color w:val="000000"/>
          <w:sz w:val="24"/>
          <w:szCs w:val="24"/>
        </w:rPr>
        <w:t>hanya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diberikan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kepada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Tetap</w:t>
      </w:r>
      <w:proofErr w:type="spellEnd"/>
      <w:r>
        <w:rPr>
          <w:rFonts w:ascii="Cambria" w:eastAsia="Cambria" w:hAnsi="Cambria" w:cs="Cambria"/>
          <w:color w:val="000000"/>
          <w:sz w:val="24"/>
          <w:szCs w:val="24"/>
        </w:rPr>
        <w:t>.</w:t>
      </w:r>
    </w:p>
    <w:p w14:paraId="425B9E85" w14:textId="77777777" w:rsidR="00A54042" w:rsidRDefault="00B0344F">
      <w:pPr>
        <w:numPr>
          <w:ilvl w:val="0"/>
          <w:numId w:val="5"/>
        </w:numPr>
        <w:pBdr>
          <w:top w:val="nil"/>
          <w:left w:val="nil"/>
          <w:bottom w:val="nil"/>
          <w:right w:val="nil"/>
          <w:between w:val="nil"/>
        </w:pBdr>
        <w:spacing w:before="120" w:after="120" w:line="240" w:lineRule="auto"/>
        <w:ind w:left="1134" w:hanging="567"/>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telah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bekerja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sekurang-kurangnya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selama</w:t>
      </w:r>
      <w:proofErr w:type="spellEnd"/>
      <w:r>
        <w:rPr>
          <w:rFonts w:ascii="Cambria" w:eastAsia="Cambria" w:hAnsi="Cambria" w:cs="Cambria"/>
          <w:color w:val="000000"/>
          <w:sz w:val="24"/>
          <w:szCs w:val="24"/>
        </w:rPr>
        <w:t xml:space="preserve"> 12 (</w:t>
      </w:r>
      <w:proofErr w:type="spellStart"/>
      <w:r>
        <w:rPr>
          <w:rFonts w:ascii="Cambria" w:eastAsia="Cambria" w:hAnsi="Cambria" w:cs="Cambria"/>
          <w:color w:val="000000"/>
          <w:sz w:val="24"/>
          <w:szCs w:val="24"/>
        </w:rPr>
        <w:t>dua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belas</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bulan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secara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terus-menerus</w:t>
      </w:r>
      <w:proofErr w:type="spellEnd"/>
      <w:r>
        <w:rPr>
          <w:rFonts w:ascii="Cambria" w:eastAsia="Cambria" w:hAnsi="Cambria" w:cs="Cambria"/>
          <w:color w:val="000000"/>
          <w:sz w:val="24"/>
          <w:szCs w:val="24"/>
        </w:rPr>
        <w:t>.</w:t>
      </w:r>
    </w:p>
    <w:p w14:paraId="4FDD2C22" w14:textId="77777777" w:rsidR="00A54042" w:rsidRDefault="00B0344F">
      <w:pPr>
        <w:numPr>
          <w:ilvl w:val="0"/>
          <w:numId w:val="5"/>
        </w:numPr>
        <w:pBdr>
          <w:top w:val="nil"/>
          <w:left w:val="nil"/>
          <w:bottom w:val="nil"/>
          <w:right w:val="nil"/>
          <w:between w:val="nil"/>
        </w:pBdr>
        <w:spacing w:before="120" w:after="120" w:line="240" w:lineRule="auto"/>
        <w:ind w:left="1134" w:hanging="567"/>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Bantuan</w:t>
      </w:r>
      <w:proofErr w:type="spellEnd"/>
      <w:r>
        <w:rPr>
          <w:rFonts w:ascii="Cambria" w:eastAsia="Cambria" w:hAnsi="Cambria" w:cs="Cambria"/>
          <w:color w:val="000000"/>
          <w:sz w:val="24"/>
          <w:szCs w:val="24"/>
        </w:rPr>
        <w:t xml:space="preserve"> Kesehatan Mata </w:t>
      </w:r>
      <w:proofErr w:type="spellStart"/>
      <w:r>
        <w:rPr>
          <w:rFonts w:ascii="Cambria" w:eastAsia="Cambria" w:hAnsi="Cambria" w:cs="Cambria"/>
          <w:color w:val="000000"/>
          <w:sz w:val="24"/>
          <w:szCs w:val="24"/>
        </w:rPr>
        <w:t>meliputi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pemberian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bantuan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sebagai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berikut</w:t>
      </w:r>
      <w:proofErr w:type="spellEnd"/>
      <w:r>
        <w:rPr>
          <w:rFonts w:ascii="Cambria" w:eastAsia="Cambria" w:hAnsi="Cambria" w:cs="Cambria"/>
          <w:color w:val="000000"/>
          <w:sz w:val="24"/>
          <w:szCs w:val="24"/>
        </w:rPr>
        <w:t>:</w:t>
      </w:r>
    </w:p>
    <w:p w14:paraId="72F2E9B1" w14:textId="77777777" w:rsidR="00A54042" w:rsidRDefault="00B0344F">
      <w:pPr>
        <w:numPr>
          <w:ilvl w:val="0"/>
          <w:numId w:val="89"/>
        </w:numPr>
        <w:pBdr>
          <w:top w:val="nil"/>
          <w:left w:val="nil"/>
          <w:bottom w:val="nil"/>
          <w:right w:val="nil"/>
          <w:between w:val="nil"/>
        </w:pBdr>
        <w:spacing w:before="120" w:after="120" w:line="240" w:lineRule="auto"/>
        <w:ind w:left="1701"/>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Bantuan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biaya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pemeriksaan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kesehatan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mata</w:t>
      </w:r>
      <w:proofErr w:type="spellEnd"/>
      <w:r>
        <w:rPr>
          <w:rFonts w:ascii="Cambria" w:eastAsia="Cambria" w:hAnsi="Cambria" w:cs="Cambria"/>
          <w:color w:val="000000"/>
          <w:sz w:val="24"/>
          <w:szCs w:val="24"/>
        </w:rPr>
        <w:t xml:space="preserve"> </w:t>
      </w:r>
    </w:p>
    <w:p w14:paraId="6BFC273B" w14:textId="77777777" w:rsidR="00A54042" w:rsidRDefault="00B0344F">
      <w:pPr>
        <w:numPr>
          <w:ilvl w:val="0"/>
          <w:numId w:val="89"/>
        </w:numPr>
        <w:pBdr>
          <w:top w:val="nil"/>
          <w:left w:val="nil"/>
          <w:bottom w:val="nil"/>
          <w:right w:val="nil"/>
          <w:between w:val="nil"/>
        </w:pBdr>
        <w:spacing w:before="120" w:after="120" w:line="240" w:lineRule="auto"/>
        <w:ind w:left="1701"/>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Bantuan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biaya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pembelian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rangka</w:t>
      </w:r>
      <w:proofErr w:type="spellEnd"/>
      <w:r>
        <w:rPr>
          <w:rFonts w:ascii="Cambria" w:eastAsia="Cambria" w:hAnsi="Cambria" w:cs="Cambria"/>
          <w:color w:val="000000"/>
          <w:sz w:val="24"/>
          <w:szCs w:val="24"/>
        </w:rPr>
        <w:t>/</w:t>
      </w:r>
      <w:r>
        <w:rPr>
          <w:rFonts w:ascii="Cambria" w:eastAsia="Cambria" w:hAnsi="Cambria" w:cs="Cambria"/>
          <w:i/>
          <w:color w:val="000000"/>
          <w:sz w:val="24"/>
          <w:szCs w:val="24"/>
        </w:rPr>
        <w:t>frame</w:t>
      </w:r>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kaca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mata</w:t>
      </w:r>
      <w:proofErr w:type="spellEnd"/>
    </w:p>
    <w:p w14:paraId="4379ED0F" w14:textId="77777777" w:rsidR="00A54042" w:rsidRDefault="00B0344F">
      <w:pPr>
        <w:numPr>
          <w:ilvl w:val="0"/>
          <w:numId w:val="89"/>
        </w:numPr>
        <w:pBdr>
          <w:top w:val="nil"/>
          <w:left w:val="nil"/>
          <w:bottom w:val="nil"/>
          <w:right w:val="nil"/>
          <w:between w:val="nil"/>
        </w:pBdr>
        <w:spacing w:before="120" w:after="120" w:line="240" w:lineRule="auto"/>
        <w:ind w:left="1701"/>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Bantuan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pembelian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lensa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kaca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mata</w:t>
      </w:r>
      <w:commentRangeEnd w:id="234"/>
      <w:proofErr w:type="spellEnd"/>
      <w:r w:rsidR="00774B24">
        <w:rPr>
          <w:rStyle w:val="af3"/>
        </w:rPr>
        <w:commentReference w:id="234"/>
      </w:r>
    </w:p>
    <w:p w14:paraId="37881E35" w14:textId="77777777" w:rsidR="00A54042" w:rsidRDefault="00B0344F">
      <w:pPr>
        <w:numPr>
          <w:ilvl w:val="0"/>
          <w:numId w:val="58"/>
        </w:numPr>
        <w:pBdr>
          <w:top w:val="nil"/>
          <w:left w:val="nil"/>
          <w:bottom w:val="nil"/>
          <w:right w:val="nil"/>
          <w:between w:val="nil"/>
        </w:pBdr>
        <w:spacing w:before="120" w:after="120" w:line="240" w:lineRule="auto"/>
        <w:ind w:left="567" w:hanging="567"/>
        <w:jc w:val="both"/>
        <w:rPr>
          <w:rFonts w:ascii="Cambria" w:eastAsia="Cambria" w:hAnsi="Cambria" w:cs="Cambria"/>
          <w:color w:val="000000"/>
          <w:sz w:val="24"/>
          <w:szCs w:val="24"/>
        </w:rPr>
      </w:pPr>
      <w:commentRangeStart w:id="235"/>
      <w:r>
        <w:rPr>
          <w:rFonts w:ascii="Cambria" w:eastAsia="Cambria" w:hAnsi="Cambria" w:cs="Cambria"/>
          <w:color w:val="000000"/>
          <w:sz w:val="24"/>
          <w:szCs w:val="24"/>
        </w:rPr>
        <w:t xml:space="preserve">Perusahaan </w:t>
      </w:r>
      <w:proofErr w:type="spellStart"/>
      <w:r>
        <w:rPr>
          <w:rFonts w:ascii="Cambria" w:eastAsia="Cambria" w:hAnsi="Cambria" w:cs="Cambria"/>
          <w:color w:val="000000"/>
          <w:sz w:val="24"/>
          <w:szCs w:val="24"/>
        </w:rPr>
        <w:t>wajib</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memberikan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Bantuan</w:t>
      </w:r>
      <w:proofErr w:type="spellEnd"/>
      <w:r>
        <w:rPr>
          <w:rFonts w:ascii="Cambria" w:eastAsia="Cambria" w:hAnsi="Cambria" w:cs="Cambria"/>
          <w:color w:val="000000"/>
          <w:sz w:val="24"/>
          <w:szCs w:val="24"/>
        </w:rPr>
        <w:t xml:space="preserve"> Kesehatan Gigi </w:t>
      </w:r>
      <w:proofErr w:type="spellStart"/>
      <w:r>
        <w:rPr>
          <w:rFonts w:ascii="Cambria" w:eastAsia="Cambria" w:hAnsi="Cambria" w:cs="Cambria"/>
          <w:color w:val="000000"/>
          <w:sz w:val="24"/>
          <w:szCs w:val="24"/>
        </w:rPr>
        <w:t>kepada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sebagaimana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dimaksud</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huruf</w:t>
      </w:r>
      <w:proofErr w:type="spellEnd"/>
      <w:r>
        <w:rPr>
          <w:rFonts w:ascii="Cambria" w:eastAsia="Cambria" w:hAnsi="Cambria" w:cs="Cambria"/>
          <w:color w:val="000000"/>
          <w:sz w:val="24"/>
          <w:szCs w:val="24"/>
        </w:rPr>
        <w:t xml:space="preserve"> d </w:t>
      </w:r>
      <w:proofErr w:type="spellStart"/>
      <w:r>
        <w:rPr>
          <w:rFonts w:ascii="Cambria" w:eastAsia="Cambria" w:hAnsi="Cambria" w:cs="Cambria"/>
          <w:color w:val="000000"/>
          <w:sz w:val="24"/>
          <w:szCs w:val="24"/>
        </w:rPr>
        <w:t>ayat</w:t>
      </w:r>
      <w:proofErr w:type="spellEnd"/>
      <w:r>
        <w:rPr>
          <w:rFonts w:ascii="Cambria" w:eastAsia="Cambria" w:hAnsi="Cambria" w:cs="Cambria"/>
          <w:color w:val="000000"/>
          <w:sz w:val="24"/>
          <w:szCs w:val="24"/>
        </w:rPr>
        <w:t xml:space="preserve"> (1) </w:t>
      </w:r>
      <w:proofErr w:type="spellStart"/>
      <w:r>
        <w:rPr>
          <w:rFonts w:ascii="Cambria" w:eastAsia="Cambria" w:hAnsi="Cambria" w:cs="Cambria"/>
          <w:color w:val="000000"/>
          <w:sz w:val="24"/>
          <w:szCs w:val="24"/>
        </w:rPr>
        <w:t>Pasal</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ini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dengan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ketentuan</w:t>
      </w:r>
      <w:proofErr w:type="spellEnd"/>
      <w:r>
        <w:rPr>
          <w:rFonts w:ascii="Cambria" w:eastAsia="Cambria" w:hAnsi="Cambria" w:cs="Cambria"/>
          <w:color w:val="000000"/>
          <w:sz w:val="24"/>
          <w:szCs w:val="24"/>
        </w:rPr>
        <w:t xml:space="preserve">: </w:t>
      </w:r>
      <w:commentRangeEnd w:id="235"/>
      <w:r w:rsidR="00774B24">
        <w:rPr>
          <w:rStyle w:val="af3"/>
        </w:rPr>
        <w:commentReference w:id="235"/>
      </w:r>
    </w:p>
    <w:p w14:paraId="7BFBB536" w14:textId="77777777" w:rsidR="00A54042" w:rsidRDefault="00B0344F">
      <w:pPr>
        <w:numPr>
          <w:ilvl w:val="0"/>
          <w:numId w:val="92"/>
        </w:numPr>
        <w:pBdr>
          <w:top w:val="nil"/>
          <w:left w:val="nil"/>
          <w:bottom w:val="nil"/>
          <w:right w:val="nil"/>
          <w:between w:val="nil"/>
        </w:pBdr>
        <w:spacing w:before="120" w:after="120" w:line="240" w:lineRule="auto"/>
        <w:ind w:left="1134" w:hanging="567"/>
        <w:jc w:val="both"/>
        <w:rPr>
          <w:rFonts w:ascii="Cambria" w:eastAsia="Cambria" w:hAnsi="Cambria" w:cs="Cambria"/>
          <w:color w:val="000000"/>
          <w:sz w:val="24"/>
          <w:szCs w:val="24"/>
        </w:rPr>
      </w:pPr>
      <w:commentRangeStart w:id="236"/>
      <w:proofErr w:type="spellStart"/>
      <w:r>
        <w:rPr>
          <w:rFonts w:ascii="Cambria" w:eastAsia="Cambria" w:hAnsi="Cambria" w:cs="Cambria"/>
          <w:color w:val="000000"/>
          <w:sz w:val="24"/>
          <w:szCs w:val="24"/>
        </w:rPr>
        <w:t>Bantuan</w:t>
      </w:r>
      <w:proofErr w:type="spellEnd"/>
      <w:r>
        <w:rPr>
          <w:rFonts w:ascii="Cambria" w:eastAsia="Cambria" w:hAnsi="Cambria" w:cs="Cambria"/>
          <w:color w:val="000000"/>
          <w:sz w:val="24"/>
          <w:szCs w:val="24"/>
        </w:rPr>
        <w:t xml:space="preserve"> Kesehatan Gigi </w:t>
      </w:r>
      <w:proofErr w:type="spellStart"/>
      <w:r>
        <w:rPr>
          <w:rFonts w:ascii="Cambria" w:eastAsia="Cambria" w:hAnsi="Cambria" w:cs="Cambria"/>
          <w:color w:val="000000"/>
          <w:sz w:val="24"/>
          <w:szCs w:val="24"/>
        </w:rPr>
        <w:t>hanya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diberikan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kepada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Tetap</w:t>
      </w:r>
      <w:proofErr w:type="spellEnd"/>
      <w:r>
        <w:rPr>
          <w:rFonts w:ascii="Cambria" w:eastAsia="Cambria" w:hAnsi="Cambria" w:cs="Cambria"/>
          <w:color w:val="000000"/>
          <w:sz w:val="24"/>
          <w:szCs w:val="24"/>
        </w:rPr>
        <w:t>.</w:t>
      </w:r>
    </w:p>
    <w:p w14:paraId="0263D048" w14:textId="77777777" w:rsidR="00A54042" w:rsidRDefault="00B0344F">
      <w:pPr>
        <w:numPr>
          <w:ilvl w:val="0"/>
          <w:numId w:val="92"/>
        </w:numPr>
        <w:pBdr>
          <w:top w:val="nil"/>
          <w:left w:val="nil"/>
          <w:bottom w:val="nil"/>
          <w:right w:val="nil"/>
          <w:between w:val="nil"/>
        </w:pBdr>
        <w:spacing w:before="120" w:after="120" w:line="240" w:lineRule="auto"/>
        <w:ind w:left="1134" w:hanging="567"/>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telah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bekerja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sekurang-kurangnya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selama</w:t>
      </w:r>
      <w:proofErr w:type="spellEnd"/>
      <w:r>
        <w:rPr>
          <w:rFonts w:ascii="Cambria" w:eastAsia="Cambria" w:hAnsi="Cambria" w:cs="Cambria"/>
          <w:color w:val="000000"/>
          <w:sz w:val="24"/>
          <w:szCs w:val="24"/>
        </w:rPr>
        <w:t xml:space="preserve"> 12 (</w:t>
      </w:r>
      <w:proofErr w:type="spellStart"/>
      <w:r>
        <w:rPr>
          <w:rFonts w:ascii="Cambria" w:eastAsia="Cambria" w:hAnsi="Cambria" w:cs="Cambria"/>
          <w:color w:val="000000"/>
          <w:sz w:val="24"/>
          <w:szCs w:val="24"/>
        </w:rPr>
        <w:t>dua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belas</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bulan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secara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terus-menerus</w:t>
      </w:r>
      <w:proofErr w:type="spellEnd"/>
      <w:r>
        <w:rPr>
          <w:rFonts w:ascii="Cambria" w:eastAsia="Cambria" w:hAnsi="Cambria" w:cs="Cambria"/>
          <w:color w:val="000000"/>
          <w:sz w:val="24"/>
          <w:szCs w:val="24"/>
        </w:rPr>
        <w:t>.</w:t>
      </w:r>
    </w:p>
    <w:p w14:paraId="4A3A10C7" w14:textId="77777777" w:rsidR="00A54042" w:rsidRDefault="00B0344F">
      <w:pPr>
        <w:numPr>
          <w:ilvl w:val="0"/>
          <w:numId w:val="92"/>
        </w:numPr>
        <w:pBdr>
          <w:top w:val="nil"/>
          <w:left w:val="nil"/>
          <w:bottom w:val="nil"/>
          <w:right w:val="nil"/>
          <w:between w:val="nil"/>
        </w:pBdr>
        <w:spacing w:before="120" w:after="120" w:line="240" w:lineRule="auto"/>
        <w:ind w:left="1134" w:hanging="567"/>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Bantuan</w:t>
      </w:r>
      <w:proofErr w:type="spellEnd"/>
      <w:r>
        <w:rPr>
          <w:rFonts w:ascii="Cambria" w:eastAsia="Cambria" w:hAnsi="Cambria" w:cs="Cambria"/>
          <w:color w:val="000000"/>
          <w:sz w:val="24"/>
          <w:szCs w:val="24"/>
        </w:rPr>
        <w:t xml:space="preserve"> Kesehatan Gigi </w:t>
      </w:r>
      <w:proofErr w:type="spellStart"/>
      <w:r>
        <w:rPr>
          <w:rFonts w:ascii="Cambria" w:eastAsia="Cambria" w:hAnsi="Cambria" w:cs="Cambria"/>
          <w:color w:val="000000"/>
          <w:sz w:val="24"/>
          <w:szCs w:val="24"/>
        </w:rPr>
        <w:t>meliputi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pemberian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biaya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melakukan</w:t>
      </w:r>
      <w:proofErr w:type="spellEnd"/>
      <w:r>
        <w:rPr>
          <w:rFonts w:ascii="Cambria" w:eastAsia="Cambria" w:hAnsi="Cambria" w:cs="Cambria"/>
          <w:color w:val="000000"/>
          <w:sz w:val="24"/>
          <w:szCs w:val="24"/>
        </w:rPr>
        <w:t>:</w:t>
      </w:r>
    </w:p>
    <w:p w14:paraId="30A28C18" w14:textId="77777777" w:rsidR="00A54042" w:rsidRDefault="00B0344F">
      <w:pPr>
        <w:numPr>
          <w:ilvl w:val="0"/>
          <w:numId w:val="91"/>
        </w:numPr>
        <w:pBdr>
          <w:top w:val="nil"/>
          <w:left w:val="nil"/>
          <w:bottom w:val="nil"/>
          <w:right w:val="nil"/>
          <w:between w:val="nil"/>
        </w:pBdr>
        <w:spacing w:before="120" w:after="120" w:line="240" w:lineRule="auto"/>
        <w:ind w:left="1701"/>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Pemeriksaan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gigi</w:t>
      </w:r>
      <w:proofErr w:type="spellEnd"/>
    </w:p>
    <w:p w14:paraId="66E5517A" w14:textId="77777777" w:rsidR="00A54042" w:rsidRDefault="00B0344F">
      <w:pPr>
        <w:numPr>
          <w:ilvl w:val="0"/>
          <w:numId w:val="91"/>
        </w:numPr>
        <w:pBdr>
          <w:top w:val="nil"/>
          <w:left w:val="nil"/>
          <w:bottom w:val="nil"/>
          <w:right w:val="nil"/>
          <w:between w:val="nil"/>
        </w:pBdr>
        <w:spacing w:before="120" w:after="120" w:line="240" w:lineRule="auto"/>
        <w:ind w:left="1701"/>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Pengobatan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gigi</w:t>
      </w:r>
      <w:proofErr w:type="spellEnd"/>
    </w:p>
    <w:p w14:paraId="0673B095" w14:textId="77777777" w:rsidR="00A54042" w:rsidRDefault="00B0344F">
      <w:pPr>
        <w:numPr>
          <w:ilvl w:val="0"/>
          <w:numId w:val="91"/>
        </w:numPr>
        <w:pBdr>
          <w:top w:val="nil"/>
          <w:left w:val="nil"/>
          <w:bottom w:val="nil"/>
          <w:right w:val="nil"/>
          <w:between w:val="nil"/>
        </w:pBdr>
        <w:spacing w:before="120" w:after="120" w:line="240" w:lineRule="auto"/>
        <w:ind w:left="1701"/>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Pembersihan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karang</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gigi</w:t>
      </w:r>
      <w:proofErr w:type="spellEnd"/>
    </w:p>
    <w:p w14:paraId="1F49EFE4" w14:textId="77777777" w:rsidR="00A54042" w:rsidRDefault="00B0344F">
      <w:pPr>
        <w:numPr>
          <w:ilvl w:val="0"/>
          <w:numId w:val="91"/>
        </w:numPr>
        <w:pBdr>
          <w:top w:val="nil"/>
          <w:left w:val="nil"/>
          <w:bottom w:val="nil"/>
          <w:right w:val="nil"/>
          <w:between w:val="nil"/>
        </w:pBdr>
        <w:spacing w:before="120" w:after="120" w:line="240" w:lineRule="auto"/>
        <w:ind w:left="1701"/>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Penambalan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gigi</w:t>
      </w:r>
      <w:proofErr w:type="spellEnd"/>
    </w:p>
    <w:p w14:paraId="7284B44C" w14:textId="77777777" w:rsidR="00A54042" w:rsidRDefault="00B0344F">
      <w:pPr>
        <w:numPr>
          <w:ilvl w:val="0"/>
          <w:numId w:val="91"/>
        </w:numPr>
        <w:pBdr>
          <w:top w:val="nil"/>
          <w:left w:val="nil"/>
          <w:bottom w:val="nil"/>
          <w:right w:val="nil"/>
          <w:between w:val="nil"/>
        </w:pBdr>
        <w:spacing w:before="120" w:after="120" w:line="240" w:lineRule="auto"/>
        <w:ind w:left="1701"/>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Perawatan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syaraf</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gigi</w:t>
      </w:r>
      <w:proofErr w:type="spellEnd"/>
    </w:p>
    <w:p w14:paraId="6805C9D5" w14:textId="77777777" w:rsidR="00A54042" w:rsidRDefault="00B0344F">
      <w:pPr>
        <w:numPr>
          <w:ilvl w:val="0"/>
          <w:numId w:val="91"/>
        </w:numPr>
        <w:pBdr>
          <w:top w:val="nil"/>
          <w:left w:val="nil"/>
          <w:bottom w:val="nil"/>
          <w:right w:val="nil"/>
          <w:between w:val="nil"/>
        </w:pBdr>
        <w:spacing w:before="120" w:after="120" w:line="240" w:lineRule="auto"/>
        <w:ind w:left="1701"/>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Pencabutan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gigi</w:t>
      </w:r>
      <w:proofErr w:type="spellEnd"/>
      <w:r>
        <w:rPr>
          <w:rFonts w:ascii="Cambria" w:eastAsia="Cambria" w:hAnsi="Cambria" w:cs="Cambria"/>
          <w:color w:val="000000"/>
          <w:sz w:val="24"/>
          <w:szCs w:val="24"/>
        </w:rPr>
        <w:t xml:space="preserve">  </w:t>
      </w:r>
      <w:commentRangeEnd w:id="236"/>
      <w:r w:rsidR="00774B24">
        <w:rPr>
          <w:rStyle w:val="af3"/>
        </w:rPr>
        <w:commentReference w:id="236"/>
      </w:r>
    </w:p>
    <w:p w14:paraId="411CE4E5" w14:textId="3C33E5D7" w:rsidR="00A54042" w:rsidRDefault="00B0344F">
      <w:pPr>
        <w:numPr>
          <w:ilvl w:val="0"/>
          <w:numId w:val="94"/>
        </w:numPr>
        <w:pBdr>
          <w:top w:val="nil"/>
          <w:left w:val="nil"/>
          <w:bottom w:val="nil"/>
          <w:right w:val="nil"/>
          <w:between w:val="nil"/>
        </w:pBdr>
        <w:spacing w:before="120" w:after="120" w:line="240" w:lineRule="auto"/>
        <w:ind w:left="567" w:hanging="567"/>
        <w:jc w:val="both"/>
        <w:rPr>
          <w:rFonts w:ascii="Cambria" w:eastAsia="Cambria" w:hAnsi="Cambria" w:cs="Cambria"/>
          <w:color w:val="000000"/>
          <w:sz w:val="24"/>
          <w:szCs w:val="24"/>
        </w:rPr>
      </w:pPr>
      <w:commentRangeStart w:id="237"/>
      <w:proofErr w:type="spellStart"/>
      <w:r>
        <w:rPr>
          <w:rFonts w:ascii="Cambria" w:eastAsia="Cambria" w:hAnsi="Cambria" w:cs="Cambria"/>
          <w:color w:val="000000"/>
          <w:sz w:val="24"/>
          <w:szCs w:val="24"/>
        </w:rPr>
        <w:t>Prosedur</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pengajuan</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besarnya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bantuan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Program </w:t>
      </w:r>
      <w:proofErr w:type="spellStart"/>
      <w:r>
        <w:rPr>
          <w:rFonts w:ascii="Cambria" w:eastAsia="Cambria" w:hAnsi="Cambria" w:cs="Cambria"/>
          <w:color w:val="000000"/>
          <w:sz w:val="24"/>
          <w:szCs w:val="24"/>
        </w:rPr>
        <w:t>Pemeliharaan</w:t>
      </w:r>
      <w:proofErr w:type="spellEnd"/>
      <w:r>
        <w:rPr>
          <w:rFonts w:ascii="Cambria" w:eastAsia="Cambria" w:hAnsi="Cambria" w:cs="Cambria"/>
          <w:color w:val="000000"/>
          <w:sz w:val="24"/>
          <w:szCs w:val="24"/>
        </w:rPr>
        <w:t xml:space="preserve"> Kesehatan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sebagaimana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dimaksud</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ayat</w:t>
      </w:r>
      <w:proofErr w:type="spellEnd"/>
      <w:r>
        <w:rPr>
          <w:rFonts w:ascii="Cambria" w:eastAsia="Cambria" w:hAnsi="Cambria" w:cs="Cambria"/>
          <w:color w:val="000000"/>
          <w:sz w:val="24"/>
          <w:szCs w:val="24"/>
        </w:rPr>
        <w:t xml:space="preserve"> (2), </w:t>
      </w:r>
      <w:proofErr w:type="spellStart"/>
      <w:r>
        <w:rPr>
          <w:rFonts w:ascii="Cambria" w:eastAsia="Cambria" w:hAnsi="Cambria" w:cs="Cambria"/>
          <w:color w:val="000000"/>
          <w:sz w:val="24"/>
          <w:szCs w:val="24"/>
        </w:rPr>
        <w:t>ayat</w:t>
      </w:r>
      <w:proofErr w:type="spellEnd"/>
      <w:r>
        <w:rPr>
          <w:rFonts w:ascii="Cambria" w:eastAsia="Cambria" w:hAnsi="Cambria" w:cs="Cambria"/>
          <w:color w:val="000000"/>
          <w:sz w:val="24"/>
          <w:szCs w:val="24"/>
        </w:rPr>
        <w:t xml:space="preserve"> (3), </w:t>
      </w:r>
      <w:proofErr w:type="spellStart"/>
      <w:r>
        <w:rPr>
          <w:rFonts w:ascii="Cambria" w:eastAsia="Cambria" w:hAnsi="Cambria" w:cs="Cambria"/>
          <w:color w:val="000000"/>
          <w:sz w:val="24"/>
          <w:szCs w:val="24"/>
        </w:rPr>
        <w:t>ayat</w:t>
      </w:r>
      <w:proofErr w:type="spellEnd"/>
      <w:r>
        <w:rPr>
          <w:rFonts w:ascii="Cambria" w:eastAsia="Cambria" w:hAnsi="Cambria" w:cs="Cambria"/>
          <w:color w:val="000000"/>
          <w:sz w:val="24"/>
          <w:szCs w:val="24"/>
        </w:rPr>
        <w:t xml:space="preserve"> (4) dan </w:t>
      </w:r>
      <w:proofErr w:type="spellStart"/>
      <w:r>
        <w:rPr>
          <w:rFonts w:ascii="Cambria" w:eastAsia="Cambria" w:hAnsi="Cambria" w:cs="Cambria"/>
          <w:color w:val="000000"/>
          <w:sz w:val="24"/>
          <w:szCs w:val="24"/>
        </w:rPr>
        <w:t>ayat</w:t>
      </w:r>
      <w:proofErr w:type="spellEnd"/>
      <w:r>
        <w:rPr>
          <w:rFonts w:ascii="Cambria" w:eastAsia="Cambria" w:hAnsi="Cambria" w:cs="Cambria"/>
          <w:color w:val="000000"/>
          <w:sz w:val="24"/>
          <w:szCs w:val="24"/>
        </w:rPr>
        <w:t xml:space="preserve"> (5) </w:t>
      </w:r>
      <w:proofErr w:type="spellStart"/>
      <w:r>
        <w:rPr>
          <w:rFonts w:ascii="Cambria" w:eastAsia="Cambria" w:hAnsi="Cambria" w:cs="Cambria"/>
          <w:color w:val="000000"/>
          <w:sz w:val="24"/>
          <w:szCs w:val="24"/>
        </w:rPr>
        <w:t>Pasal</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ini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ditentukan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secara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tetap</w:t>
      </w:r>
      <w:proofErr w:type="spellEnd"/>
      <w:r>
        <w:rPr>
          <w:rFonts w:ascii="Cambria" w:eastAsia="Cambria" w:hAnsi="Cambria" w:cs="Cambria"/>
          <w:color w:val="000000"/>
          <w:sz w:val="24"/>
          <w:szCs w:val="24"/>
        </w:rPr>
        <w:t xml:space="preserve"> oleh Perusahaan </w:t>
      </w:r>
      <w:proofErr w:type="spellStart"/>
      <w:r>
        <w:rPr>
          <w:rFonts w:ascii="Cambria" w:eastAsia="Cambria" w:hAnsi="Cambria" w:cs="Cambria"/>
          <w:color w:val="000000"/>
          <w:sz w:val="24"/>
          <w:szCs w:val="24"/>
        </w:rPr>
        <w:t>setiap</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tahun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berdasarkan</w:t>
      </w:r>
      <w:proofErr w:type="spellEnd"/>
      <w:r>
        <w:rPr>
          <w:rFonts w:ascii="Cambria" w:eastAsia="Cambria" w:hAnsi="Cambria" w:cs="Cambria"/>
          <w:color w:val="000000"/>
          <w:sz w:val="24"/>
          <w:szCs w:val="24"/>
        </w:rPr>
        <w:t xml:space="preserve"> Keputusan Perusahaan.</w:t>
      </w:r>
      <w:commentRangeEnd w:id="237"/>
      <w:r w:rsidR="00774B24">
        <w:rPr>
          <w:rStyle w:val="af3"/>
        </w:rPr>
        <w:commentReference w:id="237"/>
      </w:r>
    </w:p>
    <w:p w14:paraId="0C85E9FB" w14:textId="77777777" w:rsidR="00A54042" w:rsidRDefault="00B0344F">
      <w:pPr>
        <w:pBdr>
          <w:top w:val="nil"/>
          <w:left w:val="nil"/>
          <w:bottom w:val="nil"/>
          <w:right w:val="nil"/>
          <w:between w:val="nil"/>
        </w:pBdr>
        <w:spacing w:before="120" w:after="0" w:line="240" w:lineRule="auto"/>
        <w:jc w:val="center"/>
        <w:rPr>
          <w:rFonts w:ascii="Cambria" w:eastAsia="Cambria" w:hAnsi="Cambria" w:cs="Cambria"/>
          <w:b/>
          <w:color w:val="000000"/>
          <w:sz w:val="24"/>
          <w:szCs w:val="24"/>
        </w:rPr>
      </w:pPr>
      <w:commentRangeStart w:id="238"/>
      <w:proofErr w:type="spellStart"/>
      <w:r>
        <w:rPr>
          <w:rFonts w:ascii="Cambria" w:eastAsia="Cambria" w:hAnsi="Cambria" w:cs="Cambria"/>
          <w:b/>
          <w:color w:val="000000"/>
          <w:sz w:val="24"/>
          <w:szCs w:val="24"/>
        </w:rPr>
        <w:t>Pasal</w:t>
      </w:r>
      <w:proofErr w:type="spellEnd"/>
      <w:r>
        <w:rPr>
          <w:rFonts w:ascii="Cambria" w:eastAsia="Cambria" w:hAnsi="Cambria" w:cs="Cambria"/>
          <w:b/>
          <w:color w:val="000000"/>
          <w:sz w:val="24"/>
          <w:szCs w:val="24"/>
        </w:rPr>
        <w:t xml:space="preserve"> 32</w:t>
      </w:r>
    </w:p>
    <w:p w14:paraId="086DEBEC" w14:textId="77777777" w:rsidR="00A54042" w:rsidRDefault="00B0344F">
      <w:pPr>
        <w:pBdr>
          <w:top w:val="nil"/>
          <w:left w:val="nil"/>
          <w:bottom w:val="nil"/>
          <w:right w:val="nil"/>
          <w:between w:val="nil"/>
        </w:pBdr>
        <w:spacing w:after="120" w:line="240" w:lineRule="auto"/>
        <w:jc w:val="center"/>
        <w:rPr>
          <w:rFonts w:ascii="Cambria" w:eastAsia="Cambria" w:hAnsi="Cambria" w:cs="Cambria"/>
          <w:b/>
          <w:color w:val="000000"/>
          <w:sz w:val="24"/>
          <w:szCs w:val="24"/>
        </w:rPr>
      </w:pPr>
      <w:proofErr w:type="spellStart"/>
      <w:r>
        <w:rPr>
          <w:rFonts w:ascii="Cambria" w:eastAsia="Cambria" w:hAnsi="Cambria" w:cs="Cambria"/>
          <w:b/>
          <w:color w:val="000000"/>
          <w:sz w:val="24"/>
          <w:szCs w:val="24"/>
        </w:rPr>
        <w:t>Fasilitas</w:t>
      </w:r>
      <w:proofErr w:type="spellEnd"/>
      <w:r>
        <w:rPr>
          <w:rFonts w:ascii="Cambria" w:eastAsia="Cambria" w:hAnsi="Cambria" w:cs="Cambria"/>
          <w:b/>
          <w:color w:val="000000"/>
          <w:sz w:val="24"/>
          <w:szCs w:val="24"/>
        </w:rPr>
        <w:t xml:space="preserve"> </w:t>
      </w:r>
      <w:proofErr w:type="spellStart"/>
      <w:r>
        <w:rPr>
          <w:rFonts w:ascii="Cambria" w:eastAsia="Cambria" w:hAnsi="Cambria" w:cs="Cambria"/>
          <w:b/>
          <w:color w:val="000000"/>
          <w:sz w:val="24"/>
          <w:szCs w:val="24"/>
        </w:rPr>
        <w:t>Kesejahteraan</w:t>
      </w:r>
      <w:commentRangeEnd w:id="238"/>
      <w:proofErr w:type="spellEnd"/>
      <w:r w:rsidR="00774B24">
        <w:rPr>
          <w:rStyle w:val="af3"/>
        </w:rPr>
        <w:commentReference w:id="238"/>
      </w:r>
    </w:p>
    <w:p w14:paraId="7C0076E0" w14:textId="77777777" w:rsidR="00A54042" w:rsidRDefault="00B0344F">
      <w:pPr>
        <w:numPr>
          <w:ilvl w:val="0"/>
          <w:numId w:val="6"/>
        </w:numPr>
        <w:pBdr>
          <w:top w:val="nil"/>
          <w:left w:val="nil"/>
          <w:bottom w:val="nil"/>
          <w:right w:val="nil"/>
          <w:between w:val="nil"/>
        </w:pBdr>
        <w:spacing w:before="120" w:after="120" w:line="240" w:lineRule="auto"/>
        <w:ind w:left="567" w:hanging="567"/>
        <w:jc w:val="both"/>
        <w:rPr>
          <w:rFonts w:ascii="Cambria" w:eastAsia="Cambria" w:hAnsi="Cambria" w:cs="Cambria"/>
          <w:color w:val="000000"/>
          <w:sz w:val="24"/>
          <w:szCs w:val="24"/>
        </w:rPr>
      </w:pPr>
      <w:commentRangeStart w:id="239"/>
      <w:r>
        <w:rPr>
          <w:rFonts w:ascii="Cambria" w:eastAsia="Cambria" w:hAnsi="Cambria" w:cs="Cambria"/>
          <w:color w:val="000000"/>
          <w:sz w:val="24"/>
          <w:szCs w:val="24"/>
        </w:rPr>
        <w:t xml:space="preserve">Perusahaan </w:t>
      </w:r>
      <w:proofErr w:type="spellStart"/>
      <w:r>
        <w:rPr>
          <w:rFonts w:ascii="Cambria" w:eastAsia="Cambria" w:hAnsi="Cambria" w:cs="Cambria"/>
          <w:color w:val="000000"/>
          <w:sz w:val="24"/>
          <w:szCs w:val="24"/>
        </w:rPr>
        <w:t>wajib</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memberikan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Fasilitas</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Kesejahteraan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kepada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meliputi</w:t>
      </w:r>
      <w:proofErr w:type="spellEnd"/>
      <w:r>
        <w:rPr>
          <w:rFonts w:ascii="Cambria" w:eastAsia="Cambria" w:hAnsi="Cambria" w:cs="Cambria"/>
          <w:color w:val="000000"/>
          <w:sz w:val="24"/>
          <w:szCs w:val="24"/>
        </w:rPr>
        <w:t>:</w:t>
      </w:r>
    </w:p>
    <w:p w14:paraId="38DD6DC8" w14:textId="77777777" w:rsidR="00A54042" w:rsidRDefault="00B0344F">
      <w:pPr>
        <w:numPr>
          <w:ilvl w:val="0"/>
          <w:numId w:val="7"/>
        </w:numPr>
        <w:pBdr>
          <w:top w:val="nil"/>
          <w:left w:val="nil"/>
          <w:bottom w:val="nil"/>
          <w:right w:val="nil"/>
          <w:between w:val="nil"/>
        </w:pBdr>
        <w:spacing w:before="120" w:after="120" w:line="240" w:lineRule="auto"/>
        <w:ind w:left="1134" w:hanging="567"/>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Fasilitas</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kesejahteraan</w:t>
      </w:r>
      <w:proofErr w:type="spellEnd"/>
      <w:r>
        <w:rPr>
          <w:rFonts w:ascii="Cambria" w:eastAsia="Cambria" w:hAnsi="Cambria" w:cs="Cambria"/>
          <w:color w:val="000000"/>
          <w:sz w:val="24"/>
          <w:szCs w:val="24"/>
        </w:rPr>
        <w:t xml:space="preserve"> di </w:t>
      </w:r>
      <w:proofErr w:type="spellStart"/>
      <w:r>
        <w:rPr>
          <w:rFonts w:ascii="Cambria" w:eastAsia="Cambria" w:hAnsi="Cambria" w:cs="Cambria"/>
          <w:color w:val="000000"/>
          <w:sz w:val="24"/>
          <w:szCs w:val="24"/>
        </w:rPr>
        <w:t>tempat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w:t>
      </w:r>
      <w:proofErr w:type="spellEnd"/>
    </w:p>
    <w:p w14:paraId="21C9559E" w14:textId="77777777" w:rsidR="00A54042" w:rsidRDefault="00B0344F">
      <w:pPr>
        <w:numPr>
          <w:ilvl w:val="0"/>
          <w:numId w:val="7"/>
        </w:numPr>
        <w:pBdr>
          <w:top w:val="nil"/>
          <w:left w:val="nil"/>
          <w:bottom w:val="nil"/>
          <w:right w:val="nil"/>
          <w:between w:val="nil"/>
        </w:pBdr>
        <w:spacing w:before="120" w:after="120" w:line="240" w:lineRule="auto"/>
        <w:ind w:left="1134" w:hanging="567"/>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Bantuan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Perkawinan</w:t>
      </w:r>
      <w:proofErr w:type="spellEnd"/>
    </w:p>
    <w:p w14:paraId="43E65E92" w14:textId="77777777" w:rsidR="00A54042" w:rsidRDefault="00B0344F">
      <w:pPr>
        <w:numPr>
          <w:ilvl w:val="0"/>
          <w:numId w:val="7"/>
        </w:numPr>
        <w:pBdr>
          <w:top w:val="nil"/>
          <w:left w:val="nil"/>
          <w:bottom w:val="nil"/>
          <w:right w:val="nil"/>
          <w:between w:val="nil"/>
        </w:pBdr>
        <w:spacing w:before="120" w:after="120" w:line="240" w:lineRule="auto"/>
        <w:ind w:left="1134" w:hanging="567"/>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Bantuan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Kematian</w:t>
      </w:r>
      <w:commentRangeEnd w:id="239"/>
      <w:proofErr w:type="spellEnd"/>
      <w:r w:rsidR="00774B24">
        <w:rPr>
          <w:rStyle w:val="af3"/>
        </w:rPr>
        <w:commentReference w:id="239"/>
      </w:r>
    </w:p>
    <w:p w14:paraId="77C6EE83" w14:textId="77777777" w:rsidR="00A54042" w:rsidRDefault="00B0344F">
      <w:pPr>
        <w:numPr>
          <w:ilvl w:val="0"/>
          <w:numId w:val="6"/>
        </w:numPr>
        <w:pBdr>
          <w:top w:val="nil"/>
          <w:left w:val="nil"/>
          <w:bottom w:val="nil"/>
          <w:right w:val="nil"/>
          <w:between w:val="nil"/>
        </w:pBdr>
        <w:spacing w:before="120" w:after="120" w:line="240" w:lineRule="auto"/>
        <w:ind w:left="567" w:hanging="567"/>
        <w:jc w:val="both"/>
        <w:rPr>
          <w:rFonts w:ascii="Cambria" w:eastAsia="Cambria" w:hAnsi="Cambria" w:cs="Cambria"/>
          <w:color w:val="000000"/>
          <w:sz w:val="24"/>
          <w:szCs w:val="24"/>
        </w:rPr>
      </w:pPr>
      <w:commentRangeStart w:id="240"/>
      <w:proofErr w:type="spellStart"/>
      <w:r>
        <w:rPr>
          <w:rFonts w:ascii="Cambria" w:eastAsia="Cambria" w:hAnsi="Cambria" w:cs="Cambria"/>
          <w:color w:val="000000"/>
          <w:sz w:val="24"/>
          <w:szCs w:val="24"/>
        </w:rPr>
        <w:t>Fasilitas</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Kesejahteraan</w:t>
      </w:r>
      <w:proofErr w:type="spellEnd"/>
      <w:r>
        <w:rPr>
          <w:rFonts w:ascii="Cambria" w:eastAsia="Cambria" w:hAnsi="Cambria" w:cs="Cambria"/>
          <w:color w:val="000000"/>
          <w:sz w:val="24"/>
          <w:szCs w:val="24"/>
        </w:rPr>
        <w:t xml:space="preserve"> di </w:t>
      </w:r>
      <w:proofErr w:type="spellStart"/>
      <w:r>
        <w:rPr>
          <w:rFonts w:ascii="Cambria" w:eastAsia="Cambria" w:hAnsi="Cambria" w:cs="Cambria"/>
          <w:color w:val="000000"/>
          <w:sz w:val="24"/>
          <w:szCs w:val="24"/>
        </w:rPr>
        <w:t>tempat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sebagaimana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dimaksud</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huruf</w:t>
      </w:r>
      <w:proofErr w:type="spellEnd"/>
      <w:r>
        <w:rPr>
          <w:rFonts w:ascii="Cambria" w:eastAsia="Cambria" w:hAnsi="Cambria" w:cs="Cambria"/>
          <w:color w:val="000000"/>
          <w:sz w:val="24"/>
          <w:szCs w:val="24"/>
        </w:rPr>
        <w:t xml:space="preserve"> </w:t>
      </w:r>
      <w:proofErr w:type="gramStart"/>
      <w:r>
        <w:rPr>
          <w:rFonts w:ascii="Cambria" w:eastAsia="Cambria" w:hAnsi="Cambria" w:cs="Cambria"/>
          <w:color w:val="000000"/>
          <w:sz w:val="24"/>
          <w:szCs w:val="24"/>
        </w:rPr>
        <w:t>a</w:t>
      </w:r>
      <w:proofErr w:type="gram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ayat</w:t>
      </w:r>
      <w:proofErr w:type="spellEnd"/>
      <w:r>
        <w:rPr>
          <w:rFonts w:ascii="Cambria" w:eastAsia="Cambria" w:hAnsi="Cambria" w:cs="Cambria"/>
          <w:color w:val="000000"/>
          <w:sz w:val="24"/>
          <w:szCs w:val="24"/>
        </w:rPr>
        <w:t xml:space="preserve"> (1) </w:t>
      </w:r>
      <w:proofErr w:type="spellStart"/>
      <w:r>
        <w:rPr>
          <w:rFonts w:ascii="Cambria" w:eastAsia="Cambria" w:hAnsi="Cambria" w:cs="Cambria"/>
          <w:color w:val="000000"/>
          <w:sz w:val="24"/>
          <w:szCs w:val="24"/>
        </w:rPr>
        <w:t>Pasal</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ini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meliputi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penyediaan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fasilitas</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sebagai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berikut</w:t>
      </w:r>
      <w:proofErr w:type="spellEnd"/>
      <w:r>
        <w:rPr>
          <w:rFonts w:ascii="Cambria" w:eastAsia="Cambria" w:hAnsi="Cambria" w:cs="Cambria"/>
          <w:color w:val="000000"/>
          <w:sz w:val="24"/>
          <w:szCs w:val="24"/>
        </w:rPr>
        <w:t>:</w:t>
      </w:r>
    </w:p>
    <w:p w14:paraId="25B911E0" w14:textId="77777777" w:rsidR="00A54042" w:rsidRDefault="00B0344F">
      <w:pPr>
        <w:numPr>
          <w:ilvl w:val="0"/>
          <w:numId w:val="93"/>
        </w:numPr>
        <w:pBdr>
          <w:top w:val="nil"/>
          <w:left w:val="nil"/>
          <w:bottom w:val="nil"/>
          <w:right w:val="nil"/>
          <w:between w:val="nil"/>
        </w:pBdr>
        <w:spacing w:before="120" w:after="120" w:line="240" w:lineRule="auto"/>
        <w:ind w:left="1134" w:hanging="567"/>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Pelayanan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keluarga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berencana</w:t>
      </w:r>
      <w:proofErr w:type="spellEnd"/>
    </w:p>
    <w:p w14:paraId="47EF82A2" w14:textId="77777777" w:rsidR="00A54042" w:rsidRDefault="00B0344F">
      <w:pPr>
        <w:numPr>
          <w:ilvl w:val="0"/>
          <w:numId w:val="93"/>
        </w:numPr>
        <w:pBdr>
          <w:top w:val="nil"/>
          <w:left w:val="nil"/>
          <w:bottom w:val="nil"/>
          <w:right w:val="nil"/>
          <w:between w:val="nil"/>
        </w:pBdr>
        <w:spacing w:before="120" w:after="120" w:line="240" w:lineRule="auto"/>
        <w:ind w:left="1134" w:hanging="567"/>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Tempat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penitipan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anak</w:t>
      </w:r>
      <w:proofErr w:type="spellEnd"/>
    </w:p>
    <w:p w14:paraId="4A736CE6" w14:textId="77777777" w:rsidR="00A54042" w:rsidRDefault="00B0344F">
      <w:pPr>
        <w:numPr>
          <w:ilvl w:val="0"/>
          <w:numId w:val="93"/>
        </w:numPr>
        <w:pBdr>
          <w:top w:val="nil"/>
          <w:left w:val="nil"/>
          <w:bottom w:val="nil"/>
          <w:right w:val="nil"/>
          <w:between w:val="nil"/>
        </w:pBdr>
        <w:spacing w:before="120" w:after="120" w:line="240" w:lineRule="auto"/>
        <w:ind w:left="1134" w:hanging="567"/>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Fasilitas</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beribadah</w:t>
      </w:r>
      <w:proofErr w:type="spellEnd"/>
    </w:p>
    <w:p w14:paraId="49258A8C" w14:textId="77777777" w:rsidR="00A54042" w:rsidRDefault="00B0344F">
      <w:pPr>
        <w:numPr>
          <w:ilvl w:val="0"/>
          <w:numId w:val="93"/>
        </w:numPr>
        <w:pBdr>
          <w:top w:val="nil"/>
          <w:left w:val="nil"/>
          <w:bottom w:val="nil"/>
          <w:right w:val="nil"/>
          <w:between w:val="nil"/>
        </w:pBdr>
        <w:spacing w:before="120" w:after="120" w:line="240" w:lineRule="auto"/>
        <w:ind w:left="1134" w:hanging="567"/>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lastRenderedPageBreak/>
        <w:t>Fasilitas</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olahraga</w:t>
      </w:r>
      <w:proofErr w:type="spellEnd"/>
    </w:p>
    <w:p w14:paraId="4040F247" w14:textId="77777777" w:rsidR="00A54042" w:rsidRDefault="00B0344F">
      <w:pPr>
        <w:numPr>
          <w:ilvl w:val="0"/>
          <w:numId w:val="93"/>
        </w:numPr>
        <w:pBdr>
          <w:top w:val="nil"/>
          <w:left w:val="nil"/>
          <w:bottom w:val="nil"/>
          <w:right w:val="nil"/>
          <w:between w:val="nil"/>
        </w:pBdr>
        <w:spacing w:before="120" w:after="120" w:line="240" w:lineRule="auto"/>
        <w:ind w:left="1134" w:hanging="567"/>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Fasilitas</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kantin</w:t>
      </w:r>
      <w:proofErr w:type="spellEnd"/>
    </w:p>
    <w:p w14:paraId="169B6A55" w14:textId="77777777" w:rsidR="00A54042" w:rsidRDefault="00B0344F">
      <w:pPr>
        <w:numPr>
          <w:ilvl w:val="0"/>
          <w:numId w:val="93"/>
        </w:numPr>
        <w:pBdr>
          <w:top w:val="nil"/>
          <w:left w:val="nil"/>
          <w:bottom w:val="nil"/>
          <w:right w:val="nil"/>
          <w:between w:val="nil"/>
        </w:pBdr>
        <w:spacing w:before="120" w:after="120" w:line="240" w:lineRule="auto"/>
        <w:ind w:left="1134" w:hanging="567"/>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Fasilitas</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kesehatan</w:t>
      </w:r>
      <w:proofErr w:type="spellEnd"/>
    </w:p>
    <w:p w14:paraId="634AFEDE" w14:textId="77777777" w:rsidR="00A54042" w:rsidRDefault="00B0344F">
      <w:pPr>
        <w:numPr>
          <w:ilvl w:val="0"/>
          <w:numId w:val="93"/>
        </w:numPr>
        <w:pBdr>
          <w:top w:val="nil"/>
          <w:left w:val="nil"/>
          <w:bottom w:val="nil"/>
          <w:right w:val="nil"/>
          <w:between w:val="nil"/>
        </w:pBdr>
        <w:spacing w:before="120" w:after="120" w:line="240" w:lineRule="auto"/>
        <w:ind w:left="1134" w:hanging="567"/>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Fasilitas</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rekreasi</w:t>
      </w:r>
      <w:commentRangeEnd w:id="240"/>
      <w:proofErr w:type="spellEnd"/>
      <w:r w:rsidR="00774B24">
        <w:rPr>
          <w:rStyle w:val="af3"/>
        </w:rPr>
        <w:commentReference w:id="240"/>
      </w:r>
    </w:p>
    <w:p w14:paraId="4F206922" w14:textId="77777777" w:rsidR="00A54042" w:rsidRDefault="00B0344F">
      <w:pPr>
        <w:numPr>
          <w:ilvl w:val="0"/>
          <w:numId w:val="6"/>
        </w:numPr>
        <w:pBdr>
          <w:top w:val="nil"/>
          <w:left w:val="nil"/>
          <w:bottom w:val="nil"/>
          <w:right w:val="nil"/>
          <w:between w:val="nil"/>
        </w:pBdr>
        <w:spacing w:before="120" w:after="120" w:line="240" w:lineRule="auto"/>
        <w:ind w:left="567" w:hanging="567"/>
        <w:jc w:val="both"/>
        <w:rPr>
          <w:rFonts w:ascii="Cambria" w:eastAsia="Cambria" w:hAnsi="Cambria" w:cs="Cambria"/>
          <w:color w:val="000000"/>
          <w:sz w:val="24"/>
          <w:szCs w:val="24"/>
        </w:rPr>
      </w:pPr>
      <w:commentRangeStart w:id="241"/>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berhak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memperoleh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Bantuan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Perkawinan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sebagaimana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dimaksud</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huruf</w:t>
      </w:r>
      <w:proofErr w:type="spellEnd"/>
      <w:r>
        <w:rPr>
          <w:rFonts w:ascii="Cambria" w:eastAsia="Cambria" w:hAnsi="Cambria" w:cs="Cambria"/>
          <w:color w:val="000000"/>
          <w:sz w:val="24"/>
          <w:szCs w:val="24"/>
        </w:rPr>
        <w:t xml:space="preserve"> b </w:t>
      </w:r>
      <w:proofErr w:type="spellStart"/>
      <w:r>
        <w:rPr>
          <w:rFonts w:ascii="Cambria" w:eastAsia="Cambria" w:hAnsi="Cambria" w:cs="Cambria"/>
          <w:color w:val="000000"/>
          <w:sz w:val="24"/>
          <w:szCs w:val="24"/>
        </w:rPr>
        <w:t>ayat</w:t>
      </w:r>
      <w:proofErr w:type="spellEnd"/>
      <w:r>
        <w:rPr>
          <w:rFonts w:ascii="Cambria" w:eastAsia="Cambria" w:hAnsi="Cambria" w:cs="Cambria"/>
          <w:color w:val="000000"/>
          <w:sz w:val="24"/>
          <w:szCs w:val="24"/>
        </w:rPr>
        <w:t xml:space="preserve"> (1) </w:t>
      </w:r>
      <w:proofErr w:type="spellStart"/>
      <w:r>
        <w:rPr>
          <w:rFonts w:ascii="Cambria" w:eastAsia="Cambria" w:hAnsi="Cambria" w:cs="Cambria"/>
          <w:color w:val="000000"/>
          <w:sz w:val="24"/>
          <w:szCs w:val="24"/>
        </w:rPr>
        <w:t>Pasal</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ini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dengan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ketentuan</w:t>
      </w:r>
      <w:proofErr w:type="spellEnd"/>
      <w:r>
        <w:rPr>
          <w:rFonts w:ascii="Cambria" w:eastAsia="Cambria" w:hAnsi="Cambria" w:cs="Cambria"/>
          <w:color w:val="000000"/>
          <w:sz w:val="24"/>
          <w:szCs w:val="24"/>
        </w:rPr>
        <w:t>:</w:t>
      </w:r>
      <w:commentRangeEnd w:id="241"/>
      <w:r w:rsidR="00774B24">
        <w:rPr>
          <w:rStyle w:val="af3"/>
        </w:rPr>
        <w:commentReference w:id="241"/>
      </w:r>
    </w:p>
    <w:p w14:paraId="296E1911" w14:textId="77777777" w:rsidR="00A54042" w:rsidRDefault="00B0344F">
      <w:pPr>
        <w:numPr>
          <w:ilvl w:val="0"/>
          <w:numId w:val="74"/>
        </w:numPr>
        <w:pBdr>
          <w:top w:val="nil"/>
          <w:left w:val="nil"/>
          <w:bottom w:val="nil"/>
          <w:right w:val="nil"/>
          <w:between w:val="nil"/>
        </w:pBdr>
        <w:spacing w:before="120" w:after="120" w:line="240" w:lineRule="auto"/>
        <w:ind w:left="1134" w:hanging="567"/>
        <w:jc w:val="both"/>
        <w:rPr>
          <w:rFonts w:ascii="Cambria" w:eastAsia="Cambria" w:hAnsi="Cambria" w:cs="Cambria"/>
          <w:color w:val="000000"/>
          <w:sz w:val="24"/>
          <w:szCs w:val="24"/>
        </w:rPr>
      </w:pPr>
      <w:commentRangeStart w:id="242"/>
      <w:proofErr w:type="spellStart"/>
      <w:r>
        <w:rPr>
          <w:rFonts w:ascii="Cambria" w:eastAsia="Cambria" w:hAnsi="Cambria" w:cs="Cambria"/>
          <w:color w:val="000000"/>
          <w:sz w:val="24"/>
          <w:szCs w:val="24"/>
        </w:rPr>
        <w:t>Bantuan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Perkawinan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hanya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diberikan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kepada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melakukan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Perkawinan</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pertama</w:t>
      </w:r>
      <w:proofErr w:type="spellEnd"/>
      <w:r>
        <w:rPr>
          <w:rFonts w:ascii="Cambria" w:eastAsia="Cambria" w:hAnsi="Cambria" w:cs="Cambria"/>
          <w:color w:val="000000"/>
          <w:sz w:val="24"/>
          <w:szCs w:val="24"/>
        </w:rPr>
        <w:t>.</w:t>
      </w:r>
      <w:commentRangeEnd w:id="242"/>
      <w:r w:rsidR="00774B24">
        <w:rPr>
          <w:rStyle w:val="af3"/>
        </w:rPr>
        <w:commentReference w:id="242"/>
      </w:r>
    </w:p>
    <w:p w14:paraId="7FC4613C" w14:textId="77777777" w:rsidR="00A54042" w:rsidRDefault="00B0344F">
      <w:pPr>
        <w:numPr>
          <w:ilvl w:val="0"/>
          <w:numId w:val="74"/>
        </w:numPr>
        <w:pBdr>
          <w:top w:val="nil"/>
          <w:left w:val="nil"/>
          <w:bottom w:val="nil"/>
          <w:right w:val="nil"/>
          <w:between w:val="nil"/>
        </w:pBdr>
        <w:spacing w:before="120" w:after="120" w:line="240" w:lineRule="auto"/>
        <w:ind w:left="1134" w:hanging="567"/>
        <w:jc w:val="both"/>
        <w:rPr>
          <w:rFonts w:ascii="Cambria" w:eastAsia="Cambria" w:hAnsi="Cambria" w:cs="Cambria"/>
          <w:color w:val="000000"/>
          <w:sz w:val="24"/>
          <w:szCs w:val="24"/>
        </w:rPr>
      </w:pPr>
      <w:commentRangeStart w:id="243"/>
      <w:proofErr w:type="spellStart"/>
      <w:r>
        <w:rPr>
          <w:rFonts w:ascii="Cambria" w:eastAsia="Cambria" w:hAnsi="Cambria" w:cs="Cambria"/>
          <w:color w:val="000000"/>
          <w:sz w:val="24"/>
          <w:szCs w:val="24"/>
        </w:rPr>
        <w:t>Bantuan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Perkawinan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diberikan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kepada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telah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bekerja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sekurang-kurangnya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selama</w:t>
      </w:r>
      <w:proofErr w:type="spellEnd"/>
      <w:r>
        <w:rPr>
          <w:rFonts w:ascii="Cambria" w:eastAsia="Cambria" w:hAnsi="Cambria" w:cs="Cambria"/>
          <w:color w:val="000000"/>
          <w:sz w:val="24"/>
          <w:szCs w:val="24"/>
        </w:rPr>
        <w:t xml:space="preserve"> 12 (</w:t>
      </w:r>
      <w:proofErr w:type="spellStart"/>
      <w:r>
        <w:rPr>
          <w:rFonts w:ascii="Cambria" w:eastAsia="Cambria" w:hAnsi="Cambria" w:cs="Cambria"/>
          <w:color w:val="000000"/>
          <w:sz w:val="24"/>
          <w:szCs w:val="24"/>
        </w:rPr>
        <w:t>dua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belas</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bulan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secara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terus-menerus</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bagi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yang masa </w:t>
      </w:r>
      <w:proofErr w:type="spellStart"/>
      <w:r>
        <w:rPr>
          <w:rFonts w:ascii="Cambria" w:eastAsia="Cambria" w:hAnsi="Cambria" w:cs="Cambria"/>
          <w:color w:val="000000"/>
          <w:sz w:val="24"/>
          <w:szCs w:val="24"/>
        </w:rPr>
        <w:t>kerjanya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kurang</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dari</w:t>
      </w:r>
      <w:proofErr w:type="spellEnd"/>
      <w:r>
        <w:rPr>
          <w:rFonts w:ascii="Cambria" w:eastAsia="Cambria" w:hAnsi="Cambria" w:cs="Cambria"/>
          <w:color w:val="000000"/>
          <w:sz w:val="24"/>
          <w:szCs w:val="24"/>
        </w:rPr>
        <w:t xml:space="preserve"> 12 (</w:t>
      </w:r>
      <w:proofErr w:type="spellStart"/>
      <w:r>
        <w:rPr>
          <w:rFonts w:ascii="Cambria" w:eastAsia="Cambria" w:hAnsi="Cambria" w:cs="Cambria"/>
          <w:color w:val="000000"/>
          <w:sz w:val="24"/>
          <w:szCs w:val="24"/>
        </w:rPr>
        <w:t>dua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belas</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bulan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Bantuan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Perkawinan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diberikan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secara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prorata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sesuai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dengan</w:t>
      </w:r>
      <w:proofErr w:type="spellEnd"/>
      <w:r>
        <w:rPr>
          <w:rFonts w:ascii="Cambria" w:eastAsia="Cambria" w:hAnsi="Cambria" w:cs="Cambria"/>
          <w:color w:val="000000"/>
          <w:sz w:val="24"/>
          <w:szCs w:val="24"/>
        </w:rPr>
        <w:t xml:space="preserve"> masa </w:t>
      </w:r>
      <w:proofErr w:type="spellStart"/>
      <w:r>
        <w:rPr>
          <w:rFonts w:ascii="Cambria" w:eastAsia="Cambria" w:hAnsi="Cambria" w:cs="Cambria"/>
          <w:color w:val="000000"/>
          <w:sz w:val="24"/>
          <w:szCs w:val="24"/>
        </w:rPr>
        <w:t>kerjanya</w:t>
      </w:r>
      <w:proofErr w:type="spellEnd"/>
      <w:r>
        <w:rPr>
          <w:rFonts w:ascii="Cambria" w:eastAsia="Cambria" w:hAnsi="Cambria" w:cs="Cambria"/>
          <w:color w:val="000000"/>
          <w:sz w:val="24"/>
          <w:szCs w:val="24"/>
        </w:rPr>
        <w:t>.</w:t>
      </w:r>
      <w:commentRangeEnd w:id="243"/>
      <w:r w:rsidR="00774B24">
        <w:rPr>
          <w:rStyle w:val="af3"/>
        </w:rPr>
        <w:commentReference w:id="243"/>
      </w:r>
    </w:p>
    <w:p w14:paraId="2BD3469D" w14:textId="77777777" w:rsidR="00A54042" w:rsidRDefault="00B0344F">
      <w:pPr>
        <w:numPr>
          <w:ilvl w:val="0"/>
          <w:numId w:val="6"/>
        </w:numPr>
        <w:pBdr>
          <w:top w:val="nil"/>
          <w:left w:val="nil"/>
          <w:bottom w:val="nil"/>
          <w:right w:val="nil"/>
          <w:between w:val="nil"/>
        </w:pBdr>
        <w:spacing w:before="120" w:after="120" w:line="240" w:lineRule="auto"/>
        <w:ind w:left="567" w:hanging="567"/>
        <w:jc w:val="both"/>
        <w:rPr>
          <w:rFonts w:ascii="Cambria" w:eastAsia="Cambria" w:hAnsi="Cambria" w:cs="Cambria"/>
          <w:color w:val="000000"/>
          <w:sz w:val="24"/>
          <w:szCs w:val="24"/>
        </w:rPr>
      </w:pPr>
      <w:commentRangeStart w:id="244"/>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berhak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memperoleh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Bantuan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Kematian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sebagaimana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dimaksud</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huruf</w:t>
      </w:r>
      <w:proofErr w:type="spellEnd"/>
      <w:r>
        <w:rPr>
          <w:rFonts w:ascii="Cambria" w:eastAsia="Cambria" w:hAnsi="Cambria" w:cs="Cambria"/>
          <w:color w:val="000000"/>
          <w:sz w:val="24"/>
          <w:szCs w:val="24"/>
        </w:rPr>
        <w:t xml:space="preserve"> c </w:t>
      </w:r>
      <w:proofErr w:type="spellStart"/>
      <w:r>
        <w:rPr>
          <w:rFonts w:ascii="Cambria" w:eastAsia="Cambria" w:hAnsi="Cambria" w:cs="Cambria"/>
          <w:color w:val="000000"/>
          <w:sz w:val="24"/>
          <w:szCs w:val="24"/>
        </w:rPr>
        <w:t>ayat</w:t>
      </w:r>
      <w:proofErr w:type="spellEnd"/>
      <w:r>
        <w:rPr>
          <w:rFonts w:ascii="Cambria" w:eastAsia="Cambria" w:hAnsi="Cambria" w:cs="Cambria"/>
          <w:color w:val="000000"/>
          <w:sz w:val="24"/>
          <w:szCs w:val="24"/>
        </w:rPr>
        <w:t xml:space="preserve"> (1) </w:t>
      </w:r>
      <w:proofErr w:type="spellStart"/>
      <w:r>
        <w:rPr>
          <w:rFonts w:ascii="Cambria" w:eastAsia="Cambria" w:hAnsi="Cambria" w:cs="Cambria"/>
          <w:color w:val="000000"/>
          <w:sz w:val="24"/>
          <w:szCs w:val="24"/>
        </w:rPr>
        <w:t>Pasal</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ini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dengan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ketentuan</w:t>
      </w:r>
      <w:proofErr w:type="spellEnd"/>
      <w:r>
        <w:rPr>
          <w:rFonts w:ascii="Cambria" w:eastAsia="Cambria" w:hAnsi="Cambria" w:cs="Cambria"/>
          <w:color w:val="000000"/>
          <w:sz w:val="24"/>
          <w:szCs w:val="24"/>
        </w:rPr>
        <w:t>:</w:t>
      </w:r>
      <w:commentRangeEnd w:id="244"/>
      <w:r w:rsidR="00774B24">
        <w:rPr>
          <w:rStyle w:val="af3"/>
        </w:rPr>
        <w:commentReference w:id="244"/>
      </w:r>
    </w:p>
    <w:p w14:paraId="6348CCC6" w14:textId="77777777" w:rsidR="00A54042" w:rsidRDefault="00B0344F">
      <w:pPr>
        <w:numPr>
          <w:ilvl w:val="0"/>
          <w:numId w:val="78"/>
        </w:numPr>
        <w:pBdr>
          <w:top w:val="nil"/>
          <w:left w:val="nil"/>
          <w:bottom w:val="nil"/>
          <w:right w:val="nil"/>
          <w:between w:val="nil"/>
        </w:pBdr>
        <w:spacing w:before="120" w:after="120" w:line="240" w:lineRule="auto"/>
        <w:ind w:left="1134" w:hanging="567"/>
        <w:jc w:val="both"/>
        <w:rPr>
          <w:rFonts w:ascii="Cambria" w:eastAsia="Cambria" w:hAnsi="Cambria" w:cs="Cambria"/>
          <w:color w:val="000000"/>
          <w:sz w:val="24"/>
          <w:szCs w:val="24"/>
        </w:rPr>
      </w:pPr>
      <w:commentRangeStart w:id="245"/>
      <w:proofErr w:type="spellStart"/>
      <w:r>
        <w:rPr>
          <w:rFonts w:ascii="Cambria" w:eastAsia="Cambria" w:hAnsi="Cambria" w:cs="Cambria"/>
          <w:color w:val="000000"/>
          <w:sz w:val="24"/>
          <w:szCs w:val="24"/>
        </w:rPr>
        <w:t>Bantuan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Kematian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diberikan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kepada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Tetap</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Tidak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Tetap</w:t>
      </w:r>
      <w:proofErr w:type="spellEnd"/>
      <w:r>
        <w:rPr>
          <w:rFonts w:ascii="Cambria" w:eastAsia="Cambria" w:hAnsi="Cambria" w:cs="Cambria"/>
          <w:color w:val="000000"/>
          <w:sz w:val="24"/>
          <w:szCs w:val="24"/>
        </w:rPr>
        <w:t>.</w:t>
      </w:r>
      <w:commentRangeEnd w:id="245"/>
      <w:r w:rsidR="00774B24">
        <w:rPr>
          <w:rStyle w:val="af3"/>
        </w:rPr>
        <w:commentReference w:id="245"/>
      </w:r>
    </w:p>
    <w:p w14:paraId="7AE4BCAA" w14:textId="77777777" w:rsidR="00A54042" w:rsidRDefault="00B0344F">
      <w:pPr>
        <w:numPr>
          <w:ilvl w:val="0"/>
          <w:numId w:val="78"/>
        </w:numPr>
        <w:pBdr>
          <w:top w:val="nil"/>
          <w:left w:val="nil"/>
          <w:bottom w:val="nil"/>
          <w:right w:val="nil"/>
          <w:between w:val="nil"/>
        </w:pBdr>
        <w:spacing w:before="120" w:after="120" w:line="240" w:lineRule="auto"/>
        <w:ind w:left="1134" w:hanging="567"/>
        <w:jc w:val="both"/>
        <w:rPr>
          <w:rFonts w:ascii="Cambria" w:eastAsia="Cambria" w:hAnsi="Cambria" w:cs="Cambria"/>
          <w:color w:val="000000"/>
          <w:sz w:val="24"/>
          <w:szCs w:val="24"/>
        </w:rPr>
      </w:pPr>
      <w:commentRangeStart w:id="246"/>
      <w:proofErr w:type="spellStart"/>
      <w:r>
        <w:rPr>
          <w:rFonts w:ascii="Cambria" w:eastAsia="Cambria" w:hAnsi="Cambria" w:cs="Cambria"/>
          <w:color w:val="000000"/>
          <w:sz w:val="24"/>
          <w:szCs w:val="24"/>
        </w:rPr>
        <w:t>Bantuan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Kematian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diberikan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hal</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Keluarga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termasuk</w:t>
      </w:r>
      <w:proofErr w:type="spellEnd"/>
      <w:r>
        <w:rPr>
          <w:rFonts w:ascii="Cambria" w:eastAsia="Cambria" w:hAnsi="Cambria" w:cs="Cambria"/>
          <w:color w:val="000000"/>
          <w:sz w:val="24"/>
          <w:szCs w:val="24"/>
        </w:rPr>
        <w:t xml:space="preserve"> orang </w:t>
      </w:r>
      <w:proofErr w:type="spellStart"/>
      <w:r>
        <w:rPr>
          <w:rFonts w:ascii="Cambria" w:eastAsia="Cambria" w:hAnsi="Cambria" w:cs="Cambria"/>
          <w:color w:val="000000"/>
          <w:sz w:val="24"/>
          <w:szCs w:val="24"/>
        </w:rPr>
        <w:t>tua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dari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meninggal</w:t>
      </w:r>
      <w:proofErr w:type="spellEnd"/>
      <w:r>
        <w:rPr>
          <w:rFonts w:ascii="Cambria" w:eastAsia="Cambria" w:hAnsi="Cambria" w:cs="Cambria"/>
          <w:color w:val="000000"/>
          <w:sz w:val="24"/>
          <w:szCs w:val="24"/>
        </w:rPr>
        <w:t xml:space="preserve"> dunia.</w:t>
      </w:r>
      <w:commentRangeEnd w:id="246"/>
      <w:r w:rsidR="00774B24">
        <w:rPr>
          <w:rStyle w:val="af3"/>
        </w:rPr>
        <w:commentReference w:id="246"/>
      </w:r>
    </w:p>
    <w:p w14:paraId="3426C5D0" w14:textId="77777777" w:rsidR="00A54042" w:rsidRDefault="00B0344F">
      <w:pPr>
        <w:numPr>
          <w:ilvl w:val="0"/>
          <w:numId w:val="78"/>
        </w:numPr>
        <w:pBdr>
          <w:top w:val="nil"/>
          <w:left w:val="nil"/>
          <w:bottom w:val="nil"/>
          <w:right w:val="nil"/>
          <w:between w:val="nil"/>
        </w:pBdr>
        <w:spacing w:before="120" w:after="120" w:line="240" w:lineRule="auto"/>
        <w:ind w:left="1134" w:hanging="567"/>
        <w:jc w:val="both"/>
        <w:rPr>
          <w:rFonts w:ascii="Cambria" w:eastAsia="Cambria" w:hAnsi="Cambria" w:cs="Cambria"/>
          <w:color w:val="000000"/>
          <w:sz w:val="24"/>
          <w:szCs w:val="24"/>
        </w:rPr>
      </w:pPr>
      <w:commentRangeStart w:id="247"/>
      <w:proofErr w:type="spellStart"/>
      <w:r>
        <w:rPr>
          <w:rFonts w:ascii="Cambria" w:eastAsia="Cambria" w:hAnsi="Cambria" w:cs="Cambria"/>
          <w:color w:val="000000"/>
          <w:sz w:val="24"/>
          <w:szCs w:val="24"/>
        </w:rPr>
        <w:t>Bantuan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Kematian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diberikan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kepada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telah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bekerja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Perusahaan </w:t>
      </w:r>
      <w:proofErr w:type="spellStart"/>
      <w:r>
        <w:rPr>
          <w:rFonts w:ascii="Cambria" w:eastAsia="Cambria" w:hAnsi="Cambria" w:cs="Cambria"/>
          <w:color w:val="000000"/>
          <w:sz w:val="24"/>
          <w:szCs w:val="24"/>
        </w:rPr>
        <w:t>sekurang-kurangnya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selama</w:t>
      </w:r>
      <w:proofErr w:type="spellEnd"/>
      <w:r>
        <w:rPr>
          <w:rFonts w:ascii="Cambria" w:eastAsia="Cambria" w:hAnsi="Cambria" w:cs="Cambria"/>
          <w:color w:val="000000"/>
          <w:sz w:val="24"/>
          <w:szCs w:val="24"/>
        </w:rPr>
        <w:t xml:space="preserve"> 12 (</w:t>
      </w:r>
      <w:proofErr w:type="spellStart"/>
      <w:r>
        <w:rPr>
          <w:rFonts w:ascii="Cambria" w:eastAsia="Cambria" w:hAnsi="Cambria" w:cs="Cambria"/>
          <w:color w:val="000000"/>
          <w:sz w:val="24"/>
          <w:szCs w:val="24"/>
        </w:rPr>
        <w:t>dua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belas</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bulan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secara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terus-menerus</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bagi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yang masa </w:t>
      </w:r>
      <w:proofErr w:type="spellStart"/>
      <w:r>
        <w:rPr>
          <w:rFonts w:ascii="Cambria" w:eastAsia="Cambria" w:hAnsi="Cambria" w:cs="Cambria"/>
          <w:color w:val="000000"/>
          <w:sz w:val="24"/>
          <w:szCs w:val="24"/>
        </w:rPr>
        <w:t>kerjanya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kurang</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dari</w:t>
      </w:r>
      <w:proofErr w:type="spellEnd"/>
      <w:r>
        <w:rPr>
          <w:rFonts w:ascii="Cambria" w:eastAsia="Cambria" w:hAnsi="Cambria" w:cs="Cambria"/>
          <w:color w:val="000000"/>
          <w:sz w:val="24"/>
          <w:szCs w:val="24"/>
        </w:rPr>
        <w:t xml:space="preserve"> 12 (</w:t>
      </w:r>
      <w:proofErr w:type="spellStart"/>
      <w:r>
        <w:rPr>
          <w:rFonts w:ascii="Cambria" w:eastAsia="Cambria" w:hAnsi="Cambria" w:cs="Cambria"/>
          <w:color w:val="000000"/>
          <w:sz w:val="24"/>
          <w:szCs w:val="24"/>
        </w:rPr>
        <w:t>dua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belas</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bulan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Bantuan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Perkawinan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diberikan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secara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prorata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sesuai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dengan</w:t>
      </w:r>
      <w:proofErr w:type="spellEnd"/>
      <w:r>
        <w:rPr>
          <w:rFonts w:ascii="Cambria" w:eastAsia="Cambria" w:hAnsi="Cambria" w:cs="Cambria"/>
          <w:color w:val="000000"/>
          <w:sz w:val="24"/>
          <w:szCs w:val="24"/>
        </w:rPr>
        <w:t xml:space="preserve"> masa </w:t>
      </w:r>
      <w:proofErr w:type="spellStart"/>
      <w:r>
        <w:rPr>
          <w:rFonts w:ascii="Cambria" w:eastAsia="Cambria" w:hAnsi="Cambria" w:cs="Cambria"/>
          <w:color w:val="000000"/>
          <w:sz w:val="24"/>
          <w:szCs w:val="24"/>
        </w:rPr>
        <w:t>kerjanya</w:t>
      </w:r>
      <w:proofErr w:type="spellEnd"/>
      <w:r>
        <w:rPr>
          <w:rFonts w:ascii="Cambria" w:eastAsia="Cambria" w:hAnsi="Cambria" w:cs="Cambria"/>
          <w:color w:val="000000"/>
          <w:sz w:val="24"/>
          <w:szCs w:val="24"/>
        </w:rPr>
        <w:t>.</w:t>
      </w:r>
      <w:commentRangeEnd w:id="247"/>
      <w:r w:rsidR="00774B24">
        <w:rPr>
          <w:rStyle w:val="af3"/>
        </w:rPr>
        <w:commentReference w:id="247"/>
      </w:r>
    </w:p>
    <w:p w14:paraId="4E7F805F" w14:textId="77777777" w:rsidR="00A54042" w:rsidRDefault="00B0344F">
      <w:pPr>
        <w:numPr>
          <w:ilvl w:val="0"/>
          <w:numId w:val="77"/>
        </w:numPr>
        <w:pBdr>
          <w:top w:val="nil"/>
          <w:left w:val="nil"/>
          <w:bottom w:val="nil"/>
          <w:right w:val="nil"/>
          <w:between w:val="nil"/>
        </w:pBdr>
        <w:spacing w:before="120" w:after="120" w:line="240" w:lineRule="auto"/>
        <w:ind w:left="567" w:hanging="567"/>
        <w:jc w:val="both"/>
        <w:rPr>
          <w:rFonts w:ascii="Cambria" w:eastAsia="Cambria" w:hAnsi="Cambria" w:cs="Cambria"/>
          <w:color w:val="000000"/>
          <w:sz w:val="24"/>
          <w:szCs w:val="24"/>
        </w:rPr>
      </w:pPr>
      <w:commentRangeStart w:id="248"/>
      <w:proofErr w:type="spellStart"/>
      <w:r>
        <w:rPr>
          <w:rFonts w:ascii="Cambria" w:eastAsia="Cambria" w:hAnsi="Cambria" w:cs="Cambria"/>
          <w:color w:val="000000"/>
          <w:sz w:val="24"/>
          <w:szCs w:val="24"/>
        </w:rPr>
        <w:t>Prosedur</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pengajuan</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besarnya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Fasilitas</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Kesejahteraan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sebagaimana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dimaksud</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ayat</w:t>
      </w:r>
      <w:proofErr w:type="spellEnd"/>
      <w:r>
        <w:rPr>
          <w:rFonts w:ascii="Cambria" w:eastAsia="Cambria" w:hAnsi="Cambria" w:cs="Cambria"/>
          <w:color w:val="000000"/>
          <w:sz w:val="24"/>
          <w:szCs w:val="24"/>
        </w:rPr>
        <w:t xml:space="preserve"> (2), </w:t>
      </w:r>
      <w:proofErr w:type="spellStart"/>
      <w:r>
        <w:rPr>
          <w:rFonts w:ascii="Cambria" w:eastAsia="Cambria" w:hAnsi="Cambria" w:cs="Cambria"/>
          <w:color w:val="000000"/>
          <w:sz w:val="24"/>
          <w:szCs w:val="24"/>
        </w:rPr>
        <w:t>ayat</w:t>
      </w:r>
      <w:proofErr w:type="spellEnd"/>
      <w:r>
        <w:rPr>
          <w:rFonts w:ascii="Cambria" w:eastAsia="Cambria" w:hAnsi="Cambria" w:cs="Cambria"/>
          <w:color w:val="000000"/>
          <w:sz w:val="24"/>
          <w:szCs w:val="24"/>
        </w:rPr>
        <w:t xml:space="preserve"> (3) dan </w:t>
      </w:r>
      <w:proofErr w:type="spellStart"/>
      <w:r>
        <w:rPr>
          <w:rFonts w:ascii="Cambria" w:eastAsia="Cambria" w:hAnsi="Cambria" w:cs="Cambria"/>
          <w:color w:val="000000"/>
          <w:sz w:val="24"/>
          <w:szCs w:val="24"/>
        </w:rPr>
        <w:t>ayat</w:t>
      </w:r>
      <w:proofErr w:type="spellEnd"/>
      <w:r>
        <w:rPr>
          <w:rFonts w:ascii="Cambria" w:eastAsia="Cambria" w:hAnsi="Cambria" w:cs="Cambria"/>
          <w:color w:val="000000"/>
          <w:sz w:val="24"/>
          <w:szCs w:val="24"/>
        </w:rPr>
        <w:t xml:space="preserve"> (4) </w:t>
      </w:r>
      <w:proofErr w:type="spellStart"/>
      <w:r>
        <w:rPr>
          <w:rFonts w:ascii="Cambria" w:eastAsia="Cambria" w:hAnsi="Cambria" w:cs="Cambria"/>
          <w:color w:val="000000"/>
          <w:sz w:val="24"/>
          <w:szCs w:val="24"/>
        </w:rPr>
        <w:t>Pasal</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ini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ditentukan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secara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tetap</w:t>
      </w:r>
      <w:proofErr w:type="spellEnd"/>
      <w:r>
        <w:rPr>
          <w:rFonts w:ascii="Cambria" w:eastAsia="Cambria" w:hAnsi="Cambria" w:cs="Cambria"/>
          <w:color w:val="000000"/>
          <w:sz w:val="24"/>
          <w:szCs w:val="24"/>
        </w:rPr>
        <w:t xml:space="preserve"> oleh Perusahaan </w:t>
      </w:r>
      <w:proofErr w:type="spellStart"/>
      <w:r>
        <w:rPr>
          <w:rFonts w:ascii="Cambria" w:eastAsia="Cambria" w:hAnsi="Cambria" w:cs="Cambria"/>
          <w:color w:val="000000"/>
          <w:sz w:val="24"/>
          <w:szCs w:val="24"/>
        </w:rPr>
        <w:t>setiap</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tahun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berdasarkan</w:t>
      </w:r>
      <w:proofErr w:type="spellEnd"/>
      <w:r>
        <w:rPr>
          <w:rFonts w:ascii="Cambria" w:eastAsia="Cambria" w:hAnsi="Cambria" w:cs="Cambria"/>
          <w:color w:val="000000"/>
          <w:sz w:val="24"/>
          <w:szCs w:val="24"/>
        </w:rPr>
        <w:t xml:space="preserve"> Keputusan Perusahaan.</w:t>
      </w:r>
      <w:commentRangeEnd w:id="248"/>
      <w:r w:rsidR="00774B24">
        <w:rPr>
          <w:rStyle w:val="af3"/>
        </w:rPr>
        <w:commentReference w:id="248"/>
      </w:r>
    </w:p>
    <w:p w14:paraId="0C6CA51D" w14:textId="77777777" w:rsidR="00A54042" w:rsidRDefault="00B0344F">
      <w:pPr>
        <w:pBdr>
          <w:top w:val="nil"/>
          <w:left w:val="nil"/>
          <w:bottom w:val="nil"/>
          <w:right w:val="nil"/>
          <w:between w:val="nil"/>
        </w:pBdr>
        <w:spacing w:before="120" w:after="0" w:line="240" w:lineRule="auto"/>
        <w:jc w:val="center"/>
        <w:rPr>
          <w:rFonts w:ascii="Cambria" w:eastAsia="Cambria" w:hAnsi="Cambria" w:cs="Cambria"/>
          <w:b/>
          <w:color w:val="000000"/>
          <w:sz w:val="24"/>
          <w:szCs w:val="24"/>
        </w:rPr>
      </w:pPr>
      <w:commentRangeStart w:id="249"/>
      <w:proofErr w:type="spellStart"/>
      <w:r>
        <w:rPr>
          <w:rFonts w:ascii="Cambria" w:eastAsia="Cambria" w:hAnsi="Cambria" w:cs="Cambria"/>
          <w:b/>
          <w:color w:val="000000"/>
          <w:sz w:val="24"/>
          <w:szCs w:val="24"/>
        </w:rPr>
        <w:t>Pasal</w:t>
      </w:r>
      <w:proofErr w:type="spellEnd"/>
      <w:r>
        <w:rPr>
          <w:rFonts w:ascii="Cambria" w:eastAsia="Cambria" w:hAnsi="Cambria" w:cs="Cambria"/>
          <w:b/>
          <w:color w:val="000000"/>
          <w:sz w:val="24"/>
          <w:szCs w:val="24"/>
        </w:rPr>
        <w:t xml:space="preserve"> 33</w:t>
      </w:r>
    </w:p>
    <w:p w14:paraId="3F0712E4" w14:textId="77777777" w:rsidR="00A54042" w:rsidRDefault="00B0344F">
      <w:pPr>
        <w:pBdr>
          <w:top w:val="nil"/>
          <w:left w:val="nil"/>
          <w:bottom w:val="nil"/>
          <w:right w:val="nil"/>
          <w:between w:val="nil"/>
        </w:pBdr>
        <w:spacing w:after="120" w:line="240" w:lineRule="auto"/>
        <w:jc w:val="center"/>
        <w:rPr>
          <w:rFonts w:ascii="Cambria" w:eastAsia="Cambria" w:hAnsi="Cambria" w:cs="Cambria"/>
          <w:b/>
          <w:color w:val="000000"/>
          <w:sz w:val="24"/>
          <w:szCs w:val="24"/>
        </w:rPr>
      </w:pPr>
      <w:proofErr w:type="spellStart"/>
      <w:r>
        <w:rPr>
          <w:rFonts w:ascii="Cambria" w:eastAsia="Cambria" w:hAnsi="Cambria" w:cs="Cambria"/>
          <w:b/>
          <w:color w:val="000000"/>
          <w:sz w:val="24"/>
          <w:szCs w:val="24"/>
        </w:rPr>
        <w:t>Koperasi</w:t>
      </w:r>
      <w:proofErr w:type="spellEnd"/>
      <w:r>
        <w:rPr>
          <w:rFonts w:ascii="Cambria" w:eastAsia="Cambria" w:hAnsi="Cambria" w:cs="Cambria"/>
          <w:b/>
          <w:color w:val="000000"/>
          <w:sz w:val="24"/>
          <w:szCs w:val="24"/>
        </w:rPr>
        <w:t xml:space="preserve"> </w:t>
      </w:r>
      <w:proofErr w:type="spellStart"/>
      <w:r>
        <w:rPr>
          <w:rFonts w:ascii="Cambria" w:eastAsia="Cambria" w:hAnsi="Cambria" w:cs="Cambria"/>
          <w:b/>
          <w:color w:val="000000"/>
          <w:sz w:val="24"/>
          <w:szCs w:val="24"/>
        </w:rPr>
        <w:t>Karyawan</w:t>
      </w:r>
      <w:commentRangeEnd w:id="249"/>
      <w:proofErr w:type="spellEnd"/>
      <w:r w:rsidR="00774B24">
        <w:rPr>
          <w:rStyle w:val="af3"/>
        </w:rPr>
        <w:commentReference w:id="249"/>
      </w:r>
    </w:p>
    <w:p w14:paraId="0D6C8800" w14:textId="77777777" w:rsidR="00A54042" w:rsidRDefault="00B0344F">
      <w:pPr>
        <w:numPr>
          <w:ilvl w:val="0"/>
          <w:numId w:val="17"/>
        </w:numPr>
        <w:pBdr>
          <w:top w:val="nil"/>
          <w:left w:val="nil"/>
          <w:bottom w:val="nil"/>
          <w:right w:val="nil"/>
          <w:between w:val="nil"/>
        </w:pBdr>
        <w:spacing w:before="120" w:after="120" w:line="240" w:lineRule="auto"/>
        <w:ind w:left="567" w:hanging="567"/>
        <w:jc w:val="both"/>
        <w:rPr>
          <w:rFonts w:ascii="Cambria" w:eastAsia="Cambria" w:hAnsi="Cambria" w:cs="Cambria"/>
          <w:color w:val="000000"/>
          <w:sz w:val="24"/>
          <w:szCs w:val="24"/>
        </w:rPr>
      </w:pPr>
      <w:commentRangeStart w:id="250"/>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meningkatkan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kesejahteraan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Perusahaan </w:t>
      </w:r>
      <w:proofErr w:type="spellStart"/>
      <w:r>
        <w:rPr>
          <w:rFonts w:ascii="Cambria" w:eastAsia="Cambria" w:hAnsi="Cambria" w:cs="Cambria"/>
          <w:color w:val="000000"/>
          <w:sz w:val="24"/>
          <w:szCs w:val="24"/>
        </w:rPr>
        <w:t>wajib</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mendorong</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membantu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berdirinya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Koperasi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w:t>
      </w:r>
      <w:commentRangeEnd w:id="250"/>
      <w:r w:rsidR="00774B24">
        <w:rPr>
          <w:rStyle w:val="af3"/>
        </w:rPr>
        <w:commentReference w:id="250"/>
      </w:r>
    </w:p>
    <w:p w14:paraId="17AA334E" w14:textId="77777777" w:rsidR="00A54042" w:rsidRDefault="00B0344F">
      <w:pPr>
        <w:numPr>
          <w:ilvl w:val="0"/>
          <w:numId w:val="17"/>
        </w:numPr>
        <w:pBdr>
          <w:top w:val="nil"/>
          <w:left w:val="nil"/>
          <w:bottom w:val="nil"/>
          <w:right w:val="nil"/>
          <w:between w:val="nil"/>
        </w:pBdr>
        <w:spacing w:before="120" w:after="120" w:line="240" w:lineRule="auto"/>
        <w:ind w:left="567" w:hanging="567"/>
        <w:jc w:val="both"/>
        <w:rPr>
          <w:rFonts w:ascii="Cambria" w:eastAsia="Cambria" w:hAnsi="Cambria" w:cs="Cambria"/>
          <w:color w:val="000000"/>
          <w:sz w:val="24"/>
          <w:szCs w:val="24"/>
        </w:rPr>
      </w:pPr>
      <w:commentRangeStart w:id="251"/>
      <w:proofErr w:type="spellStart"/>
      <w:r>
        <w:rPr>
          <w:rFonts w:ascii="Cambria" w:eastAsia="Cambria" w:hAnsi="Cambria" w:cs="Cambria"/>
          <w:color w:val="000000"/>
          <w:sz w:val="24"/>
          <w:szCs w:val="24"/>
        </w:rPr>
        <w:t>Koperasi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sebagaimana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dimaksud</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ayat</w:t>
      </w:r>
      <w:proofErr w:type="spellEnd"/>
      <w:r>
        <w:rPr>
          <w:rFonts w:ascii="Cambria" w:eastAsia="Cambria" w:hAnsi="Cambria" w:cs="Cambria"/>
          <w:color w:val="000000"/>
          <w:sz w:val="24"/>
          <w:szCs w:val="24"/>
        </w:rPr>
        <w:t xml:space="preserve"> (1) </w:t>
      </w:r>
      <w:proofErr w:type="spellStart"/>
      <w:r>
        <w:rPr>
          <w:rFonts w:ascii="Cambria" w:eastAsia="Cambria" w:hAnsi="Cambria" w:cs="Cambria"/>
          <w:color w:val="000000"/>
          <w:sz w:val="24"/>
          <w:szCs w:val="24"/>
        </w:rPr>
        <w:t>Pasal</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ini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selanjutnya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ditentukan</w:t>
      </w:r>
      <w:proofErr w:type="spellEnd"/>
      <w:r>
        <w:rPr>
          <w:rFonts w:ascii="Cambria" w:eastAsia="Cambria" w:hAnsi="Cambria" w:cs="Cambria"/>
          <w:color w:val="000000"/>
          <w:sz w:val="24"/>
          <w:szCs w:val="24"/>
        </w:rPr>
        <w:t xml:space="preserve"> oleh Perusahaan </w:t>
      </w:r>
      <w:proofErr w:type="spellStart"/>
      <w:r>
        <w:rPr>
          <w:rFonts w:ascii="Cambria" w:eastAsia="Cambria" w:hAnsi="Cambria" w:cs="Cambria"/>
          <w:color w:val="000000"/>
          <w:sz w:val="24"/>
          <w:szCs w:val="24"/>
        </w:rPr>
        <w:t>berdasarkan</w:t>
      </w:r>
      <w:proofErr w:type="spellEnd"/>
      <w:r>
        <w:rPr>
          <w:rFonts w:ascii="Cambria" w:eastAsia="Cambria" w:hAnsi="Cambria" w:cs="Cambria"/>
          <w:color w:val="000000"/>
          <w:sz w:val="24"/>
          <w:szCs w:val="24"/>
        </w:rPr>
        <w:t xml:space="preserve"> Keputusan Perusahaan.</w:t>
      </w:r>
      <w:commentRangeEnd w:id="251"/>
      <w:r w:rsidR="00774B24">
        <w:rPr>
          <w:rStyle w:val="af3"/>
        </w:rPr>
        <w:commentReference w:id="251"/>
      </w:r>
    </w:p>
    <w:p w14:paraId="777EFFDD" w14:textId="77777777" w:rsidR="00A54042" w:rsidRDefault="00B0344F">
      <w:pPr>
        <w:pBdr>
          <w:top w:val="nil"/>
          <w:left w:val="nil"/>
          <w:bottom w:val="nil"/>
          <w:right w:val="nil"/>
          <w:between w:val="nil"/>
        </w:pBdr>
        <w:spacing w:before="120" w:after="0" w:line="240" w:lineRule="auto"/>
        <w:jc w:val="center"/>
        <w:rPr>
          <w:rFonts w:ascii="Cambria" w:eastAsia="Cambria" w:hAnsi="Cambria" w:cs="Cambria"/>
          <w:b/>
          <w:color w:val="000000"/>
          <w:sz w:val="24"/>
          <w:szCs w:val="24"/>
        </w:rPr>
      </w:pPr>
      <w:commentRangeStart w:id="252"/>
      <w:proofErr w:type="spellStart"/>
      <w:r>
        <w:rPr>
          <w:rFonts w:ascii="Cambria" w:eastAsia="Cambria" w:hAnsi="Cambria" w:cs="Cambria"/>
          <w:b/>
          <w:color w:val="000000"/>
          <w:sz w:val="24"/>
          <w:szCs w:val="24"/>
        </w:rPr>
        <w:t>Pasal</w:t>
      </w:r>
      <w:proofErr w:type="spellEnd"/>
      <w:r>
        <w:rPr>
          <w:rFonts w:ascii="Cambria" w:eastAsia="Cambria" w:hAnsi="Cambria" w:cs="Cambria"/>
          <w:b/>
          <w:color w:val="000000"/>
          <w:sz w:val="24"/>
          <w:szCs w:val="24"/>
        </w:rPr>
        <w:t xml:space="preserve"> 34</w:t>
      </w:r>
    </w:p>
    <w:p w14:paraId="5E2ABAE4" w14:textId="77777777" w:rsidR="00A54042" w:rsidRDefault="00B0344F">
      <w:pPr>
        <w:pBdr>
          <w:top w:val="nil"/>
          <w:left w:val="nil"/>
          <w:bottom w:val="nil"/>
          <w:right w:val="nil"/>
          <w:between w:val="nil"/>
        </w:pBdr>
        <w:spacing w:after="120" w:line="240" w:lineRule="auto"/>
        <w:jc w:val="center"/>
        <w:rPr>
          <w:rFonts w:ascii="Cambria" w:eastAsia="Cambria" w:hAnsi="Cambria" w:cs="Cambria"/>
          <w:b/>
          <w:color w:val="000000"/>
          <w:sz w:val="24"/>
          <w:szCs w:val="24"/>
        </w:rPr>
      </w:pPr>
      <w:r>
        <w:rPr>
          <w:rFonts w:ascii="Cambria" w:eastAsia="Cambria" w:hAnsi="Cambria" w:cs="Cambria"/>
          <w:b/>
          <w:color w:val="000000"/>
          <w:sz w:val="24"/>
          <w:szCs w:val="24"/>
        </w:rPr>
        <w:t xml:space="preserve">Dana </w:t>
      </w:r>
      <w:proofErr w:type="spellStart"/>
      <w:r>
        <w:rPr>
          <w:rFonts w:ascii="Cambria" w:eastAsia="Cambria" w:hAnsi="Cambria" w:cs="Cambria"/>
          <w:b/>
          <w:color w:val="000000"/>
          <w:sz w:val="24"/>
          <w:szCs w:val="24"/>
        </w:rPr>
        <w:t>Pensiun</w:t>
      </w:r>
      <w:commentRangeEnd w:id="252"/>
      <w:proofErr w:type="spellEnd"/>
      <w:r w:rsidR="00774B24">
        <w:rPr>
          <w:rStyle w:val="af3"/>
        </w:rPr>
        <w:commentReference w:id="252"/>
      </w:r>
    </w:p>
    <w:p w14:paraId="2850B58A" w14:textId="77777777" w:rsidR="00A54042" w:rsidRDefault="00B0344F">
      <w:pPr>
        <w:numPr>
          <w:ilvl w:val="0"/>
          <w:numId w:val="80"/>
        </w:numPr>
        <w:pBdr>
          <w:top w:val="nil"/>
          <w:left w:val="nil"/>
          <w:bottom w:val="nil"/>
          <w:right w:val="nil"/>
          <w:between w:val="nil"/>
        </w:pBdr>
        <w:spacing w:before="120" w:after="120" w:line="240" w:lineRule="auto"/>
        <w:ind w:left="567" w:hanging="567"/>
        <w:jc w:val="both"/>
        <w:rPr>
          <w:rFonts w:ascii="Cambria" w:eastAsia="Cambria" w:hAnsi="Cambria" w:cs="Cambria"/>
          <w:color w:val="000000"/>
          <w:sz w:val="24"/>
          <w:szCs w:val="24"/>
        </w:rPr>
      </w:pPr>
      <w:commentRangeStart w:id="253"/>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berhak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diikutsertakan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program Dana </w:t>
      </w:r>
      <w:proofErr w:type="spellStart"/>
      <w:r>
        <w:rPr>
          <w:rFonts w:ascii="Cambria" w:eastAsia="Cambria" w:hAnsi="Cambria" w:cs="Cambria"/>
          <w:color w:val="000000"/>
          <w:sz w:val="24"/>
          <w:szCs w:val="24"/>
        </w:rPr>
        <w:t>Pensiun</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iurannya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sebagian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ditanggung</w:t>
      </w:r>
      <w:proofErr w:type="spellEnd"/>
      <w:r>
        <w:rPr>
          <w:rFonts w:ascii="Cambria" w:eastAsia="Cambria" w:hAnsi="Cambria" w:cs="Cambria"/>
          <w:color w:val="000000"/>
          <w:sz w:val="24"/>
          <w:szCs w:val="24"/>
        </w:rPr>
        <w:t xml:space="preserve"> oleh Perusahaan.</w:t>
      </w:r>
      <w:commentRangeEnd w:id="253"/>
      <w:r w:rsidR="00774B24">
        <w:rPr>
          <w:rStyle w:val="af3"/>
        </w:rPr>
        <w:commentReference w:id="253"/>
      </w:r>
    </w:p>
    <w:p w14:paraId="3B513A83" w14:textId="77777777" w:rsidR="00A54042" w:rsidRDefault="00B0344F">
      <w:pPr>
        <w:numPr>
          <w:ilvl w:val="0"/>
          <w:numId w:val="80"/>
        </w:numPr>
        <w:pBdr>
          <w:top w:val="nil"/>
          <w:left w:val="nil"/>
          <w:bottom w:val="nil"/>
          <w:right w:val="nil"/>
          <w:between w:val="nil"/>
        </w:pBdr>
        <w:spacing w:before="120" w:after="120" w:line="240" w:lineRule="auto"/>
        <w:ind w:left="567" w:hanging="567"/>
        <w:jc w:val="both"/>
        <w:rPr>
          <w:rFonts w:ascii="Cambria" w:eastAsia="Cambria" w:hAnsi="Cambria" w:cs="Cambria"/>
          <w:color w:val="000000"/>
          <w:sz w:val="24"/>
          <w:szCs w:val="24"/>
        </w:rPr>
      </w:pPr>
      <w:commentRangeStart w:id="254"/>
      <w:proofErr w:type="spellStart"/>
      <w:r>
        <w:rPr>
          <w:rFonts w:ascii="Cambria" w:eastAsia="Cambria" w:hAnsi="Cambria" w:cs="Cambria"/>
          <w:color w:val="000000"/>
          <w:sz w:val="24"/>
          <w:szCs w:val="24"/>
        </w:rPr>
        <w:t>Jenis</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besarnya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jumlah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iuran</w:t>
      </w:r>
      <w:proofErr w:type="spellEnd"/>
      <w:r>
        <w:rPr>
          <w:rFonts w:ascii="Cambria" w:eastAsia="Cambria" w:hAnsi="Cambria" w:cs="Cambria"/>
          <w:color w:val="000000"/>
          <w:sz w:val="24"/>
          <w:szCs w:val="24"/>
        </w:rPr>
        <w:t xml:space="preserve"> Dana </w:t>
      </w:r>
      <w:proofErr w:type="spellStart"/>
      <w:r>
        <w:rPr>
          <w:rFonts w:ascii="Cambria" w:eastAsia="Cambria" w:hAnsi="Cambria" w:cs="Cambria"/>
          <w:color w:val="000000"/>
          <w:sz w:val="24"/>
          <w:szCs w:val="24"/>
        </w:rPr>
        <w:t>Pensiun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ditentukan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secara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tetap</w:t>
      </w:r>
      <w:proofErr w:type="spellEnd"/>
      <w:r>
        <w:rPr>
          <w:rFonts w:ascii="Cambria" w:eastAsia="Cambria" w:hAnsi="Cambria" w:cs="Cambria"/>
          <w:color w:val="000000"/>
          <w:sz w:val="24"/>
          <w:szCs w:val="24"/>
        </w:rPr>
        <w:t xml:space="preserve"> oleh Perusahaan </w:t>
      </w:r>
      <w:proofErr w:type="spellStart"/>
      <w:r>
        <w:rPr>
          <w:rFonts w:ascii="Cambria" w:eastAsia="Cambria" w:hAnsi="Cambria" w:cs="Cambria"/>
          <w:color w:val="000000"/>
          <w:sz w:val="24"/>
          <w:szCs w:val="24"/>
        </w:rPr>
        <w:t>setiap</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tahun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berdasarkan</w:t>
      </w:r>
      <w:proofErr w:type="spellEnd"/>
      <w:r>
        <w:rPr>
          <w:rFonts w:ascii="Cambria" w:eastAsia="Cambria" w:hAnsi="Cambria" w:cs="Cambria"/>
          <w:color w:val="000000"/>
          <w:sz w:val="24"/>
          <w:szCs w:val="24"/>
        </w:rPr>
        <w:t xml:space="preserve"> Keputusan Perusahaan.</w:t>
      </w:r>
      <w:commentRangeEnd w:id="254"/>
      <w:r w:rsidR="00774B24">
        <w:rPr>
          <w:rStyle w:val="af3"/>
        </w:rPr>
        <w:commentReference w:id="254"/>
      </w:r>
    </w:p>
    <w:p w14:paraId="363E8317" w14:textId="77777777" w:rsidR="00A54042" w:rsidRDefault="00B0344F">
      <w:pPr>
        <w:pBdr>
          <w:top w:val="nil"/>
          <w:left w:val="nil"/>
          <w:bottom w:val="nil"/>
          <w:right w:val="nil"/>
          <w:between w:val="nil"/>
        </w:pBdr>
        <w:spacing w:after="0" w:line="240" w:lineRule="auto"/>
        <w:jc w:val="center"/>
        <w:rPr>
          <w:rFonts w:ascii="Cambria" w:eastAsia="Cambria" w:hAnsi="Cambria" w:cs="Cambria"/>
          <w:b/>
          <w:color w:val="000000"/>
          <w:sz w:val="24"/>
          <w:szCs w:val="24"/>
        </w:rPr>
      </w:pPr>
      <w:commentRangeStart w:id="255"/>
      <w:proofErr w:type="spellStart"/>
      <w:r>
        <w:rPr>
          <w:rFonts w:ascii="Cambria" w:eastAsia="Cambria" w:hAnsi="Cambria" w:cs="Cambria"/>
          <w:b/>
          <w:color w:val="000000"/>
          <w:sz w:val="24"/>
          <w:szCs w:val="24"/>
        </w:rPr>
        <w:t>Pasal</w:t>
      </w:r>
      <w:proofErr w:type="spellEnd"/>
      <w:r>
        <w:rPr>
          <w:rFonts w:ascii="Cambria" w:eastAsia="Cambria" w:hAnsi="Cambria" w:cs="Cambria"/>
          <w:b/>
          <w:color w:val="000000"/>
          <w:sz w:val="24"/>
          <w:szCs w:val="24"/>
        </w:rPr>
        <w:t xml:space="preserve"> 35</w:t>
      </w:r>
    </w:p>
    <w:p w14:paraId="1737D87C" w14:textId="77777777" w:rsidR="00A54042" w:rsidRDefault="00B0344F">
      <w:pPr>
        <w:pBdr>
          <w:top w:val="nil"/>
          <w:left w:val="nil"/>
          <w:bottom w:val="nil"/>
          <w:right w:val="nil"/>
          <w:between w:val="nil"/>
        </w:pBdr>
        <w:spacing w:after="0" w:line="240" w:lineRule="auto"/>
        <w:jc w:val="center"/>
        <w:rPr>
          <w:rFonts w:ascii="Cambria" w:eastAsia="Cambria" w:hAnsi="Cambria" w:cs="Cambria"/>
          <w:b/>
          <w:color w:val="000000"/>
          <w:sz w:val="24"/>
          <w:szCs w:val="24"/>
        </w:rPr>
      </w:pPr>
      <w:proofErr w:type="spellStart"/>
      <w:r>
        <w:rPr>
          <w:rFonts w:ascii="Cambria" w:eastAsia="Cambria" w:hAnsi="Cambria" w:cs="Cambria"/>
          <w:b/>
          <w:color w:val="000000"/>
          <w:sz w:val="24"/>
          <w:szCs w:val="24"/>
        </w:rPr>
        <w:t>Peralatan</w:t>
      </w:r>
      <w:proofErr w:type="spellEnd"/>
      <w:r>
        <w:rPr>
          <w:rFonts w:ascii="Cambria" w:eastAsia="Cambria" w:hAnsi="Cambria" w:cs="Cambria"/>
          <w:b/>
          <w:color w:val="000000"/>
          <w:sz w:val="24"/>
          <w:szCs w:val="24"/>
        </w:rPr>
        <w:t xml:space="preserve"> dan </w:t>
      </w:r>
      <w:proofErr w:type="spellStart"/>
      <w:r>
        <w:rPr>
          <w:rFonts w:ascii="Cambria" w:eastAsia="Cambria" w:hAnsi="Cambria" w:cs="Cambria"/>
          <w:b/>
          <w:color w:val="000000"/>
          <w:sz w:val="24"/>
          <w:szCs w:val="24"/>
        </w:rPr>
        <w:t>Pelatihan</w:t>
      </w:r>
      <w:proofErr w:type="spellEnd"/>
      <w:r>
        <w:rPr>
          <w:rFonts w:ascii="Cambria" w:eastAsia="Cambria" w:hAnsi="Cambria" w:cs="Cambria"/>
          <w:b/>
          <w:color w:val="000000"/>
          <w:sz w:val="24"/>
          <w:szCs w:val="24"/>
        </w:rPr>
        <w:t xml:space="preserve"> </w:t>
      </w:r>
      <w:proofErr w:type="spellStart"/>
      <w:r>
        <w:rPr>
          <w:rFonts w:ascii="Cambria" w:eastAsia="Cambria" w:hAnsi="Cambria" w:cs="Cambria"/>
          <w:b/>
          <w:color w:val="000000"/>
          <w:sz w:val="24"/>
          <w:szCs w:val="24"/>
        </w:rPr>
        <w:t>Kerja</w:t>
      </w:r>
      <w:commentRangeEnd w:id="255"/>
      <w:proofErr w:type="spellEnd"/>
      <w:r w:rsidR="00774B24">
        <w:rPr>
          <w:rStyle w:val="af3"/>
        </w:rPr>
        <w:commentReference w:id="255"/>
      </w:r>
    </w:p>
    <w:p w14:paraId="5478B954" w14:textId="77777777" w:rsidR="00A54042" w:rsidRDefault="00B0344F">
      <w:pPr>
        <w:numPr>
          <w:ilvl w:val="0"/>
          <w:numId w:val="18"/>
        </w:numPr>
        <w:pBdr>
          <w:top w:val="nil"/>
          <w:left w:val="nil"/>
          <w:bottom w:val="nil"/>
          <w:right w:val="nil"/>
          <w:between w:val="nil"/>
        </w:pBdr>
        <w:spacing w:before="120" w:after="120" w:line="240" w:lineRule="auto"/>
        <w:ind w:hanging="720"/>
        <w:jc w:val="both"/>
        <w:rPr>
          <w:rFonts w:ascii="Cambria" w:eastAsia="Cambria" w:hAnsi="Cambria" w:cs="Cambria"/>
          <w:color w:val="000000"/>
          <w:sz w:val="24"/>
          <w:szCs w:val="24"/>
        </w:rPr>
      </w:pPr>
      <w:commentRangeStart w:id="256"/>
      <w:r>
        <w:rPr>
          <w:rFonts w:ascii="Cambria" w:eastAsia="Cambria" w:hAnsi="Cambria" w:cs="Cambria"/>
          <w:color w:val="000000"/>
          <w:sz w:val="24"/>
          <w:szCs w:val="24"/>
        </w:rPr>
        <w:t xml:space="preserve">Perusahaan </w:t>
      </w:r>
      <w:proofErr w:type="spellStart"/>
      <w:r>
        <w:rPr>
          <w:rFonts w:ascii="Cambria" w:eastAsia="Cambria" w:hAnsi="Cambria" w:cs="Cambria"/>
          <w:color w:val="000000"/>
          <w:sz w:val="24"/>
          <w:szCs w:val="24"/>
        </w:rPr>
        <w:t>wajib</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menyediakan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Peralatan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diperlukan</w:t>
      </w:r>
      <w:proofErr w:type="spellEnd"/>
      <w:r>
        <w:rPr>
          <w:rFonts w:ascii="Cambria" w:eastAsia="Cambria" w:hAnsi="Cambria" w:cs="Cambria"/>
          <w:color w:val="000000"/>
          <w:sz w:val="24"/>
          <w:szCs w:val="24"/>
        </w:rPr>
        <w:t xml:space="preserve"> oleh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melakukan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Pekerjaan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sesuai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dengan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fungsi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jabatan</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golongannya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dengan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ketentuan</w:t>
      </w:r>
      <w:proofErr w:type="spellEnd"/>
      <w:r>
        <w:rPr>
          <w:rFonts w:ascii="Cambria" w:eastAsia="Cambria" w:hAnsi="Cambria" w:cs="Cambria"/>
          <w:color w:val="000000"/>
          <w:sz w:val="24"/>
          <w:szCs w:val="24"/>
        </w:rPr>
        <w:t>:</w:t>
      </w:r>
      <w:commentRangeEnd w:id="256"/>
      <w:r w:rsidR="00774B24">
        <w:rPr>
          <w:rStyle w:val="af3"/>
        </w:rPr>
        <w:commentReference w:id="256"/>
      </w:r>
    </w:p>
    <w:p w14:paraId="366AB2C5" w14:textId="77777777" w:rsidR="00A54042" w:rsidRDefault="00B0344F">
      <w:pPr>
        <w:numPr>
          <w:ilvl w:val="0"/>
          <w:numId w:val="19"/>
        </w:numPr>
        <w:pBdr>
          <w:top w:val="nil"/>
          <w:left w:val="nil"/>
          <w:bottom w:val="nil"/>
          <w:right w:val="nil"/>
          <w:between w:val="nil"/>
        </w:pBdr>
        <w:spacing w:before="120" w:after="120" w:line="240" w:lineRule="auto"/>
        <w:ind w:left="1134" w:hanging="567"/>
        <w:jc w:val="both"/>
        <w:rPr>
          <w:rFonts w:ascii="Cambria" w:eastAsia="Cambria" w:hAnsi="Cambria" w:cs="Cambria"/>
          <w:color w:val="000000"/>
          <w:sz w:val="24"/>
          <w:szCs w:val="24"/>
        </w:rPr>
      </w:pPr>
      <w:commentRangeStart w:id="257"/>
      <w:r>
        <w:rPr>
          <w:rFonts w:ascii="Cambria" w:eastAsia="Cambria" w:hAnsi="Cambria" w:cs="Cambria"/>
          <w:color w:val="000000"/>
          <w:sz w:val="24"/>
          <w:szCs w:val="24"/>
        </w:rPr>
        <w:t xml:space="preserve">Perusahaan </w:t>
      </w:r>
      <w:proofErr w:type="spellStart"/>
      <w:r>
        <w:rPr>
          <w:rFonts w:ascii="Cambria" w:eastAsia="Cambria" w:hAnsi="Cambria" w:cs="Cambria"/>
          <w:color w:val="000000"/>
          <w:sz w:val="24"/>
          <w:szCs w:val="24"/>
        </w:rPr>
        <w:t>berhak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menentukan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jenis</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spesifikasi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Peralatan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w:t>
      </w:r>
    </w:p>
    <w:p w14:paraId="3658EE95" w14:textId="77777777" w:rsidR="00A54042" w:rsidRDefault="00B0344F">
      <w:pPr>
        <w:numPr>
          <w:ilvl w:val="0"/>
          <w:numId w:val="19"/>
        </w:numPr>
        <w:pBdr>
          <w:top w:val="nil"/>
          <w:left w:val="nil"/>
          <w:bottom w:val="nil"/>
          <w:right w:val="nil"/>
          <w:between w:val="nil"/>
        </w:pBdr>
        <w:spacing w:before="120" w:after="120" w:line="240" w:lineRule="auto"/>
        <w:ind w:left="1134" w:hanging="567"/>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lastRenderedPageBreak/>
        <w:t>Peralatan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merupakan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barang</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inventaris</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milik</w:t>
      </w:r>
      <w:proofErr w:type="spellEnd"/>
      <w:r>
        <w:rPr>
          <w:rFonts w:ascii="Cambria" w:eastAsia="Cambria" w:hAnsi="Cambria" w:cs="Cambria"/>
          <w:color w:val="000000"/>
          <w:sz w:val="24"/>
          <w:szCs w:val="24"/>
        </w:rPr>
        <w:t xml:space="preserve"> Perusahaan yang </w:t>
      </w:r>
      <w:proofErr w:type="spellStart"/>
      <w:r>
        <w:rPr>
          <w:rFonts w:ascii="Cambria" w:eastAsia="Cambria" w:hAnsi="Cambria" w:cs="Cambria"/>
          <w:color w:val="000000"/>
          <w:sz w:val="24"/>
          <w:szCs w:val="24"/>
        </w:rPr>
        <w:t>wajib</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digunakan</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dijaga</w:t>
      </w:r>
      <w:proofErr w:type="spellEnd"/>
      <w:r>
        <w:rPr>
          <w:rFonts w:ascii="Cambria" w:eastAsia="Cambria" w:hAnsi="Cambria" w:cs="Cambria"/>
          <w:color w:val="000000"/>
          <w:sz w:val="24"/>
          <w:szCs w:val="24"/>
        </w:rPr>
        <w:t xml:space="preserve"> oleh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w:t>
      </w:r>
    </w:p>
    <w:p w14:paraId="0CC59AC1" w14:textId="77777777" w:rsidR="00A54042" w:rsidRDefault="00B0344F">
      <w:pPr>
        <w:numPr>
          <w:ilvl w:val="0"/>
          <w:numId w:val="19"/>
        </w:numPr>
        <w:pBdr>
          <w:top w:val="nil"/>
          <w:left w:val="nil"/>
          <w:bottom w:val="nil"/>
          <w:right w:val="nil"/>
          <w:between w:val="nil"/>
        </w:pBdr>
        <w:spacing w:before="120" w:after="120" w:line="240" w:lineRule="auto"/>
        <w:ind w:left="1134" w:hanging="567"/>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wajib</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memperbaiki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Peralatan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rusak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jika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kerusakan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tersebut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disebabkan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karena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kesalahan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w:t>
      </w:r>
    </w:p>
    <w:p w14:paraId="13CEA2AD" w14:textId="77777777" w:rsidR="00A54042" w:rsidRDefault="00B0344F">
      <w:pPr>
        <w:numPr>
          <w:ilvl w:val="0"/>
          <w:numId w:val="19"/>
        </w:numPr>
        <w:pBdr>
          <w:top w:val="nil"/>
          <w:left w:val="nil"/>
          <w:bottom w:val="nil"/>
          <w:right w:val="nil"/>
          <w:between w:val="nil"/>
        </w:pBdr>
        <w:spacing w:before="120" w:after="120" w:line="240" w:lineRule="auto"/>
        <w:ind w:left="1134" w:hanging="567"/>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wajib</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mengganti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Peralatan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hilang</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jika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kehilangan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tersebut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disebabkan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karena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kesalahan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w:t>
      </w:r>
    </w:p>
    <w:p w14:paraId="7943820A" w14:textId="77777777" w:rsidR="00A54042" w:rsidRDefault="00B0344F">
      <w:pPr>
        <w:numPr>
          <w:ilvl w:val="0"/>
          <w:numId w:val="19"/>
        </w:numPr>
        <w:pBdr>
          <w:top w:val="nil"/>
          <w:left w:val="nil"/>
          <w:bottom w:val="nil"/>
          <w:right w:val="nil"/>
          <w:between w:val="nil"/>
        </w:pBdr>
        <w:spacing w:before="120" w:after="120" w:line="240" w:lineRule="auto"/>
        <w:ind w:left="1134" w:hanging="567"/>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dilarang</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membawa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Peralatan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keluar</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dari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Lingkungan</w:t>
      </w:r>
      <w:proofErr w:type="spellEnd"/>
      <w:r>
        <w:rPr>
          <w:rFonts w:ascii="Cambria" w:eastAsia="Cambria" w:hAnsi="Cambria" w:cs="Cambria"/>
          <w:color w:val="000000"/>
          <w:sz w:val="24"/>
          <w:szCs w:val="24"/>
        </w:rPr>
        <w:t xml:space="preserve"> Perusahaan </w:t>
      </w:r>
      <w:proofErr w:type="spellStart"/>
      <w:r>
        <w:rPr>
          <w:rFonts w:ascii="Cambria" w:eastAsia="Cambria" w:hAnsi="Cambria" w:cs="Cambria"/>
          <w:color w:val="000000"/>
          <w:sz w:val="24"/>
          <w:szCs w:val="24"/>
        </w:rPr>
        <w:t>atau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dari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tempat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tanpa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izin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dari</w:t>
      </w:r>
      <w:proofErr w:type="spellEnd"/>
      <w:r>
        <w:rPr>
          <w:rFonts w:ascii="Cambria" w:eastAsia="Cambria" w:hAnsi="Cambria" w:cs="Cambria"/>
          <w:color w:val="000000"/>
          <w:sz w:val="24"/>
          <w:szCs w:val="24"/>
        </w:rPr>
        <w:t xml:space="preserve"> Perusahaan.   </w:t>
      </w:r>
    </w:p>
    <w:p w14:paraId="2DE0A681" w14:textId="77777777" w:rsidR="00A54042" w:rsidRDefault="00B0344F">
      <w:pPr>
        <w:numPr>
          <w:ilvl w:val="0"/>
          <w:numId w:val="19"/>
        </w:numPr>
        <w:pBdr>
          <w:top w:val="nil"/>
          <w:left w:val="nil"/>
          <w:bottom w:val="nil"/>
          <w:right w:val="nil"/>
          <w:between w:val="nil"/>
        </w:pBdr>
        <w:spacing w:before="120" w:after="120" w:line="240" w:lineRule="auto"/>
        <w:ind w:left="1134" w:hanging="567"/>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wajib</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mengembalikan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Peralatan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hal</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Peralatan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tersebut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sudah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tidak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digunakan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lagi</w:t>
      </w:r>
      <w:proofErr w:type="spellEnd"/>
      <w:r>
        <w:rPr>
          <w:rFonts w:ascii="Cambria" w:eastAsia="Cambria" w:hAnsi="Cambria" w:cs="Cambria"/>
          <w:color w:val="000000"/>
          <w:sz w:val="24"/>
          <w:szCs w:val="24"/>
        </w:rPr>
        <w:t xml:space="preserve"> oleh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atau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Hubungan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telah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berakhir</w:t>
      </w:r>
      <w:proofErr w:type="spellEnd"/>
      <w:r>
        <w:rPr>
          <w:rFonts w:ascii="Cambria" w:eastAsia="Cambria" w:hAnsi="Cambria" w:cs="Cambria"/>
          <w:color w:val="000000"/>
          <w:sz w:val="24"/>
          <w:szCs w:val="24"/>
        </w:rPr>
        <w:t xml:space="preserve">. </w:t>
      </w:r>
      <w:commentRangeEnd w:id="257"/>
      <w:r w:rsidR="00774B24">
        <w:rPr>
          <w:rStyle w:val="af3"/>
        </w:rPr>
        <w:commentReference w:id="257"/>
      </w:r>
    </w:p>
    <w:p w14:paraId="1E6079DB" w14:textId="77777777" w:rsidR="00A54042" w:rsidRDefault="00B0344F">
      <w:pPr>
        <w:numPr>
          <w:ilvl w:val="0"/>
          <w:numId w:val="18"/>
        </w:numPr>
        <w:pBdr>
          <w:top w:val="nil"/>
          <w:left w:val="nil"/>
          <w:bottom w:val="nil"/>
          <w:right w:val="nil"/>
          <w:between w:val="nil"/>
        </w:pBdr>
        <w:spacing w:before="120" w:after="120" w:line="240" w:lineRule="auto"/>
        <w:ind w:left="567" w:hanging="567"/>
        <w:jc w:val="both"/>
        <w:rPr>
          <w:rFonts w:ascii="Cambria" w:eastAsia="Cambria" w:hAnsi="Cambria" w:cs="Cambria"/>
          <w:color w:val="000000"/>
          <w:sz w:val="24"/>
          <w:szCs w:val="24"/>
        </w:rPr>
      </w:pPr>
      <w:commentRangeStart w:id="258"/>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meningkatkan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keterampilan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rangka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memenuhi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kebutuhan</w:t>
      </w:r>
      <w:proofErr w:type="spellEnd"/>
      <w:r>
        <w:rPr>
          <w:rFonts w:ascii="Cambria" w:eastAsia="Cambria" w:hAnsi="Cambria" w:cs="Cambria"/>
          <w:color w:val="000000"/>
          <w:sz w:val="24"/>
          <w:szCs w:val="24"/>
        </w:rPr>
        <w:t xml:space="preserve"> Perusahaan, Perusahaan </w:t>
      </w:r>
      <w:proofErr w:type="spellStart"/>
      <w:r>
        <w:rPr>
          <w:rFonts w:ascii="Cambria" w:eastAsia="Cambria" w:hAnsi="Cambria" w:cs="Cambria"/>
          <w:color w:val="000000"/>
          <w:sz w:val="24"/>
          <w:szCs w:val="24"/>
        </w:rPr>
        <w:t>dari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waktu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waktu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dapat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memberikan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pelatihan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kepada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baik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pelatihan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diadakan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sendiri</w:t>
      </w:r>
      <w:proofErr w:type="spellEnd"/>
      <w:r>
        <w:rPr>
          <w:rFonts w:ascii="Cambria" w:eastAsia="Cambria" w:hAnsi="Cambria" w:cs="Cambria"/>
          <w:color w:val="000000"/>
          <w:sz w:val="24"/>
          <w:szCs w:val="24"/>
        </w:rPr>
        <w:t xml:space="preserve"> oleh Perusahaan </w:t>
      </w:r>
      <w:proofErr w:type="spellStart"/>
      <w:r>
        <w:rPr>
          <w:rFonts w:ascii="Cambria" w:eastAsia="Cambria" w:hAnsi="Cambria" w:cs="Cambria"/>
          <w:color w:val="000000"/>
          <w:sz w:val="24"/>
          <w:szCs w:val="24"/>
        </w:rPr>
        <w:t>maupun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pelatihan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diadakan</w:t>
      </w:r>
      <w:proofErr w:type="spellEnd"/>
      <w:r>
        <w:rPr>
          <w:rFonts w:ascii="Cambria" w:eastAsia="Cambria" w:hAnsi="Cambria" w:cs="Cambria"/>
          <w:color w:val="000000"/>
          <w:sz w:val="24"/>
          <w:szCs w:val="24"/>
        </w:rPr>
        <w:t xml:space="preserve"> oleh </w:t>
      </w:r>
      <w:proofErr w:type="spellStart"/>
      <w:r>
        <w:rPr>
          <w:rFonts w:ascii="Cambria" w:eastAsia="Cambria" w:hAnsi="Cambria" w:cs="Cambria"/>
          <w:color w:val="000000"/>
          <w:sz w:val="24"/>
          <w:szCs w:val="24"/>
        </w:rPr>
        <w:t>pihak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lain</w:t>
      </w:r>
      <w:proofErr w:type="spellEnd"/>
      <w:r>
        <w:rPr>
          <w:rFonts w:ascii="Cambria" w:eastAsia="Cambria" w:hAnsi="Cambria" w:cs="Cambria"/>
          <w:color w:val="000000"/>
          <w:sz w:val="24"/>
          <w:szCs w:val="24"/>
        </w:rPr>
        <w:t xml:space="preserve">. </w:t>
      </w:r>
      <w:commentRangeEnd w:id="258"/>
      <w:r w:rsidR="00774B24">
        <w:rPr>
          <w:rStyle w:val="af3"/>
        </w:rPr>
        <w:commentReference w:id="258"/>
      </w:r>
    </w:p>
    <w:p w14:paraId="762F9BF9" w14:textId="77777777" w:rsidR="00A54042" w:rsidRPr="00774B24" w:rsidRDefault="00B0344F">
      <w:pPr>
        <w:numPr>
          <w:ilvl w:val="0"/>
          <w:numId w:val="18"/>
        </w:numPr>
        <w:pBdr>
          <w:top w:val="nil"/>
          <w:left w:val="nil"/>
          <w:bottom w:val="nil"/>
          <w:right w:val="nil"/>
          <w:between w:val="nil"/>
        </w:pBdr>
        <w:spacing w:before="120" w:after="120" w:line="240" w:lineRule="auto"/>
        <w:ind w:left="567" w:hanging="567"/>
        <w:jc w:val="both"/>
        <w:rPr>
          <w:rFonts w:ascii="Cambria" w:eastAsia="Cambria" w:hAnsi="Cambria" w:cs="Cambria"/>
          <w:color w:val="000000"/>
          <w:sz w:val="24"/>
          <w:szCs w:val="24"/>
        </w:rPr>
      </w:pPr>
      <w:commentRangeStart w:id="259"/>
      <w:proofErr w:type="spellStart"/>
      <w:r w:rsidRPr="00774B24">
        <w:rPr>
          <w:rFonts w:ascii="Cambria" w:eastAsia="Cambria" w:hAnsi="Cambria" w:cs="Cambria"/>
          <w:color w:val="000000"/>
          <w:sz w:val="24"/>
          <w:szCs w:val="24"/>
        </w:rPr>
        <w:t>Ketentuan</w:t>
      </w:r>
      <w:proofErr w:type="spellEnd"/>
      <w:r w:rsidRPr="00774B24">
        <w:rPr>
          <w:rFonts w:ascii="Cambria" w:eastAsia="Cambria" w:hAnsi="Cambria" w:cs="Cambria"/>
          <w:color w:val="000000"/>
          <w:sz w:val="24"/>
          <w:szCs w:val="24"/>
        </w:rPr>
        <w:t xml:space="preserve"> </w:t>
      </w:r>
      <w:proofErr w:type="spellStart"/>
      <w:r w:rsidRPr="00774B24">
        <w:rPr>
          <w:rFonts w:ascii="Cambria" w:eastAsia="Cambria" w:hAnsi="Cambria" w:cs="Cambria"/>
          <w:color w:val="000000"/>
          <w:sz w:val="24"/>
          <w:szCs w:val="24"/>
        </w:rPr>
        <w:t>mengenai</w:t>
      </w:r>
      <w:proofErr w:type="spellEnd"/>
      <w:r w:rsidRPr="00774B24">
        <w:rPr>
          <w:rFonts w:ascii="Cambria" w:eastAsia="Cambria" w:hAnsi="Cambria" w:cs="Cambria"/>
          <w:color w:val="000000"/>
          <w:sz w:val="24"/>
          <w:szCs w:val="24"/>
        </w:rPr>
        <w:t xml:space="preserve"> </w:t>
      </w:r>
      <w:proofErr w:type="spellStart"/>
      <w:r w:rsidRPr="00774B24">
        <w:rPr>
          <w:rFonts w:ascii="Cambria" w:eastAsia="Cambria" w:hAnsi="Cambria" w:cs="Cambria"/>
          <w:color w:val="000000"/>
          <w:sz w:val="24"/>
          <w:szCs w:val="24"/>
        </w:rPr>
        <w:t>Peralatan</w:t>
      </w:r>
      <w:proofErr w:type="spellEnd"/>
      <w:r w:rsidRPr="00774B24">
        <w:rPr>
          <w:rFonts w:ascii="Cambria" w:eastAsia="Cambria" w:hAnsi="Cambria" w:cs="Cambria"/>
          <w:color w:val="000000"/>
          <w:sz w:val="24"/>
          <w:szCs w:val="24"/>
        </w:rPr>
        <w:t xml:space="preserve"> dan </w:t>
      </w:r>
      <w:proofErr w:type="spellStart"/>
      <w:r w:rsidRPr="00774B24">
        <w:rPr>
          <w:rFonts w:ascii="Cambria" w:eastAsia="Cambria" w:hAnsi="Cambria" w:cs="Cambria"/>
          <w:color w:val="000000"/>
          <w:sz w:val="24"/>
          <w:szCs w:val="24"/>
        </w:rPr>
        <w:t>Pelatihan</w:t>
      </w:r>
      <w:proofErr w:type="spellEnd"/>
      <w:r w:rsidRPr="00774B24">
        <w:rPr>
          <w:rFonts w:ascii="Cambria" w:eastAsia="Cambria" w:hAnsi="Cambria" w:cs="Cambria"/>
          <w:color w:val="000000"/>
          <w:sz w:val="24"/>
          <w:szCs w:val="24"/>
        </w:rPr>
        <w:t xml:space="preserve"> </w:t>
      </w:r>
      <w:proofErr w:type="spellStart"/>
      <w:r w:rsidRPr="00774B24">
        <w:rPr>
          <w:rFonts w:ascii="Cambria" w:eastAsia="Cambria" w:hAnsi="Cambria" w:cs="Cambria"/>
          <w:color w:val="000000"/>
          <w:sz w:val="24"/>
          <w:szCs w:val="24"/>
        </w:rPr>
        <w:t>Kerja</w:t>
      </w:r>
      <w:proofErr w:type="spellEnd"/>
      <w:r w:rsidRPr="00774B24">
        <w:rPr>
          <w:rFonts w:ascii="Cambria" w:eastAsia="Cambria" w:hAnsi="Cambria" w:cs="Cambria"/>
          <w:color w:val="000000"/>
          <w:sz w:val="24"/>
          <w:szCs w:val="24"/>
        </w:rPr>
        <w:t xml:space="preserve"> </w:t>
      </w:r>
      <w:proofErr w:type="spellStart"/>
      <w:r w:rsidRPr="00774B24">
        <w:rPr>
          <w:rFonts w:ascii="Cambria" w:eastAsia="Cambria" w:hAnsi="Cambria" w:cs="Cambria"/>
          <w:color w:val="000000"/>
          <w:sz w:val="24"/>
          <w:szCs w:val="24"/>
        </w:rPr>
        <w:t>sebagaimana</w:t>
      </w:r>
      <w:proofErr w:type="spellEnd"/>
      <w:r w:rsidRPr="00774B24">
        <w:rPr>
          <w:rFonts w:ascii="Cambria" w:eastAsia="Cambria" w:hAnsi="Cambria" w:cs="Cambria"/>
          <w:color w:val="000000"/>
          <w:sz w:val="24"/>
          <w:szCs w:val="24"/>
        </w:rPr>
        <w:t xml:space="preserve"> </w:t>
      </w:r>
      <w:proofErr w:type="spellStart"/>
      <w:r w:rsidRPr="00774B24">
        <w:rPr>
          <w:rFonts w:ascii="Cambria" w:eastAsia="Cambria" w:hAnsi="Cambria" w:cs="Cambria"/>
          <w:color w:val="000000"/>
          <w:sz w:val="24"/>
          <w:szCs w:val="24"/>
        </w:rPr>
        <w:t>dimaksud</w:t>
      </w:r>
      <w:proofErr w:type="spellEnd"/>
      <w:r w:rsidRPr="00774B24">
        <w:rPr>
          <w:rFonts w:ascii="Cambria" w:eastAsia="Cambria" w:hAnsi="Cambria" w:cs="Cambria"/>
          <w:color w:val="000000"/>
          <w:sz w:val="24"/>
          <w:szCs w:val="24"/>
        </w:rPr>
        <w:t xml:space="preserve"> </w:t>
      </w:r>
      <w:proofErr w:type="spellStart"/>
      <w:r w:rsidRPr="00774B24">
        <w:rPr>
          <w:rFonts w:ascii="Cambria" w:eastAsia="Cambria" w:hAnsi="Cambria" w:cs="Cambria"/>
          <w:color w:val="000000"/>
          <w:sz w:val="24"/>
          <w:szCs w:val="24"/>
        </w:rPr>
        <w:t>dalam</w:t>
      </w:r>
      <w:proofErr w:type="spellEnd"/>
      <w:r w:rsidRPr="00774B24">
        <w:rPr>
          <w:rFonts w:ascii="Cambria" w:eastAsia="Cambria" w:hAnsi="Cambria" w:cs="Cambria"/>
          <w:color w:val="000000"/>
          <w:sz w:val="24"/>
          <w:szCs w:val="24"/>
        </w:rPr>
        <w:t xml:space="preserve"> </w:t>
      </w:r>
      <w:proofErr w:type="spellStart"/>
      <w:r w:rsidRPr="00774B24">
        <w:rPr>
          <w:rFonts w:ascii="Cambria" w:eastAsia="Cambria" w:hAnsi="Cambria" w:cs="Cambria"/>
          <w:color w:val="000000"/>
          <w:sz w:val="24"/>
          <w:szCs w:val="24"/>
        </w:rPr>
        <w:t>Pasal</w:t>
      </w:r>
      <w:proofErr w:type="spellEnd"/>
      <w:r w:rsidRPr="00774B24">
        <w:rPr>
          <w:rFonts w:ascii="Cambria" w:eastAsia="Cambria" w:hAnsi="Cambria" w:cs="Cambria"/>
          <w:color w:val="000000"/>
          <w:sz w:val="24"/>
          <w:szCs w:val="24"/>
        </w:rPr>
        <w:t xml:space="preserve"> </w:t>
      </w:r>
      <w:proofErr w:type="spellStart"/>
      <w:r w:rsidRPr="00774B24">
        <w:rPr>
          <w:rFonts w:ascii="Cambria" w:eastAsia="Cambria" w:hAnsi="Cambria" w:cs="Cambria"/>
          <w:color w:val="000000"/>
          <w:sz w:val="24"/>
          <w:szCs w:val="24"/>
        </w:rPr>
        <w:t>ini</w:t>
      </w:r>
      <w:proofErr w:type="spellEnd"/>
      <w:r w:rsidRPr="00774B24">
        <w:rPr>
          <w:rFonts w:ascii="Cambria" w:eastAsia="Cambria" w:hAnsi="Cambria" w:cs="Cambria"/>
          <w:color w:val="000000"/>
          <w:sz w:val="24"/>
          <w:szCs w:val="24"/>
        </w:rPr>
        <w:t xml:space="preserve"> </w:t>
      </w:r>
      <w:proofErr w:type="spellStart"/>
      <w:r w:rsidRPr="00774B24">
        <w:rPr>
          <w:rFonts w:ascii="Cambria" w:eastAsia="Cambria" w:hAnsi="Cambria" w:cs="Cambria"/>
          <w:color w:val="000000"/>
          <w:sz w:val="24"/>
          <w:szCs w:val="24"/>
        </w:rPr>
        <w:t>akan</w:t>
      </w:r>
      <w:proofErr w:type="spellEnd"/>
      <w:r w:rsidRPr="00774B24">
        <w:rPr>
          <w:rFonts w:ascii="Cambria" w:eastAsia="Cambria" w:hAnsi="Cambria" w:cs="Cambria"/>
          <w:color w:val="000000"/>
          <w:sz w:val="24"/>
          <w:szCs w:val="24"/>
        </w:rPr>
        <w:t xml:space="preserve"> </w:t>
      </w:r>
      <w:proofErr w:type="spellStart"/>
      <w:r w:rsidRPr="00774B24">
        <w:rPr>
          <w:rFonts w:ascii="Cambria" w:eastAsia="Cambria" w:hAnsi="Cambria" w:cs="Cambria"/>
          <w:color w:val="000000"/>
          <w:sz w:val="24"/>
          <w:szCs w:val="24"/>
        </w:rPr>
        <w:t>diatur</w:t>
      </w:r>
      <w:proofErr w:type="spellEnd"/>
      <w:r w:rsidRPr="00774B24">
        <w:rPr>
          <w:rFonts w:ascii="Cambria" w:eastAsia="Cambria" w:hAnsi="Cambria" w:cs="Cambria"/>
          <w:color w:val="000000"/>
          <w:sz w:val="24"/>
          <w:szCs w:val="24"/>
        </w:rPr>
        <w:t xml:space="preserve"> </w:t>
      </w:r>
      <w:proofErr w:type="spellStart"/>
      <w:r w:rsidRPr="00774B24">
        <w:rPr>
          <w:rFonts w:ascii="Cambria" w:eastAsia="Cambria" w:hAnsi="Cambria" w:cs="Cambria"/>
          <w:color w:val="000000"/>
          <w:sz w:val="24"/>
          <w:szCs w:val="24"/>
        </w:rPr>
        <w:t>lebih</w:t>
      </w:r>
      <w:proofErr w:type="spellEnd"/>
      <w:r w:rsidRPr="00774B24">
        <w:rPr>
          <w:rFonts w:ascii="Cambria" w:eastAsia="Cambria" w:hAnsi="Cambria" w:cs="Cambria"/>
          <w:color w:val="000000"/>
          <w:sz w:val="24"/>
          <w:szCs w:val="24"/>
        </w:rPr>
        <w:t xml:space="preserve"> </w:t>
      </w:r>
      <w:proofErr w:type="spellStart"/>
      <w:r w:rsidRPr="00774B24">
        <w:rPr>
          <w:rFonts w:ascii="Cambria" w:eastAsia="Cambria" w:hAnsi="Cambria" w:cs="Cambria"/>
          <w:color w:val="000000"/>
          <w:sz w:val="24"/>
          <w:szCs w:val="24"/>
        </w:rPr>
        <w:t>lanjut</w:t>
      </w:r>
      <w:proofErr w:type="spellEnd"/>
      <w:r w:rsidRPr="00774B24">
        <w:rPr>
          <w:rFonts w:ascii="Cambria" w:eastAsia="Cambria" w:hAnsi="Cambria" w:cs="Cambria"/>
          <w:color w:val="000000"/>
          <w:sz w:val="24"/>
          <w:szCs w:val="24"/>
        </w:rPr>
        <w:t xml:space="preserve"> oleh Perusahaan </w:t>
      </w:r>
      <w:proofErr w:type="spellStart"/>
      <w:r w:rsidRPr="00774B24">
        <w:rPr>
          <w:rFonts w:ascii="Cambria" w:eastAsia="Cambria" w:hAnsi="Cambria" w:cs="Cambria"/>
          <w:color w:val="000000"/>
          <w:sz w:val="24"/>
          <w:szCs w:val="24"/>
        </w:rPr>
        <w:t>berdasarkan</w:t>
      </w:r>
      <w:proofErr w:type="spellEnd"/>
      <w:r w:rsidRPr="00774B24">
        <w:rPr>
          <w:rFonts w:ascii="Cambria" w:eastAsia="Cambria" w:hAnsi="Cambria" w:cs="Cambria"/>
          <w:color w:val="000000"/>
          <w:sz w:val="24"/>
          <w:szCs w:val="24"/>
        </w:rPr>
        <w:t xml:space="preserve"> Keputusan Perusahaan.</w:t>
      </w:r>
      <w:commentRangeEnd w:id="259"/>
      <w:r w:rsidR="00774B24">
        <w:rPr>
          <w:rStyle w:val="af3"/>
        </w:rPr>
        <w:commentReference w:id="259"/>
      </w:r>
    </w:p>
    <w:p w14:paraId="1B7FA25C" w14:textId="77777777" w:rsidR="00A54042" w:rsidRDefault="00B0344F">
      <w:pPr>
        <w:pBdr>
          <w:top w:val="nil"/>
          <w:left w:val="nil"/>
          <w:bottom w:val="nil"/>
          <w:right w:val="nil"/>
          <w:between w:val="nil"/>
        </w:pBdr>
        <w:spacing w:before="120" w:after="0" w:line="240" w:lineRule="auto"/>
        <w:jc w:val="center"/>
        <w:rPr>
          <w:rFonts w:ascii="Cambria" w:eastAsia="Cambria" w:hAnsi="Cambria" w:cs="Cambria"/>
          <w:b/>
          <w:color w:val="000000"/>
          <w:sz w:val="24"/>
          <w:szCs w:val="24"/>
        </w:rPr>
      </w:pPr>
      <w:commentRangeStart w:id="260"/>
      <w:proofErr w:type="spellStart"/>
      <w:r>
        <w:rPr>
          <w:rFonts w:ascii="Cambria" w:eastAsia="Cambria" w:hAnsi="Cambria" w:cs="Cambria"/>
          <w:b/>
          <w:color w:val="000000"/>
          <w:sz w:val="24"/>
          <w:szCs w:val="24"/>
        </w:rPr>
        <w:t>Pasal</w:t>
      </w:r>
      <w:proofErr w:type="spellEnd"/>
      <w:r>
        <w:rPr>
          <w:rFonts w:ascii="Cambria" w:eastAsia="Cambria" w:hAnsi="Cambria" w:cs="Cambria"/>
          <w:b/>
          <w:color w:val="000000"/>
          <w:sz w:val="24"/>
          <w:szCs w:val="24"/>
        </w:rPr>
        <w:t xml:space="preserve"> 36</w:t>
      </w:r>
    </w:p>
    <w:p w14:paraId="0A84637D" w14:textId="77777777" w:rsidR="00A54042" w:rsidRDefault="00B0344F">
      <w:pPr>
        <w:pBdr>
          <w:top w:val="nil"/>
          <w:left w:val="nil"/>
          <w:bottom w:val="nil"/>
          <w:right w:val="nil"/>
          <w:between w:val="nil"/>
        </w:pBdr>
        <w:spacing w:after="120" w:line="240" w:lineRule="auto"/>
        <w:jc w:val="center"/>
        <w:rPr>
          <w:rFonts w:ascii="Cambria" w:eastAsia="Cambria" w:hAnsi="Cambria" w:cs="Cambria"/>
          <w:b/>
          <w:color w:val="000000"/>
          <w:sz w:val="24"/>
          <w:szCs w:val="24"/>
        </w:rPr>
      </w:pPr>
      <w:proofErr w:type="spellStart"/>
      <w:r>
        <w:rPr>
          <w:rFonts w:ascii="Cambria" w:eastAsia="Cambria" w:hAnsi="Cambria" w:cs="Cambria"/>
          <w:b/>
          <w:color w:val="000000"/>
          <w:sz w:val="24"/>
          <w:szCs w:val="24"/>
        </w:rPr>
        <w:t>Perjalanan</w:t>
      </w:r>
      <w:proofErr w:type="spellEnd"/>
      <w:r>
        <w:rPr>
          <w:rFonts w:ascii="Cambria" w:eastAsia="Cambria" w:hAnsi="Cambria" w:cs="Cambria"/>
          <w:b/>
          <w:color w:val="000000"/>
          <w:sz w:val="24"/>
          <w:szCs w:val="24"/>
        </w:rPr>
        <w:t xml:space="preserve"> </w:t>
      </w:r>
      <w:proofErr w:type="spellStart"/>
      <w:r>
        <w:rPr>
          <w:rFonts w:ascii="Cambria" w:eastAsia="Cambria" w:hAnsi="Cambria" w:cs="Cambria"/>
          <w:b/>
          <w:color w:val="000000"/>
          <w:sz w:val="24"/>
          <w:szCs w:val="24"/>
        </w:rPr>
        <w:t>Dinas</w:t>
      </w:r>
      <w:commentRangeEnd w:id="260"/>
      <w:proofErr w:type="spellEnd"/>
      <w:r w:rsidR="00774B24">
        <w:rPr>
          <w:rStyle w:val="af3"/>
        </w:rPr>
        <w:commentReference w:id="260"/>
      </w:r>
    </w:p>
    <w:p w14:paraId="13E97181" w14:textId="77777777" w:rsidR="00A54042" w:rsidRDefault="00B0344F">
      <w:pPr>
        <w:numPr>
          <w:ilvl w:val="0"/>
          <w:numId w:val="20"/>
        </w:numPr>
        <w:pBdr>
          <w:top w:val="nil"/>
          <w:left w:val="nil"/>
          <w:bottom w:val="nil"/>
          <w:right w:val="nil"/>
          <w:between w:val="nil"/>
        </w:pBdr>
        <w:spacing w:before="120" w:after="120" w:line="240" w:lineRule="auto"/>
        <w:ind w:left="567" w:hanging="567"/>
        <w:jc w:val="both"/>
        <w:rPr>
          <w:rFonts w:ascii="Cambria" w:eastAsia="Cambria" w:hAnsi="Cambria" w:cs="Cambria"/>
          <w:color w:val="000000"/>
          <w:sz w:val="24"/>
          <w:szCs w:val="24"/>
        </w:rPr>
      </w:pPr>
      <w:commentRangeStart w:id="261"/>
      <w:r>
        <w:rPr>
          <w:rFonts w:ascii="Cambria" w:eastAsia="Cambria" w:hAnsi="Cambria" w:cs="Cambria"/>
          <w:color w:val="000000"/>
          <w:sz w:val="24"/>
          <w:szCs w:val="24"/>
        </w:rPr>
        <w:t xml:space="preserve">Perusahaan </w:t>
      </w:r>
      <w:proofErr w:type="spellStart"/>
      <w:r>
        <w:rPr>
          <w:rFonts w:ascii="Cambria" w:eastAsia="Cambria" w:hAnsi="Cambria" w:cs="Cambria"/>
          <w:color w:val="000000"/>
          <w:sz w:val="24"/>
          <w:szCs w:val="24"/>
        </w:rPr>
        <w:t>berhak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memerintahkan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melakukan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Perjalanan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Dinas</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rangka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melakukan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Pekerjaan</w:t>
      </w:r>
      <w:proofErr w:type="spellEnd"/>
      <w:r>
        <w:rPr>
          <w:rFonts w:ascii="Cambria" w:eastAsia="Cambria" w:hAnsi="Cambria" w:cs="Cambria"/>
          <w:color w:val="000000"/>
          <w:sz w:val="24"/>
          <w:szCs w:val="24"/>
        </w:rPr>
        <w:t>.</w:t>
      </w:r>
      <w:commentRangeEnd w:id="261"/>
      <w:r w:rsidR="00774B24">
        <w:rPr>
          <w:rStyle w:val="af3"/>
        </w:rPr>
        <w:commentReference w:id="261"/>
      </w:r>
    </w:p>
    <w:p w14:paraId="7DB41316" w14:textId="77777777" w:rsidR="00A54042" w:rsidRDefault="00B0344F">
      <w:pPr>
        <w:numPr>
          <w:ilvl w:val="0"/>
          <w:numId w:val="20"/>
        </w:numPr>
        <w:pBdr>
          <w:top w:val="nil"/>
          <w:left w:val="nil"/>
          <w:bottom w:val="nil"/>
          <w:right w:val="nil"/>
          <w:between w:val="nil"/>
        </w:pBdr>
        <w:spacing w:before="120" w:after="120" w:line="240" w:lineRule="auto"/>
        <w:ind w:left="567" w:hanging="567"/>
        <w:jc w:val="both"/>
        <w:rPr>
          <w:rFonts w:ascii="Cambria" w:eastAsia="Cambria" w:hAnsi="Cambria" w:cs="Cambria"/>
          <w:color w:val="000000"/>
          <w:sz w:val="24"/>
          <w:szCs w:val="24"/>
        </w:rPr>
      </w:pPr>
      <w:commentRangeStart w:id="262"/>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melakukan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Perjalanan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Dinas</w:t>
      </w:r>
      <w:proofErr w:type="spellEnd"/>
      <w:r>
        <w:rPr>
          <w:rFonts w:ascii="Cambria" w:eastAsia="Cambria" w:hAnsi="Cambria" w:cs="Cambria"/>
          <w:color w:val="000000"/>
          <w:sz w:val="24"/>
          <w:szCs w:val="24"/>
        </w:rPr>
        <w:t xml:space="preserve">, Perusahaan </w:t>
      </w:r>
      <w:proofErr w:type="spellStart"/>
      <w:r>
        <w:rPr>
          <w:rFonts w:ascii="Cambria" w:eastAsia="Cambria" w:hAnsi="Cambria" w:cs="Cambria"/>
          <w:color w:val="000000"/>
          <w:sz w:val="24"/>
          <w:szCs w:val="24"/>
        </w:rPr>
        <w:t>wajib</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melengkapi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dengan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surat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keterangan</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menerangkan</w:t>
      </w:r>
      <w:proofErr w:type="spellEnd"/>
      <w:r>
        <w:rPr>
          <w:rFonts w:ascii="Cambria" w:eastAsia="Cambria" w:hAnsi="Cambria" w:cs="Cambria"/>
          <w:color w:val="000000"/>
          <w:sz w:val="24"/>
          <w:szCs w:val="24"/>
        </w:rPr>
        <w:t xml:space="preserve"> status dan </w:t>
      </w:r>
      <w:proofErr w:type="spellStart"/>
      <w:r>
        <w:rPr>
          <w:rFonts w:ascii="Cambria" w:eastAsia="Cambria" w:hAnsi="Cambria" w:cs="Cambria"/>
          <w:color w:val="000000"/>
          <w:sz w:val="24"/>
          <w:szCs w:val="24"/>
        </w:rPr>
        <w:t>tugas</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Perjalanan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Dinas</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tersebut</w:t>
      </w:r>
      <w:proofErr w:type="spellEnd"/>
      <w:r>
        <w:rPr>
          <w:rFonts w:ascii="Cambria" w:eastAsia="Cambria" w:hAnsi="Cambria" w:cs="Cambria"/>
          <w:color w:val="000000"/>
          <w:sz w:val="24"/>
          <w:szCs w:val="24"/>
        </w:rPr>
        <w:t>.</w:t>
      </w:r>
      <w:commentRangeEnd w:id="262"/>
      <w:r w:rsidR="00774B24">
        <w:rPr>
          <w:rStyle w:val="af3"/>
        </w:rPr>
        <w:commentReference w:id="262"/>
      </w:r>
    </w:p>
    <w:p w14:paraId="004D4029" w14:textId="77777777" w:rsidR="00A54042" w:rsidRDefault="00B0344F">
      <w:pPr>
        <w:numPr>
          <w:ilvl w:val="0"/>
          <w:numId w:val="20"/>
        </w:numPr>
        <w:pBdr>
          <w:top w:val="nil"/>
          <w:left w:val="nil"/>
          <w:bottom w:val="nil"/>
          <w:right w:val="nil"/>
          <w:between w:val="nil"/>
        </w:pBdr>
        <w:spacing w:before="120" w:after="120" w:line="240" w:lineRule="auto"/>
        <w:ind w:left="567" w:hanging="567"/>
        <w:jc w:val="both"/>
        <w:rPr>
          <w:rFonts w:ascii="Cambria" w:eastAsia="Cambria" w:hAnsi="Cambria" w:cs="Cambria"/>
          <w:color w:val="000000"/>
          <w:sz w:val="24"/>
          <w:szCs w:val="24"/>
        </w:rPr>
      </w:pPr>
      <w:commentRangeStart w:id="263"/>
      <w:r>
        <w:rPr>
          <w:rFonts w:ascii="Cambria" w:eastAsia="Cambria" w:hAnsi="Cambria" w:cs="Cambria"/>
          <w:color w:val="000000"/>
          <w:sz w:val="24"/>
          <w:szCs w:val="24"/>
        </w:rPr>
        <w:t xml:space="preserve">Perusahaan </w:t>
      </w:r>
      <w:proofErr w:type="spellStart"/>
      <w:r>
        <w:rPr>
          <w:rFonts w:ascii="Cambria" w:eastAsia="Cambria" w:hAnsi="Cambria" w:cs="Cambria"/>
          <w:color w:val="000000"/>
          <w:sz w:val="24"/>
          <w:szCs w:val="24"/>
        </w:rPr>
        <w:t>wajib</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menyediakan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segala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biaya</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diperlukan</w:t>
      </w:r>
      <w:proofErr w:type="spellEnd"/>
      <w:r>
        <w:rPr>
          <w:rFonts w:ascii="Cambria" w:eastAsia="Cambria" w:hAnsi="Cambria" w:cs="Cambria"/>
          <w:color w:val="000000"/>
          <w:sz w:val="24"/>
          <w:szCs w:val="24"/>
        </w:rPr>
        <w:t xml:space="preserve"> oleh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melakukan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Perjalanan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Dinas</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yaitu</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meliputi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namun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tidak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terbatas</w:t>
      </w:r>
      <w:proofErr w:type="spellEnd"/>
      <w:r>
        <w:rPr>
          <w:rFonts w:ascii="Cambria" w:eastAsia="Cambria" w:hAnsi="Cambria" w:cs="Cambria"/>
          <w:color w:val="000000"/>
          <w:sz w:val="24"/>
          <w:szCs w:val="24"/>
        </w:rPr>
        <w:t xml:space="preserve"> pada </w:t>
      </w:r>
      <w:proofErr w:type="spellStart"/>
      <w:r>
        <w:rPr>
          <w:rFonts w:ascii="Cambria" w:eastAsia="Cambria" w:hAnsi="Cambria" w:cs="Cambria"/>
          <w:color w:val="000000"/>
          <w:sz w:val="24"/>
          <w:szCs w:val="24"/>
        </w:rPr>
        <w:t>biaya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penginapan</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biaya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transportasi</w:t>
      </w:r>
      <w:proofErr w:type="spellEnd"/>
      <w:r>
        <w:rPr>
          <w:rFonts w:ascii="Cambria" w:eastAsia="Cambria" w:hAnsi="Cambria" w:cs="Cambria"/>
          <w:color w:val="000000"/>
          <w:sz w:val="24"/>
          <w:szCs w:val="24"/>
        </w:rPr>
        <w:t>.</w:t>
      </w:r>
      <w:commentRangeEnd w:id="263"/>
      <w:r w:rsidR="00774B24">
        <w:rPr>
          <w:rStyle w:val="af3"/>
        </w:rPr>
        <w:commentReference w:id="263"/>
      </w:r>
    </w:p>
    <w:p w14:paraId="2EA32077" w14:textId="77777777" w:rsidR="00A54042" w:rsidRDefault="00B0344F">
      <w:pPr>
        <w:numPr>
          <w:ilvl w:val="0"/>
          <w:numId w:val="20"/>
        </w:numPr>
        <w:pBdr>
          <w:top w:val="nil"/>
          <w:left w:val="nil"/>
          <w:bottom w:val="nil"/>
          <w:right w:val="nil"/>
          <w:between w:val="nil"/>
        </w:pBdr>
        <w:spacing w:before="120" w:after="120" w:line="240" w:lineRule="auto"/>
        <w:ind w:left="567" w:hanging="567"/>
        <w:jc w:val="both"/>
        <w:rPr>
          <w:rFonts w:ascii="Cambria" w:eastAsia="Cambria" w:hAnsi="Cambria" w:cs="Cambria"/>
          <w:color w:val="000000"/>
          <w:sz w:val="24"/>
          <w:szCs w:val="24"/>
        </w:rPr>
      </w:pPr>
      <w:commentRangeStart w:id="264"/>
      <w:r>
        <w:rPr>
          <w:rFonts w:ascii="Cambria" w:eastAsia="Cambria" w:hAnsi="Cambria" w:cs="Cambria"/>
          <w:color w:val="000000"/>
          <w:sz w:val="24"/>
          <w:szCs w:val="24"/>
        </w:rPr>
        <w:t xml:space="preserve">Perusahaan </w:t>
      </w:r>
      <w:proofErr w:type="spellStart"/>
      <w:r>
        <w:rPr>
          <w:rFonts w:ascii="Cambria" w:eastAsia="Cambria" w:hAnsi="Cambria" w:cs="Cambria"/>
          <w:color w:val="000000"/>
          <w:sz w:val="24"/>
          <w:szCs w:val="24"/>
        </w:rPr>
        <w:t>wajib</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memberikan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Tunjangan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Perjalanan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Dinas</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kepada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melakukan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Perjalanan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Dinas</w:t>
      </w:r>
      <w:proofErr w:type="spellEnd"/>
      <w:r>
        <w:rPr>
          <w:rFonts w:ascii="Cambria" w:eastAsia="Cambria" w:hAnsi="Cambria" w:cs="Cambria"/>
          <w:color w:val="000000"/>
          <w:sz w:val="24"/>
          <w:szCs w:val="24"/>
        </w:rPr>
        <w:t>.</w:t>
      </w:r>
      <w:commentRangeEnd w:id="264"/>
      <w:r w:rsidR="00774B24">
        <w:rPr>
          <w:rStyle w:val="af3"/>
        </w:rPr>
        <w:commentReference w:id="264"/>
      </w:r>
    </w:p>
    <w:p w14:paraId="43213838" w14:textId="77777777" w:rsidR="00A54042" w:rsidRDefault="00B0344F">
      <w:pPr>
        <w:numPr>
          <w:ilvl w:val="0"/>
          <w:numId w:val="20"/>
        </w:numPr>
        <w:pBdr>
          <w:top w:val="nil"/>
          <w:left w:val="nil"/>
          <w:bottom w:val="nil"/>
          <w:right w:val="nil"/>
          <w:between w:val="nil"/>
        </w:pBdr>
        <w:spacing w:before="120" w:after="120" w:line="240" w:lineRule="auto"/>
        <w:ind w:left="567" w:hanging="567"/>
        <w:jc w:val="both"/>
        <w:rPr>
          <w:rFonts w:ascii="Cambria" w:eastAsia="Cambria" w:hAnsi="Cambria" w:cs="Cambria"/>
          <w:color w:val="000000"/>
          <w:sz w:val="24"/>
          <w:szCs w:val="24"/>
        </w:rPr>
      </w:pPr>
      <w:commentRangeStart w:id="265"/>
      <w:proofErr w:type="spellStart"/>
      <w:r>
        <w:rPr>
          <w:rFonts w:ascii="Cambria" w:eastAsia="Cambria" w:hAnsi="Cambria" w:cs="Cambria"/>
          <w:color w:val="000000"/>
          <w:sz w:val="24"/>
          <w:szCs w:val="24"/>
        </w:rPr>
        <w:t>Ketentuan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lebih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lanjut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tentang</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Perjalanan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Dinas</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diatur</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berdasarkan</w:t>
      </w:r>
      <w:proofErr w:type="spellEnd"/>
      <w:r>
        <w:rPr>
          <w:rFonts w:ascii="Cambria" w:eastAsia="Cambria" w:hAnsi="Cambria" w:cs="Cambria"/>
          <w:color w:val="000000"/>
          <w:sz w:val="24"/>
          <w:szCs w:val="24"/>
        </w:rPr>
        <w:t xml:space="preserve"> Keputusan Perusahaan.</w:t>
      </w:r>
      <w:commentRangeEnd w:id="265"/>
      <w:r w:rsidR="00774B24">
        <w:rPr>
          <w:rStyle w:val="af3"/>
        </w:rPr>
        <w:commentReference w:id="265"/>
      </w:r>
    </w:p>
    <w:p w14:paraId="6C768D0A" w14:textId="77777777" w:rsidR="00A54042" w:rsidRDefault="00B0344F">
      <w:pPr>
        <w:pBdr>
          <w:top w:val="nil"/>
          <w:left w:val="nil"/>
          <w:bottom w:val="nil"/>
          <w:right w:val="nil"/>
          <w:between w:val="nil"/>
        </w:pBdr>
        <w:spacing w:before="120" w:after="0" w:line="240" w:lineRule="auto"/>
        <w:jc w:val="center"/>
        <w:rPr>
          <w:rFonts w:ascii="Cambria" w:eastAsia="Cambria" w:hAnsi="Cambria" w:cs="Cambria"/>
          <w:b/>
          <w:color w:val="000000"/>
          <w:sz w:val="24"/>
          <w:szCs w:val="24"/>
        </w:rPr>
      </w:pPr>
      <w:commentRangeStart w:id="266"/>
      <w:r>
        <w:rPr>
          <w:rFonts w:ascii="Cambria" w:eastAsia="Cambria" w:hAnsi="Cambria" w:cs="Cambria"/>
          <w:b/>
          <w:color w:val="000000"/>
          <w:sz w:val="24"/>
          <w:szCs w:val="24"/>
        </w:rPr>
        <w:t>BAB IX</w:t>
      </w:r>
    </w:p>
    <w:p w14:paraId="1B0DAA87" w14:textId="77777777" w:rsidR="00A54042" w:rsidRDefault="00B0344F">
      <w:pPr>
        <w:pBdr>
          <w:top w:val="nil"/>
          <w:left w:val="nil"/>
          <w:bottom w:val="nil"/>
          <w:right w:val="nil"/>
          <w:between w:val="nil"/>
        </w:pBdr>
        <w:spacing w:after="120" w:line="240" w:lineRule="auto"/>
        <w:jc w:val="center"/>
        <w:rPr>
          <w:rFonts w:ascii="Cambria" w:eastAsia="Cambria" w:hAnsi="Cambria" w:cs="Cambria"/>
          <w:b/>
          <w:color w:val="000000"/>
          <w:sz w:val="24"/>
          <w:szCs w:val="24"/>
        </w:rPr>
      </w:pPr>
      <w:r>
        <w:rPr>
          <w:rFonts w:ascii="Cambria" w:eastAsia="Cambria" w:hAnsi="Cambria" w:cs="Cambria"/>
          <w:b/>
          <w:color w:val="000000"/>
          <w:sz w:val="24"/>
          <w:szCs w:val="24"/>
        </w:rPr>
        <w:t>KESELAMATAN DAN KESEHATAN KERJA</w:t>
      </w:r>
      <w:commentRangeEnd w:id="266"/>
      <w:r w:rsidR="00774B24">
        <w:rPr>
          <w:rStyle w:val="af3"/>
        </w:rPr>
        <w:commentReference w:id="266"/>
      </w:r>
    </w:p>
    <w:p w14:paraId="7653B41D" w14:textId="77777777" w:rsidR="00A54042" w:rsidRDefault="00B0344F">
      <w:pPr>
        <w:spacing w:before="120" w:after="0" w:line="240" w:lineRule="auto"/>
        <w:jc w:val="center"/>
        <w:rPr>
          <w:rFonts w:ascii="Cambria" w:eastAsia="Cambria" w:hAnsi="Cambria" w:cs="Cambria"/>
          <w:b/>
          <w:sz w:val="24"/>
          <w:szCs w:val="24"/>
        </w:rPr>
      </w:pPr>
      <w:commentRangeStart w:id="267"/>
      <w:proofErr w:type="spellStart"/>
      <w:r>
        <w:rPr>
          <w:rFonts w:ascii="Cambria" w:eastAsia="Cambria" w:hAnsi="Cambria" w:cs="Cambria"/>
          <w:b/>
          <w:sz w:val="24"/>
          <w:szCs w:val="24"/>
        </w:rPr>
        <w:t>Pasal</w:t>
      </w:r>
      <w:proofErr w:type="spellEnd"/>
      <w:r>
        <w:rPr>
          <w:rFonts w:ascii="Cambria" w:eastAsia="Cambria" w:hAnsi="Cambria" w:cs="Cambria"/>
          <w:b/>
          <w:sz w:val="24"/>
          <w:szCs w:val="24"/>
        </w:rPr>
        <w:t xml:space="preserve"> 37</w:t>
      </w:r>
    </w:p>
    <w:p w14:paraId="0431A9C9" w14:textId="77777777" w:rsidR="00A54042" w:rsidRDefault="00B0344F">
      <w:pPr>
        <w:spacing w:after="120" w:line="240" w:lineRule="auto"/>
        <w:jc w:val="center"/>
        <w:rPr>
          <w:rFonts w:ascii="Cambria" w:eastAsia="Cambria" w:hAnsi="Cambria" w:cs="Cambria"/>
          <w:b/>
          <w:sz w:val="24"/>
          <w:szCs w:val="24"/>
        </w:rPr>
      </w:pPr>
      <w:proofErr w:type="spellStart"/>
      <w:r>
        <w:rPr>
          <w:rFonts w:ascii="Cambria" w:eastAsia="Cambria" w:hAnsi="Cambria" w:cs="Cambria"/>
          <w:b/>
          <w:sz w:val="24"/>
          <w:szCs w:val="24"/>
        </w:rPr>
        <w:t>Keselamatan</w:t>
      </w:r>
      <w:proofErr w:type="spellEnd"/>
      <w:r>
        <w:rPr>
          <w:rFonts w:ascii="Cambria" w:eastAsia="Cambria" w:hAnsi="Cambria" w:cs="Cambria"/>
          <w:b/>
          <w:sz w:val="24"/>
          <w:szCs w:val="24"/>
        </w:rPr>
        <w:t xml:space="preserve"> dan Kesehatan </w:t>
      </w:r>
      <w:proofErr w:type="spellStart"/>
      <w:r>
        <w:rPr>
          <w:rFonts w:ascii="Cambria" w:eastAsia="Cambria" w:hAnsi="Cambria" w:cs="Cambria"/>
          <w:b/>
          <w:sz w:val="24"/>
          <w:szCs w:val="24"/>
        </w:rPr>
        <w:t>Kerja</w:t>
      </w:r>
      <w:commentRangeEnd w:id="267"/>
      <w:proofErr w:type="spellEnd"/>
      <w:r w:rsidR="00774B24">
        <w:rPr>
          <w:rStyle w:val="af3"/>
        </w:rPr>
        <w:commentReference w:id="267"/>
      </w:r>
    </w:p>
    <w:p w14:paraId="004B3135" w14:textId="77777777" w:rsidR="00A54042" w:rsidRDefault="00B0344F">
      <w:pPr>
        <w:numPr>
          <w:ilvl w:val="0"/>
          <w:numId w:val="11"/>
        </w:numPr>
        <w:spacing w:before="120" w:after="120" w:line="240" w:lineRule="auto"/>
        <w:ind w:left="567" w:hanging="567"/>
        <w:jc w:val="both"/>
        <w:rPr>
          <w:rFonts w:ascii="Cambria" w:eastAsia="Cambria" w:hAnsi="Cambria" w:cs="Cambria"/>
          <w:sz w:val="24"/>
          <w:szCs w:val="24"/>
        </w:rPr>
      </w:pPr>
      <w:commentRangeStart w:id="268"/>
      <w:r>
        <w:rPr>
          <w:rFonts w:ascii="Cambria" w:eastAsia="Cambria" w:hAnsi="Cambria" w:cs="Cambria"/>
          <w:sz w:val="24"/>
          <w:szCs w:val="24"/>
        </w:rPr>
        <w:t xml:space="preserve">Perusahaan </w:t>
      </w:r>
      <w:proofErr w:type="spellStart"/>
      <w:r>
        <w:rPr>
          <w:rFonts w:ascii="Cambria" w:eastAsia="Cambria" w:hAnsi="Cambria" w:cs="Cambria"/>
          <w:sz w:val="24"/>
          <w:szCs w:val="24"/>
        </w:rPr>
        <w:t>wajib</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untuk</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memberikan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perlindungan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atas</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keselamatan</w:t>
      </w:r>
      <w:proofErr w:type="spellEnd"/>
      <w:r>
        <w:rPr>
          <w:rFonts w:ascii="Cambria" w:eastAsia="Cambria" w:hAnsi="Cambria" w:cs="Cambria"/>
          <w:sz w:val="24"/>
          <w:szCs w:val="24"/>
        </w:rPr>
        <w:t xml:space="preserve"> dan </w:t>
      </w:r>
      <w:proofErr w:type="spellStart"/>
      <w:r>
        <w:rPr>
          <w:rFonts w:ascii="Cambria" w:eastAsia="Cambria" w:hAnsi="Cambria" w:cs="Cambria"/>
          <w:sz w:val="24"/>
          <w:szCs w:val="24"/>
        </w:rPr>
        <w:t>kesehatan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kerja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kepada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Karyawan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melalui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upaya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keselamatan</w:t>
      </w:r>
      <w:proofErr w:type="spellEnd"/>
      <w:r>
        <w:rPr>
          <w:rFonts w:ascii="Cambria" w:eastAsia="Cambria" w:hAnsi="Cambria" w:cs="Cambria"/>
          <w:sz w:val="24"/>
          <w:szCs w:val="24"/>
        </w:rPr>
        <w:t xml:space="preserve"> dan </w:t>
      </w:r>
      <w:proofErr w:type="spellStart"/>
      <w:r>
        <w:rPr>
          <w:rFonts w:ascii="Cambria" w:eastAsia="Cambria" w:hAnsi="Cambria" w:cs="Cambria"/>
          <w:sz w:val="24"/>
          <w:szCs w:val="24"/>
        </w:rPr>
        <w:t>kesehatan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kerja</w:t>
      </w:r>
      <w:proofErr w:type="spellEnd"/>
      <w:r>
        <w:rPr>
          <w:rFonts w:ascii="Cambria" w:eastAsia="Cambria" w:hAnsi="Cambria" w:cs="Cambria"/>
          <w:sz w:val="24"/>
          <w:szCs w:val="24"/>
        </w:rPr>
        <w:t>.</w:t>
      </w:r>
      <w:commentRangeEnd w:id="268"/>
      <w:r w:rsidR="00774B24">
        <w:rPr>
          <w:rStyle w:val="af3"/>
        </w:rPr>
        <w:commentReference w:id="268"/>
      </w:r>
    </w:p>
    <w:p w14:paraId="5FAB5FAC" w14:textId="77777777" w:rsidR="00A54042" w:rsidRDefault="00B0344F">
      <w:pPr>
        <w:numPr>
          <w:ilvl w:val="0"/>
          <w:numId w:val="11"/>
        </w:numPr>
        <w:spacing w:before="120" w:after="120" w:line="240" w:lineRule="auto"/>
        <w:ind w:left="567" w:hanging="567"/>
        <w:jc w:val="both"/>
        <w:rPr>
          <w:rFonts w:ascii="Cambria" w:eastAsia="Cambria" w:hAnsi="Cambria" w:cs="Cambria"/>
          <w:sz w:val="24"/>
          <w:szCs w:val="24"/>
        </w:rPr>
      </w:pPr>
      <w:commentRangeStart w:id="269"/>
      <w:proofErr w:type="spellStart"/>
      <w:r>
        <w:rPr>
          <w:rFonts w:ascii="Cambria" w:eastAsia="Cambria" w:hAnsi="Cambria" w:cs="Cambria"/>
          <w:sz w:val="24"/>
          <w:szCs w:val="24"/>
        </w:rPr>
        <w:t>Upaya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keselamatan</w:t>
      </w:r>
      <w:proofErr w:type="spellEnd"/>
      <w:r>
        <w:rPr>
          <w:rFonts w:ascii="Cambria" w:eastAsia="Cambria" w:hAnsi="Cambria" w:cs="Cambria"/>
          <w:sz w:val="24"/>
          <w:szCs w:val="24"/>
        </w:rPr>
        <w:t xml:space="preserve"> dan Kesehatan </w:t>
      </w:r>
      <w:proofErr w:type="spellStart"/>
      <w:r>
        <w:rPr>
          <w:rFonts w:ascii="Cambria" w:eastAsia="Cambria" w:hAnsi="Cambria" w:cs="Cambria"/>
          <w:sz w:val="24"/>
          <w:szCs w:val="24"/>
        </w:rPr>
        <w:t>kerja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sebagaimana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dimaksud</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dalam</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ayat</w:t>
      </w:r>
      <w:proofErr w:type="spellEnd"/>
      <w:r>
        <w:rPr>
          <w:rFonts w:ascii="Cambria" w:eastAsia="Cambria" w:hAnsi="Cambria" w:cs="Cambria"/>
          <w:sz w:val="24"/>
          <w:szCs w:val="24"/>
        </w:rPr>
        <w:t xml:space="preserve"> (1) </w:t>
      </w:r>
      <w:proofErr w:type="spellStart"/>
      <w:r>
        <w:rPr>
          <w:rFonts w:ascii="Cambria" w:eastAsia="Cambria" w:hAnsi="Cambria" w:cs="Cambria"/>
          <w:sz w:val="24"/>
          <w:szCs w:val="24"/>
        </w:rPr>
        <w:t>Pasal</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ini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dilakukan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dengan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ketentuan</w:t>
      </w:r>
      <w:proofErr w:type="spellEnd"/>
      <w:r>
        <w:rPr>
          <w:rFonts w:ascii="Cambria" w:eastAsia="Cambria" w:hAnsi="Cambria" w:cs="Cambria"/>
          <w:sz w:val="24"/>
          <w:szCs w:val="24"/>
        </w:rPr>
        <w:t>:</w:t>
      </w:r>
      <w:commentRangeEnd w:id="269"/>
      <w:r w:rsidR="00774B24">
        <w:rPr>
          <w:rStyle w:val="af3"/>
        </w:rPr>
        <w:commentReference w:id="269"/>
      </w:r>
    </w:p>
    <w:p w14:paraId="4C8223C6" w14:textId="77777777" w:rsidR="00A54042" w:rsidRDefault="00B0344F">
      <w:pPr>
        <w:numPr>
          <w:ilvl w:val="0"/>
          <w:numId w:val="12"/>
        </w:numPr>
        <w:spacing w:before="120" w:after="120" w:line="240" w:lineRule="auto"/>
        <w:ind w:left="1134" w:hanging="567"/>
        <w:jc w:val="both"/>
        <w:rPr>
          <w:rFonts w:ascii="Cambria" w:eastAsia="Cambria" w:hAnsi="Cambria" w:cs="Cambria"/>
          <w:sz w:val="24"/>
          <w:szCs w:val="24"/>
        </w:rPr>
      </w:pPr>
      <w:commentRangeStart w:id="270"/>
      <w:r>
        <w:rPr>
          <w:rFonts w:ascii="Cambria" w:eastAsia="Cambria" w:hAnsi="Cambria" w:cs="Cambria"/>
          <w:sz w:val="24"/>
          <w:szCs w:val="24"/>
        </w:rPr>
        <w:t xml:space="preserve">Perusahaan </w:t>
      </w:r>
      <w:proofErr w:type="spellStart"/>
      <w:r>
        <w:rPr>
          <w:rFonts w:ascii="Cambria" w:eastAsia="Cambria" w:hAnsi="Cambria" w:cs="Cambria"/>
          <w:sz w:val="24"/>
          <w:szCs w:val="24"/>
        </w:rPr>
        <w:t>wajib</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untuk</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melakukan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upaya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pencegahan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terhadap</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terjadinya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kecelakaan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kerja</w:t>
      </w:r>
      <w:proofErr w:type="spellEnd"/>
      <w:r>
        <w:rPr>
          <w:rFonts w:ascii="Cambria" w:eastAsia="Cambria" w:hAnsi="Cambria" w:cs="Cambria"/>
          <w:sz w:val="24"/>
          <w:szCs w:val="24"/>
        </w:rPr>
        <w:t xml:space="preserve"> di </w:t>
      </w:r>
      <w:proofErr w:type="spellStart"/>
      <w:r>
        <w:rPr>
          <w:rFonts w:ascii="Cambria" w:eastAsia="Cambria" w:hAnsi="Cambria" w:cs="Cambria"/>
          <w:sz w:val="24"/>
          <w:szCs w:val="24"/>
        </w:rPr>
        <w:t>Lingkungan</w:t>
      </w:r>
      <w:proofErr w:type="spellEnd"/>
      <w:r>
        <w:rPr>
          <w:rFonts w:ascii="Cambria" w:eastAsia="Cambria" w:hAnsi="Cambria" w:cs="Cambria"/>
          <w:sz w:val="24"/>
          <w:szCs w:val="24"/>
        </w:rPr>
        <w:t xml:space="preserve"> Perusahaan dan/</w:t>
      </w:r>
      <w:proofErr w:type="spellStart"/>
      <w:r>
        <w:rPr>
          <w:rFonts w:ascii="Cambria" w:eastAsia="Cambria" w:hAnsi="Cambria" w:cs="Cambria"/>
          <w:sz w:val="24"/>
          <w:szCs w:val="24"/>
        </w:rPr>
        <w:t>atau</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tempat</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kerja</w:t>
      </w:r>
      <w:proofErr w:type="spellEnd"/>
      <w:r>
        <w:rPr>
          <w:rFonts w:ascii="Cambria" w:eastAsia="Cambria" w:hAnsi="Cambria" w:cs="Cambria"/>
          <w:sz w:val="24"/>
          <w:szCs w:val="24"/>
        </w:rPr>
        <w:t>.</w:t>
      </w:r>
      <w:commentRangeEnd w:id="270"/>
      <w:r w:rsidR="00774B24">
        <w:rPr>
          <w:rStyle w:val="af3"/>
        </w:rPr>
        <w:commentReference w:id="270"/>
      </w:r>
    </w:p>
    <w:p w14:paraId="37A3466F" w14:textId="77777777" w:rsidR="00A54042" w:rsidRDefault="00B0344F">
      <w:pPr>
        <w:numPr>
          <w:ilvl w:val="0"/>
          <w:numId w:val="12"/>
        </w:numPr>
        <w:spacing w:before="120" w:after="120" w:line="240" w:lineRule="auto"/>
        <w:ind w:left="1134" w:hanging="567"/>
        <w:jc w:val="both"/>
        <w:rPr>
          <w:rFonts w:ascii="Cambria" w:eastAsia="Cambria" w:hAnsi="Cambria" w:cs="Cambria"/>
          <w:sz w:val="24"/>
          <w:szCs w:val="24"/>
        </w:rPr>
      </w:pPr>
      <w:commentRangeStart w:id="271"/>
      <w:r>
        <w:rPr>
          <w:rFonts w:ascii="Cambria" w:eastAsia="Cambria" w:hAnsi="Cambria" w:cs="Cambria"/>
          <w:sz w:val="24"/>
          <w:szCs w:val="24"/>
        </w:rPr>
        <w:t xml:space="preserve">Perusahaan </w:t>
      </w:r>
      <w:proofErr w:type="spellStart"/>
      <w:r>
        <w:rPr>
          <w:rFonts w:ascii="Cambria" w:eastAsia="Cambria" w:hAnsi="Cambria" w:cs="Cambria"/>
          <w:sz w:val="24"/>
          <w:szCs w:val="24"/>
        </w:rPr>
        <w:t>wajib</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untuk</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melakukan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penanganan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dalam</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hal</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terjadinya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kecelakaan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kerja</w:t>
      </w:r>
      <w:proofErr w:type="spellEnd"/>
      <w:r>
        <w:rPr>
          <w:rFonts w:ascii="Cambria" w:eastAsia="Cambria" w:hAnsi="Cambria" w:cs="Cambria"/>
          <w:sz w:val="24"/>
          <w:szCs w:val="24"/>
        </w:rPr>
        <w:t xml:space="preserve"> di </w:t>
      </w:r>
      <w:proofErr w:type="spellStart"/>
      <w:r>
        <w:rPr>
          <w:rFonts w:ascii="Cambria" w:eastAsia="Cambria" w:hAnsi="Cambria" w:cs="Cambria"/>
          <w:sz w:val="24"/>
          <w:szCs w:val="24"/>
        </w:rPr>
        <w:t>Lingkungan</w:t>
      </w:r>
      <w:proofErr w:type="spellEnd"/>
      <w:r>
        <w:rPr>
          <w:rFonts w:ascii="Cambria" w:eastAsia="Cambria" w:hAnsi="Cambria" w:cs="Cambria"/>
          <w:sz w:val="24"/>
          <w:szCs w:val="24"/>
        </w:rPr>
        <w:t xml:space="preserve"> Perusahaan dan/</w:t>
      </w:r>
      <w:proofErr w:type="spellStart"/>
      <w:r>
        <w:rPr>
          <w:rFonts w:ascii="Cambria" w:eastAsia="Cambria" w:hAnsi="Cambria" w:cs="Cambria"/>
          <w:sz w:val="24"/>
          <w:szCs w:val="24"/>
        </w:rPr>
        <w:t>atau</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tempat</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kerja</w:t>
      </w:r>
      <w:proofErr w:type="spellEnd"/>
      <w:r>
        <w:rPr>
          <w:rFonts w:ascii="Cambria" w:eastAsia="Cambria" w:hAnsi="Cambria" w:cs="Cambria"/>
          <w:sz w:val="24"/>
          <w:szCs w:val="24"/>
        </w:rPr>
        <w:t>.</w:t>
      </w:r>
      <w:commentRangeEnd w:id="271"/>
      <w:r w:rsidR="00774B24">
        <w:rPr>
          <w:rStyle w:val="af3"/>
        </w:rPr>
        <w:commentReference w:id="271"/>
      </w:r>
    </w:p>
    <w:p w14:paraId="0DD1F28F" w14:textId="77777777" w:rsidR="00A54042" w:rsidRDefault="00B0344F">
      <w:pPr>
        <w:numPr>
          <w:ilvl w:val="0"/>
          <w:numId w:val="12"/>
        </w:numPr>
        <w:spacing w:before="120" w:after="120" w:line="240" w:lineRule="auto"/>
        <w:ind w:left="1134" w:hanging="567"/>
        <w:jc w:val="both"/>
        <w:rPr>
          <w:rFonts w:ascii="Cambria" w:eastAsia="Cambria" w:hAnsi="Cambria" w:cs="Cambria"/>
          <w:sz w:val="24"/>
          <w:szCs w:val="24"/>
        </w:rPr>
      </w:pPr>
      <w:commentRangeStart w:id="272"/>
      <w:r>
        <w:rPr>
          <w:rFonts w:ascii="Cambria" w:eastAsia="Cambria" w:hAnsi="Cambria" w:cs="Cambria"/>
          <w:sz w:val="24"/>
          <w:szCs w:val="24"/>
        </w:rPr>
        <w:lastRenderedPageBreak/>
        <w:t xml:space="preserve">Perusahaan </w:t>
      </w:r>
      <w:proofErr w:type="spellStart"/>
      <w:r>
        <w:rPr>
          <w:rFonts w:ascii="Cambria" w:eastAsia="Cambria" w:hAnsi="Cambria" w:cs="Cambria"/>
          <w:sz w:val="24"/>
          <w:szCs w:val="24"/>
        </w:rPr>
        <w:t>wajib</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untuk</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memberikan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pelatihan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kepada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Karyawan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untuk</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melakukan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pencegahan</w:t>
      </w:r>
      <w:proofErr w:type="spellEnd"/>
      <w:r>
        <w:rPr>
          <w:rFonts w:ascii="Cambria" w:eastAsia="Cambria" w:hAnsi="Cambria" w:cs="Cambria"/>
          <w:sz w:val="24"/>
          <w:szCs w:val="24"/>
        </w:rPr>
        <w:t xml:space="preserve"> dan </w:t>
      </w:r>
      <w:proofErr w:type="spellStart"/>
      <w:r>
        <w:rPr>
          <w:rFonts w:ascii="Cambria" w:eastAsia="Cambria" w:hAnsi="Cambria" w:cs="Cambria"/>
          <w:sz w:val="24"/>
          <w:szCs w:val="24"/>
        </w:rPr>
        <w:t>penanganan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kecelakaan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kerja</w:t>
      </w:r>
      <w:proofErr w:type="spellEnd"/>
      <w:r>
        <w:rPr>
          <w:rFonts w:ascii="Cambria" w:eastAsia="Cambria" w:hAnsi="Cambria" w:cs="Cambria"/>
          <w:sz w:val="24"/>
          <w:szCs w:val="24"/>
        </w:rPr>
        <w:t>.</w:t>
      </w:r>
      <w:commentRangeEnd w:id="272"/>
      <w:r w:rsidR="00774B24">
        <w:rPr>
          <w:rStyle w:val="af3"/>
        </w:rPr>
        <w:commentReference w:id="272"/>
      </w:r>
    </w:p>
    <w:p w14:paraId="4A531072" w14:textId="77777777" w:rsidR="00A54042" w:rsidRDefault="00B0344F">
      <w:pPr>
        <w:numPr>
          <w:ilvl w:val="0"/>
          <w:numId w:val="12"/>
        </w:numPr>
        <w:spacing w:before="120" w:after="120" w:line="240" w:lineRule="auto"/>
        <w:ind w:left="1134" w:hanging="567"/>
        <w:jc w:val="both"/>
        <w:rPr>
          <w:rFonts w:ascii="Cambria" w:eastAsia="Cambria" w:hAnsi="Cambria" w:cs="Cambria"/>
          <w:sz w:val="24"/>
          <w:szCs w:val="24"/>
        </w:rPr>
      </w:pPr>
      <w:commentRangeStart w:id="273"/>
      <w:r>
        <w:rPr>
          <w:rFonts w:ascii="Cambria" w:eastAsia="Cambria" w:hAnsi="Cambria" w:cs="Cambria"/>
          <w:sz w:val="24"/>
          <w:szCs w:val="24"/>
        </w:rPr>
        <w:t xml:space="preserve">Perusahaan </w:t>
      </w:r>
      <w:proofErr w:type="spellStart"/>
      <w:r>
        <w:rPr>
          <w:rFonts w:ascii="Cambria" w:eastAsia="Cambria" w:hAnsi="Cambria" w:cs="Cambria"/>
          <w:sz w:val="24"/>
          <w:szCs w:val="24"/>
        </w:rPr>
        <w:t>wajib</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untuk</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menyediakan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sarana</w:t>
      </w:r>
      <w:proofErr w:type="spellEnd"/>
      <w:r>
        <w:rPr>
          <w:rFonts w:ascii="Cambria" w:eastAsia="Cambria" w:hAnsi="Cambria" w:cs="Cambria"/>
          <w:sz w:val="24"/>
          <w:szCs w:val="24"/>
        </w:rPr>
        <w:t xml:space="preserve"> dan </w:t>
      </w:r>
      <w:proofErr w:type="spellStart"/>
      <w:r>
        <w:rPr>
          <w:rFonts w:ascii="Cambria" w:eastAsia="Cambria" w:hAnsi="Cambria" w:cs="Cambria"/>
          <w:sz w:val="24"/>
          <w:szCs w:val="24"/>
        </w:rPr>
        <w:t>prasarana</w:t>
      </w:r>
      <w:proofErr w:type="spellEnd"/>
      <w:r>
        <w:rPr>
          <w:rFonts w:ascii="Cambria" w:eastAsia="Cambria" w:hAnsi="Cambria" w:cs="Cambria"/>
          <w:sz w:val="24"/>
          <w:szCs w:val="24"/>
        </w:rPr>
        <w:t xml:space="preserve"> yang </w:t>
      </w:r>
      <w:proofErr w:type="spellStart"/>
      <w:r>
        <w:rPr>
          <w:rFonts w:ascii="Cambria" w:eastAsia="Cambria" w:hAnsi="Cambria" w:cs="Cambria"/>
          <w:sz w:val="24"/>
          <w:szCs w:val="24"/>
        </w:rPr>
        <w:t>diperlukan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dalam</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rangka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melakukan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upaya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pencegahan</w:t>
      </w:r>
      <w:proofErr w:type="spellEnd"/>
      <w:r>
        <w:rPr>
          <w:rFonts w:ascii="Cambria" w:eastAsia="Cambria" w:hAnsi="Cambria" w:cs="Cambria"/>
          <w:sz w:val="24"/>
          <w:szCs w:val="24"/>
        </w:rPr>
        <w:t xml:space="preserve"> dan </w:t>
      </w:r>
      <w:proofErr w:type="spellStart"/>
      <w:r>
        <w:rPr>
          <w:rFonts w:ascii="Cambria" w:eastAsia="Cambria" w:hAnsi="Cambria" w:cs="Cambria"/>
          <w:sz w:val="24"/>
          <w:szCs w:val="24"/>
        </w:rPr>
        <w:t>penanganan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kecelakaan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kerja</w:t>
      </w:r>
      <w:proofErr w:type="spellEnd"/>
      <w:r>
        <w:rPr>
          <w:rFonts w:ascii="Cambria" w:eastAsia="Cambria" w:hAnsi="Cambria" w:cs="Cambria"/>
          <w:sz w:val="24"/>
          <w:szCs w:val="24"/>
        </w:rPr>
        <w:t>.</w:t>
      </w:r>
      <w:commentRangeEnd w:id="273"/>
      <w:r w:rsidR="00774B24">
        <w:rPr>
          <w:rStyle w:val="af3"/>
        </w:rPr>
        <w:commentReference w:id="273"/>
      </w:r>
    </w:p>
    <w:p w14:paraId="6FAABD9A" w14:textId="77777777" w:rsidR="00A54042" w:rsidRDefault="00B0344F">
      <w:pPr>
        <w:numPr>
          <w:ilvl w:val="0"/>
          <w:numId w:val="12"/>
        </w:numPr>
        <w:spacing w:before="120" w:after="120" w:line="240" w:lineRule="auto"/>
        <w:ind w:left="1134" w:hanging="567"/>
        <w:jc w:val="both"/>
        <w:rPr>
          <w:rFonts w:ascii="Cambria" w:eastAsia="Cambria" w:hAnsi="Cambria" w:cs="Cambria"/>
          <w:sz w:val="24"/>
          <w:szCs w:val="24"/>
        </w:rPr>
      </w:pPr>
      <w:commentRangeStart w:id="274"/>
      <w:r>
        <w:rPr>
          <w:rFonts w:ascii="Cambria" w:eastAsia="Cambria" w:hAnsi="Cambria" w:cs="Cambria"/>
          <w:sz w:val="24"/>
          <w:szCs w:val="24"/>
        </w:rPr>
        <w:t xml:space="preserve">Perusahaan </w:t>
      </w:r>
      <w:proofErr w:type="spellStart"/>
      <w:r>
        <w:rPr>
          <w:rFonts w:ascii="Cambria" w:eastAsia="Cambria" w:hAnsi="Cambria" w:cs="Cambria"/>
          <w:sz w:val="24"/>
          <w:szCs w:val="24"/>
        </w:rPr>
        <w:t>wajib</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untuk</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memperkejakan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ahli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keselamatan</w:t>
      </w:r>
      <w:proofErr w:type="spellEnd"/>
      <w:r>
        <w:rPr>
          <w:rFonts w:ascii="Cambria" w:eastAsia="Cambria" w:hAnsi="Cambria" w:cs="Cambria"/>
          <w:sz w:val="24"/>
          <w:szCs w:val="24"/>
        </w:rPr>
        <w:t xml:space="preserve"> dan </w:t>
      </w:r>
      <w:proofErr w:type="spellStart"/>
      <w:r>
        <w:rPr>
          <w:rFonts w:ascii="Cambria" w:eastAsia="Cambria" w:hAnsi="Cambria" w:cs="Cambria"/>
          <w:sz w:val="24"/>
          <w:szCs w:val="24"/>
        </w:rPr>
        <w:t>kesehatan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kerja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guna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mendukung</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upaya</w:t>
      </w:r>
      <w:proofErr w:type="spellEnd"/>
      <w:r>
        <w:rPr>
          <w:rFonts w:ascii="Cambria" w:eastAsia="Cambria" w:hAnsi="Cambria" w:cs="Cambria"/>
          <w:sz w:val="24"/>
          <w:szCs w:val="24"/>
        </w:rPr>
        <w:t xml:space="preserve"> Perusahaan </w:t>
      </w:r>
      <w:proofErr w:type="spellStart"/>
      <w:r>
        <w:rPr>
          <w:rFonts w:ascii="Cambria" w:eastAsia="Cambria" w:hAnsi="Cambria" w:cs="Cambria"/>
          <w:sz w:val="24"/>
          <w:szCs w:val="24"/>
        </w:rPr>
        <w:t>dalam</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melakukan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upaya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pencegahan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penanganan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pelatihan</w:t>
      </w:r>
      <w:proofErr w:type="spellEnd"/>
      <w:r>
        <w:rPr>
          <w:rFonts w:ascii="Cambria" w:eastAsia="Cambria" w:hAnsi="Cambria" w:cs="Cambria"/>
          <w:sz w:val="24"/>
          <w:szCs w:val="24"/>
        </w:rPr>
        <w:t xml:space="preserve"> dan </w:t>
      </w:r>
      <w:proofErr w:type="spellStart"/>
      <w:r>
        <w:rPr>
          <w:rFonts w:ascii="Cambria" w:eastAsia="Cambria" w:hAnsi="Cambria" w:cs="Cambria"/>
          <w:sz w:val="24"/>
          <w:szCs w:val="24"/>
        </w:rPr>
        <w:t>penyediaan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sarana</w:t>
      </w:r>
      <w:proofErr w:type="spellEnd"/>
      <w:r>
        <w:rPr>
          <w:rFonts w:ascii="Cambria" w:eastAsia="Cambria" w:hAnsi="Cambria" w:cs="Cambria"/>
          <w:sz w:val="24"/>
          <w:szCs w:val="24"/>
        </w:rPr>
        <w:t xml:space="preserve"> dan </w:t>
      </w:r>
      <w:proofErr w:type="spellStart"/>
      <w:r>
        <w:rPr>
          <w:rFonts w:ascii="Cambria" w:eastAsia="Cambria" w:hAnsi="Cambria" w:cs="Cambria"/>
          <w:sz w:val="24"/>
          <w:szCs w:val="24"/>
        </w:rPr>
        <w:t>prasarana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keselamatan</w:t>
      </w:r>
      <w:proofErr w:type="spellEnd"/>
      <w:r>
        <w:rPr>
          <w:rFonts w:ascii="Cambria" w:eastAsia="Cambria" w:hAnsi="Cambria" w:cs="Cambria"/>
          <w:sz w:val="24"/>
          <w:szCs w:val="24"/>
        </w:rPr>
        <w:t xml:space="preserve"> dan </w:t>
      </w:r>
      <w:proofErr w:type="spellStart"/>
      <w:r>
        <w:rPr>
          <w:rFonts w:ascii="Cambria" w:eastAsia="Cambria" w:hAnsi="Cambria" w:cs="Cambria"/>
          <w:sz w:val="24"/>
          <w:szCs w:val="24"/>
        </w:rPr>
        <w:t>kesehatan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kerja</w:t>
      </w:r>
      <w:proofErr w:type="spellEnd"/>
      <w:r>
        <w:rPr>
          <w:rFonts w:ascii="Cambria" w:eastAsia="Cambria" w:hAnsi="Cambria" w:cs="Cambria"/>
          <w:sz w:val="24"/>
          <w:szCs w:val="24"/>
        </w:rPr>
        <w:t>.</w:t>
      </w:r>
      <w:commentRangeEnd w:id="274"/>
      <w:r w:rsidR="00774B24">
        <w:rPr>
          <w:rStyle w:val="af3"/>
        </w:rPr>
        <w:commentReference w:id="274"/>
      </w:r>
    </w:p>
    <w:p w14:paraId="0438B522" w14:textId="77777777" w:rsidR="00A54042" w:rsidRDefault="00B0344F">
      <w:pPr>
        <w:numPr>
          <w:ilvl w:val="0"/>
          <w:numId w:val="11"/>
        </w:numPr>
        <w:spacing w:before="120" w:after="120" w:line="240" w:lineRule="auto"/>
        <w:ind w:left="567" w:hanging="567"/>
        <w:jc w:val="both"/>
        <w:rPr>
          <w:rFonts w:ascii="Cambria" w:eastAsia="Cambria" w:hAnsi="Cambria" w:cs="Cambria"/>
          <w:sz w:val="24"/>
          <w:szCs w:val="24"/>
        </w:rPr>
      </w:pPr>
      <w:commentRangeStart w:id="275"/>
      <w:proofErr w:type="spellStart"/>
      <w:r>
        <w:rPr>
          <w:rFonts w:ascii="Cambria" w:eastAsia="Cambria" w:hAnsi="Cambria" w:cs="Cambria"/>
          <w:sz w:val="24"/>
          <w:szCs w:val="24"/>
        </w:rPr>
        <w:t>Ketentuan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tentang</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upaya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keselamatan</w:t>
      </w:r>
      <w:proofErr w:type="spellEnd"/>
      <w:r>
        <w:rPr>
          <w:rFonts w:ascii="Cambria" w:eastAsia="Cambria" w:hAnsi="Cambria" w:cs="Cambria"/>
          <w:sz w:val="24"/>
          <w:szCs w:val="24"/>
        </w:rPr>
        <w:t xml:space="preserve"> dan </w:t>
      </w:r>
      <w:proofErr w:type="spellStart"/>
      <w:r>
        <w:rPr>
          <w:rFonts w:ascii="Cambria" w:eastAsia="Cambria" w:hAnsi="Cambria" w:cs="Cambria"/>
          <w:sz w:val="24"/>
          <w:szCs w:val="24"/>
        </w:rPr>
        <w:t>kesehatan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kerja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sebagaimana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dimaksud</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dalam</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ayat</w:t>
      </w:r>
      <w:proofErr w:type="spellEnd"/>
      <w:r>
        <w:rPr>
          <w:rFonts w:ascii="Cambria" w:eastAsia="Cambria" w:hAnsi="Cambria" w:cs="Cambria"/>
          <w:sz w:val="24"/>
          <w:szCs w:val="24"/>
        </w:rPr>
        <w:t xml:space="preserve"> (2) </w:t>
      </w:r>
      <w:proofErr w:type="spellStart"/>
      <w:r>
        <w:rPr>
          <w:rFonts w:ascii="Cambria" w:eastAsia="Cambria" w:hAnsi="Cambria" w:cs="Cambria"/>
          <w:sz w:val="24"/>
          <w:szCs w:val="24"/>
        </w:rPr>
        <w:t>Pasal</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ini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akan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diatur</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lebih</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lanjut</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berdasarkan</w:t>
      </w:r>
      <w:proofErr w:type="spellEnd"/>
      <w:r>
        <w:rPr>
          <w:rFonts w:ascii="Cambria" w:eastAsia="Cambria" w:hAnsi="Cambria" w:cs="Cambria"/>
          <w:sz w:val="24"/>
          <w:szCs w:val="24"/>
        </w:rPr>
        <w:t xml:space="preserve"> Keputusan Perusahaan.</w:t>
      </w:r>
      <w:commentRangeEnd w:id="275"/>
      <w:r w:rsidR="00774B24">
        <w:rPr>
          <w:rStyle w:val="af3"/>
        </w:rPr>
        <w:commentReference w:id="275"/>
      </w:r>
    </w:p>
    <w:p w14:paraId="0E899A51" w14:textId="77777777" w:rsidR="00A54042" w:rsidRDefault="00B0344F">
      <w:pPr>
        <w:pBdr>
          <w:top w:val="nil"/>
          <w:left w:val="nil"/>
          <w:bottom w:val="nil"/>
          <w:right w:val="nil"/>
          <w:between w:val="nil"/>
        </w:pBdr>
        <w:spacing w:before="120" w:after="0" w:line="240" w:lineRule="auto"/>
        <w:jc w:val="center"/>
        <w:rPr>
          <w:rFonts w:ascii="Cambria" w:eastAsia="Cambria" w:hAnsi="Cambria" w:cs="Cambria"/>
          <w:b/>
          <w:color w:val="000000"/>
          <w:sz w:val="24"/>
          <w:szCs w:val="24"/>
          <w:vertAlign w:val="superscript"/>
        </w:rPr>
      </w:pPr>
      <w:commentRangeStart w:id="276"/>
      <w:r>
        <w:rPr>
          <w:rFonts w:ascii="Cambria" w:eastAsia="Cambria" w:hAnsi="Cambria" w:cs="Cambria"/>
          <w:b/>
          <w:color w:val="000000"/>
          <w:sz w:val="24"/>
          <w:szCs w:val="24"/>
        </w:rPr>
        <w:t>BAB X</w:t>
      </w:r>
    </w:p>
    <w:p w14:paraId="4FF1DB68" w14:textId="77777777" w:rsidR="00A54042" w:rsidRDefault="00B0344F">
      <w:pPr>
        <w:pBdr>
          <w:top w:val="nil"/>
          <w:left w:val="nil"/>
          <w:bottom w:val="nil"/>
          <w:right w:val="nil"/>
          <w:between w:val="nil"/>
        </w:pBdr>
        <w:spacing w:after="120" w:line="240" w:lineRule="auto"/>
        <w:jc w:val="center"/>
        <w:rPr>
          <w:rFonts w:ascii="Cambria" w:eastAsia="Cambria" w:hAnsi="Cambria" w:cs="Cambria"/>
          <w:b/>
          <w:color w:val="000000"/>
          <w:sz w:val="24"/>
          <w:szCs w:val="24"/>
        </w:rPr>
      </w:pPr>
      <w:r>
        <w:rPr>
          <w:rFonts w:ascii="Cambria" w:eastAsia="Cambria" w:hAnsi="Cambria" w:cs="Cambria"/>
          <w:b/>
          <w:color w:val="000000"/>
          <w:sz w:val="24"/>
          <w:szCs w:val="24"/>
        </w:rPr>
        <w:t>PEMUTUSAN HUBUNGAN KERJA</w:t>
      </w:r>
      <w:commentRangeEnd w:id="276"/>
      <w:r w:rsidR="00774B24">
        <w:rPr>
          <w:rStyle w:val="af3"/>
        </w:rPr>
        <w:commentReference w:id="276"/>
      </w:r>
    </w:p>
    <w:p w14:paraId="0C7B17A6" w14:textId="77777777" w:rsidR="00A54042" w:rsidRDefault="00B0344F">
      <w:pPr>
        <w:pBdr>
          <w:top w:val="nil"/>
          <w:left w:val="nil"/>
          <w:bottom w:val="nil"/>
          <w:right w:val="nil"/>
          <w:between w:val="nil"/>
        </w:pBdr>
        <w:spacing w:before="120" w:after="0" w:line="240" w:lineRule="auto"/>
        <w:jc w:val="center"/>
        <w:rPr>
          <w:rFonts w:ascii="Cambria" w:eastAsia="Cambria" w:hAnsi="Cambria" w:cs="Cambria"/>
          <w:b/>
          <w:color w:val="000000"/>
          <w:sz w:val="24"/>
          <w:szCs w:val="24"/>
        </w:rPr>
      </w:pPr>
      <w:commentRangeStart w:id="277"/>
      <w:proofErr w:type="spellStart"/>
      <w:r>
        <w:rPr>
          <w:rFonts w:ascii="Cambria" w:eastAsia="Cambria" w:hAnsi="Cambria" w:cs="Cambria"/>
          <w:b/>
          <w:color w:val="000000"/>
          <w:sz w:val="24"/>
          <w:szCs w:val="24"/>
        </w:rPr>
        <w:t>Pasal</w:t>
      </w:r>
      <w:proofErr w:type="spellEnd"/>
      <w:r>
        <w:rPr>
          <w:rFonts w:ascii="Cambria" w:eastAsia="Cambria" w:hAnsi="Cambria" w:cs="Cambria"/>
          <w:b/>
          <w:color w:val="000000"/>
          <w:sz w:val="24"/>
          <w:szCs w:val="24"/>
        </w:rPr>
        <w:t xml:space="preserve"> 38</w:t>
      </w:r>
    </w:p>
    <w:p w14:paraId="6947003D" w14:textId="77777777" w:rsidR="00A54042" w:rsidRDefault="00B0344F">
      <w:pPr>
        <w:pBdr>
          <w:top w:val="nil"/>
          <w:left w:val="nil"/>
          <w:bottom w:val="nil"/>
          <w:right w:val="nil"/>
          <w:between w:val="nil"/>
        </w:pBdr>
        <w:spacing w:after="120" w:line="240" w:lineRule="auto"/>
        <w:jc w:val="center"/>
        <w:rPr>
          <w:rFonts w:ascii="Cambria" w:eastAsia="Cambria" w:hAnsi="Cambria" w:cs="Cambria"/>
          <w:b/>
          <w:color w:val="000000"/>
          <w:sz w:val="24"/>
          <w:szCs w:val="24"/>
        </w:rPr>
      </w:pPr>
      <w:proofErr w:type="spellStart"/>
      <w:r>
        <w:rPr>
          <w:rFonts w:ascii="Cambria" w:eastAsia="Cambria" w:hAnsi="Cambria" w:cs="Cambria"/>
          <w:b/>
          <w:color w:val="000000"/>
          <w:sz w:val="24"/>
          <w:szCs w:val="24"/>
        </w:rPr>
        <w:t>Ketentuan</w:t>
      </w:r>
      <w:proofErr w:type="spellEnd"/>
      <w:r>
        <w:rPr>
          <w:rFonts w:ascii="Cambria" w:eastAsia="Cambria" w:hAnsi="Cambria" w:cs="Cambria"/>
          <w:b/>
          <w:color w:val="000000"/>
          <w:sz w:val="24"/>
          <w:szCs w:val="24"/>
        </w:rPr>
        <w:t xml:space="preserve"> </w:t>
      </w:r>
      <w:proofErr w:type="spellStart"/>
      <w:r>
        <w:rPr>
          <w:rFonts w:ascii="Cambria" w:eastAsia="Cambria" w:hAnsi="Cambria" w:cs="Cambria"/>
          <w:b/>
          <w:color w:val="000000"/>
          <w:sz w:val="24"/>
          <w:szCs w:val="24"/>
        </w:rPr>
        <w:t>Umum</w:t>
      </w:r>
      <w:commentRangeEnd w:id="277"/>
      <w:proofErr w:type="spellEnd"/>
      <w:r w:rsidR="00774B24">
        <w:rPr>
          <w:rStyle w:val="af3"/>
        </w:rPr>
        <w:commentReference w:id="277"/>
      </w:r>
    </w:p>
    <w:p w14:paraId="63E10231" w14:textId="77777777" w:rsidR="00A54042" w:rsidRDefault="00B0344F">
      <w:pPr>
        <w:numPr>
          <w:ilvl w:val="0"/>
          <w:numId w:val="40"/>
        </w:numPr>
        <w:pBdr>
          <w:top w:val="nil"/>
          <w:left w:val="nil"/>
          <w:bottom w:val="nil"/>
          <w:right w:val="nil"/>
          <w:between w:val="nil"/>
        </w:pBdr>
        <w:spacing w:before="120" w:after="120" w:line="240" w:lineRule="auto"/>
        <w:ind w:left="567" w:hanging="567"/>
        <w:jc w:val="both"/>
        <w:rPr>
          <w:rFonts w:ascii="Cambria" w:eastAsia="Cambria" w:hAnsi="Cambria" w:cs="Cambria"/>
          <w:color w:val="000000"/>
          <w:sz w:val="24"/>
          <w:szCs w:val="24"/>
        </w:rPr>
      </w:pPr>
      <w:commentRangeStart w:id="278"/>
      <w:r>
        <w:rPr>
          <w:rFonts w:ascii="Cambria" w:eastAsia="Cambria" w:hAnsi="Cambria" w:cs="Cambria"/>
          <w:color w:val="000000"/>
          <w:sz w:val="24"/>
          <w:szCs w:val="24"/>
        </w:rPr>
        <w:t xml:space="preserve">Pada </w:t>
      </w:r>
      <w:proofErr w:type="spellStart"/>
      <w:r>
        <w:rPr>
          <w:rFonts w:ascii="Cambria" w:eastAsia="Cambria" w:hAnsi="Cambria" w:cs="Cambria"/>
          <w:color w:val="000000"/>
          <w:sz w:val="24"/>
          <w:szCs w:val="24"/>
        </w:rPr>
        <w:t>prinsipnya</w:t>
      </w:r>
      <w:proofErr w:type="spellEnd"/>
      <w:r>
        <w:rPr>
          <w:rFonts w:ascii="Cambria" w:eastAsia="Cambria" w:hAnsi="Cambria" w:cs="Cambria"/>
          <w:color w:val="000000"/>
          <w:sz w:val="24"/>
          <w:szCs w:val="24"/>
        </w:rPr>
        <w:t xml:space="preserve"> Perusahaan dan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berusaha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mencegah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terjadinya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Pemutusan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Hubungan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namun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hal</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Pemutusan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Hubungan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tersebut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tidak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dapat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dihindarkan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maka</w:t>
      </w:r>
      <w:proofErr w:type="spellEnd"/>
      <w:r>
        <w:rPr>
          <w:rFonts w:ascii="Cambria" w:eastAsia="Cambria" w:hAnsi="Cambria" w:cs="Cambria"/>
          <w:color w:val="000000"/>
          <w:sz w:val="24"/>
          <w:szCs w:val="24"/>
        </w:rPr>
        <w:t xml:space="preserve"> Perusahaan dan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berhak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melakukan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Pemutusan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Hubungan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sesuai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dengan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ketentuan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peraturan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perundang-undangan</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berlaku</w:t>
      </w:r>
      <w:proofErr w:type="spellEnd"/>
      <w:r>
        <w:rPr>
          <w:rFonts w:ascii="Cambria" w:eastAsia="Cambria" w:hAnsi="Cambria" w:cs="Cambria"/>
          <w:color w:val="000000"/>
          <w:sz w:val="24"/>
          <w:szCs w:val="24"/>
        </w:rPr>
        <w:t>.</w:t>
      </w:r>
      <w:commentRangeEnd w:id="278"/>
      <w:r w:rsidR="00774B24">
        <w:rPr>
          <w:rStyle w:val="af3"/>
        </w:rPr>
        <w:commentReference w:id="278"/>
      </w:r>
    </w:p>
    <w:p w14:paraId="4A1E106E" w14:textId="77777777" w:rsidR="00A54042" w:rsidRDefault="00B0344F">
      <w:pPr>
        <w:numPr>
          <w:ilvl w:val="0"/>
          <w:numId w:val="40"/>
        </w:numPr>
        <w:pBdr>
          <w:top w:val="nil"/>
          <w:left w:val="nil"/>
          <w:bottom w:val="nil"/>
          <w:right w:val="nil"/>
          <w:between w:val="nil"/>
        </w:pBdr>
        <w:spacing w:before="120" w:after="120" w:line="240" w:lineRule="auto"/>
        <w:ind w:left="567" w:hanging="567"/>
        <w:jc w:val="both"/>
        <w:rPr>
          <w:rFonts w:ascii="Cambria" w:eastAsia="Cambria" w:hAnsi="Cambria" w:cs="Cambria"/>
          <w:color w:val="000000"/>
          <w:sz w:val="24"/>
          <w:szCs w:val="24"/>
        </w:rPr>
      </w:pPr>
      <w:commentRangeStart w:id="279"/>
      <w:proofErr w:type="spellStart"/>
      <w:r>
        <w:rPr>
          <w:rFonts w:ascii="Cambria" w:eastAsia="Cambria" w:hAnsi="Cambria" w:cs="Cambria"/>
          <w:color w:val="000000"/>
          <w:sz w:val="24"/>
          <w:szCs w:val="24"/>
        </w:rPr>
        <w:t>Pemutusan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Hubungan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dapat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terjadi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karena</w:t>
      </w:r>
      <w:proofErr w:type="spellEnd"/>
      <w:r>
        <w:rPr>
          <w:rFonts w:ascii="Cambria" w:eastAsia="Cambria" w:hAnsi="Cambria" w:cs="Cambria"/>
          <w:color w:val="000000"/>
          <w:sz w:val="24"/>
          <w:szCs w:val="24"/>
        </w:rPr>
        <w:t xml:space="preserve">: </w:t>
      </w:r>
    </w:p>
    <w:p w14:paraId="7E6924BF" w14:textId="77777777" w:rsidR="00A54042" w:rsidRDefault="00B0344F">
      <w:pPr>
        <w:numPr>
          <w:ilvl w:val="0"/>
          <w:numId w:val="13"/>
        </w:numPr>
        <w:pBdr>
          <w:top w:val="nil"/>
          <w:left w:val="nil"/>
          <w:bottom w:val="nil"/>
          <w:right w:val="nil"/>
          <w:between w:val="nil"/>
        </w:pBdr>
        <w:spacing w:before="120" w:after="120" w:line="240" w:lineRule="auto"/>
        <w:ind w:left="1134" w:hanging="567"/>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meninggal</w:t>
      </w:r>
      <w:proofErr w:type="spellEnd"/>
      <w:r>
        <w:rPr>
          <w:rFonts w:ascii="Cambria" w:eastAsia="Cambria" w:hAnsi="Cambria" w:cs="Cambria"/>
          <w:color w:val="000000"/>
          <w:sz w:val="24"/>
          <w:szCs w:val="24"/>
        </w:rPr>
        <w:t xml:space="preserve"> dunia</w:t>
      </w:r>
    </w:p>
    <w:p w14:paraId="22B3BCF5" w14:textId="77777777" w:rsidR="00A54042" w:rsidRDefault="00B0344F">
      <w:pPr>
        <w:numPr>
          <w:ilvl w:val="0"/>
          <w:numId w:val="13"/>
        </w:numPr>
        <w:pBdr>
          <w:top w:val="nil"/>
          <w:left w:val="nil"/>
          <w:bottom w:val="nil"/>
          <w:right w:val="nil"/>
          <w:between w:val="nil"/>
        </w:pBdr>
        <w:spacing w:before="120" w:after="120" w:line="240" w:lineRule="auto"/>
        <w:ind w:left="1134" w:hanging="567"/>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melakukan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Pengunduran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Diri</w:t>
      </w:r>
      <w:proofErr w:type="spellEnd"/>
    </w:p>
    <w:p w14:paraId="6464C95C" w14:textId="77777777" w:rsidR="00A54042" w:rsidRDefault="00B0344F">
      <w:pPr>
        <w:numPr>
          <w:ilvl w:val="0"/>
          <w:numId w:val="13"/>
        </w:numPr>
        <w:pBdr>
          <w:top w:val="nil"/>
          <w:left w:val="nil"/>
          <w:bottom w:val="nil"/>
          <w:right w:val="nil"/>
          <w:between w:val="nil"/>
        </w:pBdr>
        <w:spacing w:before="120" w:after="120" w:line="240" w:lineRule="auto"/>
        <w:ind w:left="1134" w:hanging="567"/>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tidak</w:t>
      </w:r>
      <w:proofErr w:type="spellEnd"/>
      <w:r>
        <w:rPr>
          <w:rFonts w:ascii="Cambria" w:eastAsia="Cambria" w:hAnsi="Cambria" w:cs="Cambria"/>
          <w:color w:val="000000"/>
          <w:sz w:val="24"/>
          <w:szCs w:val="24"/>
        </w:rPr>
        <w:t xml:space="preserve"> lulus </w:t>
      </w:r>
      <w:proofErr w:type="spellStart"/>
      <w:r>
        <w:rPr>
          <w:rFonts w:ascii="Cambria" w:eastAsia="Cambria" w:hAnsi="Cambria" w:cs="Cambria"/>
          <w:color w:val="000000"/>
          <w:sz w:val="24"/>
          <w:szCs w:val="24"/>
        </w:rPr>
        <w:t>Evaluasi</w:t>
      </w:r>
      <w:proofErr w:type="spellEnd"/>
      <w:r>
        <w:rPr>
          <w:rFonts w:ascii="Cambria" w:eastAsia="Cambria" w:hAnsi="Cambria" w:cs="Cambria"/>
          <w:color w:val="000000"/>
          <w:sz w:val="24"/>
          <w:szCs w:val="24"/>
        </w:rPr>
        <w:t xml:space="preserve"> Masa </w:t>
      </w:r>
      <w:proofErr w:type="spellStart"/>
      <w:r>
        <w:rPr>
          <w:rFonts w:ascii="Cambria" w:eastAsia="Cambria" w:hAnsi="Cambria" w:cs="Cambria"/>
          <w:color w:val="000000"/>
          <w:sz w:val="24"/>
          <w:szCs w:val="24"/>
        </w:rPr>
        <w:t>Percobaan</w:t>
      </w:r>
      <w:proofErr w:type="spellEnd"/>
    </w:p>
    <w:p w14:paraId="098DBDC5" w14:textId="77777777" w:rsidR="00A54042" w:rsidRDefault="00B0344F">
      <w:pPr>
        <w:numPr>
          <w:ilvl w:val="0"/>
          <w:numId w:val="13"/>
        </w:numPr>
        <w:pBdr>
          <w:top w:val="nil"/>
          <w:left w:val="nil"/>
          <w:bottom w:val="nil"/>
          <w:right w:val="nil"/>
          <w:between w:val="nil"/>
        </w:pBdr>
        <w:spacing w:before="120" w:after="120" w:line="240" w:lineRule="auto"/>
        <w:ind w:left="1134" w:hanging="567"/>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memasuki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usia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pensiun</w:t>
      </w:r>
      <w:proofErr w:type="spellEnd"/>
    </w:p>
    <w:p w14:paraId="1DB5DEE6" w14:textId="77777777" w:rsidR="00A54042" w:rsidRDefault="00B0344F">
      <w:pPr>
        <w:numPr>
          <w:ilvl w:val="0"/>
          <w:numId w:val="13"/>
        </w:numPr>
        <w:pBdr>
          <w:top w:val="nil"/>
          <w:left w:val="nil"/>
          <w:bottom w:val="nil"/>
          <w:right w:val="nil"/>
          <w:between w:val="nil"/>
        </w:pBdr>
        <w:spacing w:before="120" w:after="120" w:line="240" w:lineRule="auto"/>
        <w:ind w:left="1134" w:hanging="567"/>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sakit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berkepanjangan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selama</w:t>
      </w:r>
      <w:proofErr w:type="spellEnd"/>
      <w:r>
        <w:rPr>
          <w:rFonts w:ascii="Cambria" w:eastAsia="Cambria" w:hAnsi="Cambria" w:cs="Cambria"/>
          <w:color w:val="000000"/>
          <w:sz w:val="24"/>
          <w:szCs w:val="24"/>
        </w:rPr>
        <w:t xml:space="preserve"> 12 (</w:t>
      </w:r>
      <w:proofErr w:type="spellStart"/>
      <w:r>
        <w:rPr>
          <w:rFonts w:ascii="Cambria" w:eastAsia="Cambria" w:hAnsi="Cambria" w:cs="Cambria"/>
          <w:color w:val="000000"/>
          <w:sz w:val="24"/>
          <w:szCs w:val="24"/>
        </w:rPr>
        <w:t>dua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belas</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bulan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berturut-turut</w:t>
      </w:r>
      <w:proofErr w:type="spellEnd"/>
    </w:p>
    <w:p w14:paraId="6534D719" w14:textId="77777777" w:rsidR="00A54042" w:rsidRDefault="00B0344F">
      <w:pPr>
        <w:numPr>
          <w:ilvl w:val="0"/>
          <w:numId w:val="13"/>
        </w:numPr>
        <w:pBdr>
          <w:top w:val="nil"/>
          <w:left w:val="nil"/>
          <w:bottom w:val="nil"/>
          <w:right w:val="nil"/>
          <w:between w:val="nil"/>
        </w:pBdr>
        <w:spacing w:before="120" w:after="120" w:line="240" w:lineRule="auto"/>
        <w:ind w:left="1134" w:hanging="567"/>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tidak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memenuhi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standar</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kualitas</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ditentukan</w:t>
      </w:r>
      <w:proofErr w:type="spellEnd"/>
      <w:r>
        <w:rPr>
          <w:rFonts w:ascii="Cambria" w:eastAsia="Cambria" w:hAnsi="Cambria" w:cs="Cambria"/>
          <w:color w:val="000000"/>
          <w:sz w:val="24"/>
          <w:szCs w:val="24"/>
        </w:rPr>
        <w:t xml:space="preserve"> oleh Perusahaan</w:t>
      </w:r>
    </w:p>
    <w:p w14:paraId="372CC71B" w14:textId="77777777" w:rsidR="00A54042" w:rsidRDefault="00B0344F">
      <w:pPr>
        <w:numPr>
          <w:ilvl w:val="0"/>
          <w:numId w:val="13"/>
        </w:numPr>
        <w:pBdr>
          <w:top w:val="nil"/>
          <w:left w:val="nil"/>
          <w:bottom w:val="nil"/>
          <w:right w:val="nil"/>
          <w:between w:val="nil"/>
        </w:pBdr>
        <w:spacing w:before="120" w:after="120" w:line="240" w:lineRule="auto"/>
        <w:ind w:left="1134" w:hanging="567"/>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mangkir</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selama</w:t>
      </w:r>
      <w:proofErr w:type="spellEnd"/>
      <w:r>
        <w:rPr>
          <w:rFonts w:ascii="Cambria" w:eastAsia="Cambria" w:hAnsi="Cambria" w:cs="Cambria"/>
          <w:color w:val="000000"/>
          <w:sz w:val="24"/>
          <w:szCs w:val="24"/>
        </w:rPr>
        <w:t xml:space="preserve"> 5 (lima) </w:t>
      </w:r>
      <w:proofErr w:type="spellStart"/>
      <w:r>
        <w:rPr>
          <w:rFonts w:ascii="Cambria" w:eastAsia="Cambria" w:hAnsi="Cambria" w:cs="Cambria"/>
          <w:color w:val="000000"/>
          <w:sz w:val="24"/>
          <w:szCs w:val="24"/>
        </w:rPr>
        <w:t>hari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secara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berturut-turut</w:t>
      </w:r>
      <w:proofErr w:type="spellEnd"/>
    </w:p>
    <w:p w14:paraId="4BDF154C" w14:textId="77777777" w:rsidR="00A54042" w:rsidRDefault="00B0344F">
      <w:pPr>
        <w:numPr>
          <w:ilvl w:val="0"/>
          <w:numId w:val="13"/>
        </w:numPr>
        <w:pBdr>
          <w:top w:val="nil"/>
          <w:left w:val="nil"/>
          <w:bottom w:val="nil"/>
          <w:right w:val="nil"/>
          <w:between w:val="nil"/>
        </w:pBdr>
        <w:spacing w:before="120" w:after="120" w:line="240" w:lineRule="auto"/>
        <w:ind w:left="1134" w:hanging="567"/>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melakukan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kesalahan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berat</w:t>
      </w:r>
      <w:proofErr w:type="spellEnd"/>
    </w:p>
    <w:p w14:paraId="4840F12E" w14:textId="77777777" w:rsidR="00A54042" w:rsidRDefault="00B0344F">
      <w:pPr>
        <w:numPr>
          <w:ilvl w:val="0"/>
          <w:numId w:val="13"/>
        </w:numPr>
        <w:pBdr>
          <w:top w:val="nil"/>
          <w:left w:val="nil"/>
          <w:bottom w:val="nil"/>
          <w:right w:val="nil"/>
          <w:between w:val="nil"/>
        </w:pBdr>
        <w:spacing w:before="120" w:after="120" w:line="240" w:lineRule="auto"/>
        <w:ind w:left="1134" w:hanging="567"/>
        <w:jc w:val="both"/>
        <w:rPr>
          <w:rFonts w:ascii="Cambria" w:eastAsia="Cambria" w:hAnsi="Cambria" w:cs="Cambria"/>
          <w:color w:val="000000"/>
          <w:sz w:val="24"/>
          <w:szCs w:val="24"/>
        </w:rPr>
      </w:pPr>
      <w:r>
        <w:rPr>
          <w:rFonts w:ascii="Cambria" w:eastAsia="Cambria" w:hAnsi="Cambria" w:cs="Cambria"/>
          <w:color w:val="000000"/>
          <w:sz w:val="24"/>
          <w:szCs w:val="24"/>
        </w:rPr>
        <w:t xml:space="preserve">Perusahaan </w:t>
      </w:r>
      <w:proofErr w:type="spellStart"/>
      <w:r>
        <w:rPr>
          <w:rFonts w:ascii="Cambria" w:eastAsia="Cambria" w:hAnsi="Cambria" w:cs="Cambria"/>
          <w:color w:val="000000"/>
          <w:sz w:val="24"/>
          <w:szCs w:val="24"/>
        </w:rPr>
        <w:t>tutup</w:t>
      </w:r>
      <w:proofErr w:type="spellEnd"/>
    </w:p>
    <w:p w14:paraId="7E71531D" w14:textId="77777777" w:rsidR="00A54042" w:rsidRDefault="00B0344F">
      <w:pPr>
        <w:numPr>
          <w:ilvl w:val="0"/>
          <w:numId w:val="13"/>
        </w:numPr>
        <w:pBdr>
          <w:top w:val="nil"/>
          <w:left w:val="nil"/>
          <w:bottom w:val="nil"/>
          <w:right w:val="nil"/>
          <w:between w:val="nil"/>
        </w:pBdr>
        <w:spacing w:before="120" w:after="120" w:line="240" w:lineRule="auto"/>
        <w:ind w:left="1134" w:hanging="567"/>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ditahan</w:t>
      </w:r>
      <w:proofErr w:type="spellEnd"/>
      <w:r>
        <w:rPr>
          <w:rFonts w:ascii="Cambria" w:eastAsia="Cambria" w:hAnsi="Cambria" w:cs="Cambria"/>
          <w:color w:val="000000"/>
          <w:sz w:val="24"/>
          <w:szCs w:val="24"/>
        </w:rPr>
        <w:t xml:space="preserve"> oleh </w:t>
      </w:r>
      <w:proofErr w:type="spellStart"/>
      <w:r>
        <w:rPr>
          <w:rFonts w:ascii="Cambria" w:eastAsia="Cambria" w:hAnsi="Cambria" w:cs="Cambria"/>
          <w:color w:val="000000"/>
          <w:sz w:val="24"/>
          <w:szCs w:val="24"/>
        </w:rPr>
        <w:t>pihak</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berwajib</w:t>
      </w:r>
      <w:proofErr w:type="spellEnd"/>
    </w:p>
    <w:p w14:paraId="5C8E84D5" w14:textId="77777777" w:rsidR="00A54042" w:rsidRDefault="00B0344F">
      <w:pPr>
        <w:numPr>
          <w:ilvl w:val="0"/>
          <w:numId w:val="13"/>
        </w:numPr>
        <w:pBdr>
          <w:top w:val="nil"/>
          <w:left w:val="nil"/>
          <w:bottom w:val="nil"/>
          <w:right w:val="nil"/>
          <w:between w:val="nil"/>
        </w:pBdr>
        <w:spacing w:before="120" w:after="120" w:line="240" w:lineRule="auto"/>
        <w:ind w:left="1134" w:hanging="567"/>
        <w:jc w:val="both"/>
        <w:rPr>
          <w:rFonts w:ascii="Cambria" w:eastAsia="Cambria" w:hAnsi="Cambria" w:cs="Cambria"/>
          <w:color w:val="000000"/>
          <w:sz w:val="24"/>
          <w:szCs w:val="24"/>
        </w:rPr>
      </w:pPr>
      <w:r>
        <w:rPr>
          <w:rFonts w:ascii="Cambria" w:eastAsia="Cambria" w:hAnsi="Cambria" w:cs="Cambria"/>
          <w:color w:val="000000"/>
          <w:sz w:val="24"/>
          <w:szCs w:val="24"/>
        </w:rPr>
        <w:t xml:space="preserve">Perusahaan </w:t>
      </w:r>
      <w:proofErr w:type="spellStart"/>
      <w:r>
        <w:rPr>
          <w:rFonts w:ascii="Cambria" w:eastAsia="Cambria" w:hAnsi="Cambria" w:cs="Cambria"/>
          <w:color w:val="000000"/>
          <w:sz w:val="24"/>
          <w:szCs w:val="24"/>
        </w:rPr>
        <w:t>mengalami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pailit</w:t>
      </w:r>
      <w:proofErr w:type="spellEnd"/>
    </w:p>
    <w:p w14:paraId="628ABE9C" w14:textId="77777777" w:rsidR="00A54042" w:rsidRDefault="00B0344F">
      <w:pPr>
        <w:numPr>
          <w:ilvl w:val="0"/>
          <w:numId w:val="13"/>
        </w:numPr>
        <w:pBdr>
          <w:top w:val="nil"/>
          <w:left w:val="nil"/>
          <w:bottom w:val="nil"/>
          <w:right w:val="nil"/>
          <w:between w:val="nil"/>
        </w:pBdr>
        <w:spacing w:before="120" w:after="120" w:line="240" w:lineRule="auto"/>
        <w:ind w:left="1134" w:hanging="567"/>
        <w:jc w:val="both"/>
        <w:rPr>
          <w:rFonts w:ascii="Cambria" w:eastAsia="Cambria" w:hAnsi="Cambria" w:cs="Cambria"/>
          <w:color w:val="000000"/>
          <w:sz w:val="24"/>
          <w:szCs w:val="24"/>
        </w:rPr>
      </w:pPr>
      <w:r>
        <w:rPr>
          <w:rFonts w:ascii="Cambria" w:eastAsia="Cambria" w:hAnsi="Cambria" w:cs="Cambria"/>
          <w:color w:val="000000"/>
          <w:sz w:val="24"/>
          <w:szCs w:val="24"/>
        </w:rPr>
        <w:t xml:space="preserve">Perusahaan </w:t>
      </w:r>
      <w:proofErr w:type="spellStart"/>
      <w:r>
        <w:rPr>
          <w:rFonts w:ascii="Cambria" w:eastAsia="Cambria" w:hAnsi="Cambria" w:cs="Cambria"/>
          <w:color w:val="000000"/>
          <w:sz w:val="24"/>
          <w:szCs w:val="24"/>
        </w:rPr>
        <w:t>melanggar</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Perjanjian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dan/</w:t>
      </w:r>
      <w:proofErr w:type="spellStart"/>
      <w:r>
        <w:rPr>
          <w:rFonts w:ascii="Cambria" w:eastAsia="Cambria" w:hAnsi="Cambria" w:cs="Cambria"/>
          <w:color w:val="000000"/>
          <w:sz w:val="24"/>
          <w:szCs w:val="24"/>
        </w:rPr>
        <w:t>atau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Peraturan</w:t>
      </w:r>
      <w:proofErr w:type="spellEnd"/>
      <w:r>
        <w:rPr>
          <w:rFonts w:ascii="Cambria" w:eastAsia="Cambria" w:hAnsi="Cambria" w:cs="Cambria"/>
          <w:color w:val="000000"/>
          <w:sz w:val="24"/>
          <w:szCs w:val="24"/>
        </w:rPr>
        <w:t xml:space="preserve"> Perusahaan </w:t>
      </w:r>
      <w:commentRangeEnd w:id="279"/>
      <w:r w:rsidR="00774B24">
        <w:rPr>
          <w:rStyle w:val="af3"/>
        </w:rPr>
        <w:commentReference w:id="279"/>
      </w:r>
    </w:p>
    <w:p w14:paraId="7FBF61B3" w14:textId="77777777" w:rsidR="00A54042" w:rsidRDefault="00B0344F">
      <w:pPr>
        <w:pBdr>
          <w:top w:val="nil"/>
          <w:left w:val="nil"/>
          <w:bottom w:val="nil"/>
          <w:right w:val="nil"/>
          <w:between w:val="nil"/>
        </w:pBdr>
        <w:spacing w:before="120" w:after="0" w:line="240" w:lineRule="auto"/>
        <w:jc w:val="center"/>
        <w:rPr>
          <w:rFonts w:ascii="Cambria" w:eastAsia="Cambria" w:hAnsi="Cambria" w:cs="Cambria"/>
          <w:b/>
          <w:color w:val="000000"/>
          <w:sz w:val="24"/>
          <w:szCs w:val="24"/>
        </w:rPr>
      </w:pPr>
      <w:commentRangeStart w:id="280"/>
      <w:proofErr w:type="spellStart"/>
      <w:r>
        <w:rPr>
          <w:rFonts w:ascii="Cambria" w:eastAsia="Cambria" w:hAnsi="Cambria" w:cs="Cambria"/>
          <w:b/>
          <w:color w:val="000000"/>
          <w:sz w:val="24"/>
          <w:szCs w:val="24"/>
        </w:rPr>
        <w:t>Pasal</w:t>
      </w:r>
      <w:proofErr w:type="spellEnd"/>
      <w:r>
        <w:rPr>
          <w:rFonts w:ascii="Cambria" w:eastAsia="Cambria" w:hAnsi="Cambria" w:cs="Cambria"/>
          <w:b/>
          <w:color w:val="000000"/>
          <w:sz w:val="24"/>
          <w:szCs w:val="24"/>
        </w:rPr>
        <w:t xml:space="preserve"> 39</w:t>
      </w:r>
    </w:p>
    <w:p w14:paraId="6C1419F8" w14:textId="77777777" w:rsidR="00A54042" w:rsidRDefault="00B0344F">
      <w:pPr>
        <w:pBdr>
          <w:top w:val="nil"/>
          <w:left w:val="nil"/>
          <w:bottom w:val="nil"/>
          <w:right w:val="nil"/>
          <w:between w:val="nil"/>
        </w:pBdr>
        <w:spacing w:after="120" w:line="240" w:lineRule="auto"/>
        <w:jc w:val="center"/>
        <w:rPr>
          <w:rFonts w:ascii="Cambria" w:eastAsia="Cambria" w:hAnsi="Cambria" w:cs="Cambria"/>
          <w:b/>
          <w:color w:val="000000"/>
          <w:sz w:val="24"/>
          <w:szCs w:val="24"/>
        </w:rPr>
      </w:pPr>
      <w:proofErr w:type="spellStart"/>
      <w:r>
        <w:rPr>
          <w:rFonts w:ascii="Cambria" w:eastAsia="Cambria" w:hAnsi="Cambria" w:cs="Cambria"/>
          <w:b/>
          <w:color w:val="000000"/>
          <w:sz w:val="24"/>
          <w:szCs w:val="24"/>
        </w:rPr>
        <w:t>Kompensasi</w:t>
      </w:r>
      <w:proofErr w:type="spellEnd"/>
      <w:r>
        <w:rPr>
          <w:rFonts w:ascii="Cambria" w:eastAsia="Cambria" w:hAnsi="Cambria" w:cs="Cambria"/>
          <w:b/>
          <w:color w:val="000000"/>
          <w:sz w:val="24"/>
          <w:szCs w:val="24"/>
        </w:rPr>
        <w:t xml:space="preserve"> </w:t>
      </w:r>
      <w:proofErr w:type="spellStart"/>
      <w:r>
        <w:rPr>
          <w:rFonts w:ascii="Cambria" w:eastAsia="Cambria" w:hAnsi="Cambria" w:cs="Cambria"/>
          <w:b/>
          <w:color w:val="000000"/>
          <w:sz w:val="24"/>
          <w:szCs w:val="24"/>
        </w:rPr>
        <w:t>Pemutusan</w:t>
      </w:r>
      <w:proofErr w:type="spellEnd"/>
      <w:r>
        <w:rPr>
          <w:rFonts w:ascii="Cambria" w:eastAsia="Cambria" w:hAnsi="Cambria" w:cs="Cambria"/>
          <w:b/>
          <w:color w:val="000000"/>
          <w:sz w:val="24"/>
          <w:szCs w:val="24"/>
        </w:rPr>
        <w:t xml:space="preserve"> </w:t>
      </w:r>
      <w:proofErr w:type="spellStart"/>
      <w:r>
        <w:rPr>
          <w:rFonts w:ascii="Cambria" w:eastAsia="Cambria" w:hAnsi="Cambria" w:cs="Cambria"/>
          <w:b/>
          <w:color w:val="000000"/>
          <w:sz w:val="24"/>
          <w:szCs w:val="24"/>
        </w:rPr>
        <w:t>Hubungan</w:t>
      </w:r>
      <w:proofErr w:type="spellEnd"/>
      <w:r>
        <w:rPr>
          <w:rFonts w:ascii="Cambria" w:eastAsia="Cambria" w:hAnsi="Cambria" w:cs="Cambria"/>
          <w:b/>
          <w:color w:val="000000"/>
          <w:sz w:val="24"/>
          <w:szCs w:val="24"/>
        </w:rPr>
        <w:t xml:space="preserve"> </w:t>
      </w:r>
      <w:proofErr w:type="spellStart"/>
      <w:r>
        <w:rPr>
          <w:rFonts w:ascii="Cambria" w:eastAsia="Cambria" w:hAnsi="Cambria" w:cs="Cambria"/>
          <w:b/>
          <w:color w:val="000000"/>
          <w:sz w:val="24"/>
          <w:szCs w:val="24"/>
        </w:rPr>
        <w:t>Kerja</w:t>
      </w:r>
      <w:commentRangeEnd w:id="280"/>
      <w:proofErr w:type="spellEnd"/>
      <w:r w:rsidR="00774B24">
        <w:rPr>
          <w:rStyle w:val="af3"/>
        </w:rPr>
        <w:commentReference w:id="280"/>
      </w:r>
    </w:p>
    <w:p w14:paraId="5A35285E" w14:textId="77777777" w:rsidR="00A54042" w:rsidRDefault="00B0344F">
      <w:pPr>
        <w:numPr>
          <w:ilvl w:val="0"/>
          <w:numId w:val="73"/>
        </w:numPr>
        <w:pBdr>
          <w:top w:val="nil"/>
          <w:left w:val="nil"/>
          <w:bottom w:val="nil"/>
          <w:right w:val="nil"/>
          <w:between w:val="nil"/>
        </w:pBdr>
        <w:spacing w:before="120" w:after="120" w:line="240" w:lineRule="auto"/>
        <w:ind w:left="567" w:hanging="567"/>
        <w:jc w:val="both"/>
        <w:rPr>
          <w:rFonts w:ascii="Cambria" w:eastAsia="Cambria" w:hAnsi="Cambria" w:cs="Cambria"/>
          <w:color w:val="000000"/>
          <w:sz w:val="24"/>
          <w:szCs w:val="24"/>
        </w:rPr>
      </w:pPr>
      <w:commentRangeStart w:id="281"/>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mengalami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Pemutusan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Hubungan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berhak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memperoleh</w:t>
      </w:r>
      <w:proofErr w:type="spellEnd"/>
      <w:r>
        <w:rPr>
          <w:rFonts w:ascii="Cambria" w:eastAsia="Cambria" w:hAnsi="Cambria" w:cs="Cambria"/>
          <w:color w:val="000000"/>
          <w:sz w:val="24"/>
          <w:szCs w:val="24"/>
        </w:rPr>
        <w:t xml:space="preserve"> Uang </w:t>
      </w:r>
      <w:proofErr w:type="spellStart"/>
      <w:r>
        <w:rPr>
          <w:rFonts w:ascii="Cambria" w:eastAsia="Cambria" w:hAnsi="Cambria" w:cs="Cambria"/>
          <w:color w:val="000000"/>
          <w:sz w:val="24"/>
          <w:szCs w:val="24"/>
        </w:rPr>
        <w:t>Pesangon</w:t>
      </w:r>
      <w:proofErr w:type="spellEnd"/>
      <w:r>
        <w:rPr>
          <w:rFonts w:ascii="Cambria" w:eastAsia="Cambria" w:hAnsi="Cambria" w:cs="Cambria"/>
          <w:color w:val="000000"/>
          <w:sz w:val="24"/>
          <w:szCs w:val="24"/>
        </w:rPr>
        <w:t xml:space="preserve">, Uang </w:t>
      </w:r>
      <w:proofErr w:type="spellStart"/>
      <w:r>
        <w:rPr>
          <w:rFonts w:ascii="Cambria" w:eastAsia="Cambria" w:hAnsi="Cambria" w:cs="Cambria"/>
          <w:color w:val="000000"/>
          <w:sz w:val="24"/>
          <w:szCs w:val="24"/>
        </w:rPr>
        <w:t>Penghargaan</w:t>
      </w:r>
      <w:proofErr w:type="spellEnd"/>
      <w:r>
        <w:rPr>
          <w:rFonts w:ascii="Cambria" w:eastAsia="Cambria" w:hAnsi="Cambria" w:cs="Cambria"/>
          <w:color w:val="000000"/>
          <w:sz w:val="24"/>
          <w:szCs w:val="24"/>
        </w:rPr>
        <w:t xml:space="preserve"> Masa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dan Uang </w:t>
      </w:r>
      <w:proofErr w:type="spellStart"/>
      <w:r>
        <w:rPr>
          <w:rFonts w:ascii="Cambria" w:eastAsia="Cambria" w:hAnsi="Cambria" w:cs="Cambria"/>
          <w:color w:val="000000"/>
          <w:sz w:val="24"/>
          <w:szCs w:val="24"/>
        </w:rPr>
        <w:t>Penggantian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Hak</w:t>
      </w:r>
      <w:proofErr w:type="spellEnd"/>
      <w:r>
        <w:rPr>
          <w:rFonts w:ascii="Cambria" w:eastAsia="Cambria" w:hAnsi="Cambria" w:cs="Cambria"/>
          <w:color w:val="000000"/>
          <w:sz w:val="24"/>
          <w:szCs w:val="24"/>
        </w:rPr>
        <w:t>.</w:t>
      </w:r>
      <w:commentRangeEnd w:id="281"/>
      <w:r w:rsidR="00774B24">
        <w:rPr>
          <w:rStyle w:val="af3"/>
        </w:rPr>
        <w:commentReference w:id="281"/>
      </w:r>
    </w:p>
    <w:p w14:paraId="445A7FEE" w14:textId="77777777" w:rsidR="00A54042" w:rsidRDefault="00B0344F">
      <w:pPr>
        <w:numPr>
          <w:ilvl w:val="0"/>
          <w:numId w:val="73"/>
        </w:numPr>
        <w:pBdr>
          <w:top w:val="nil"/>
          <w:left w:val="nil"/>
          <w:bottom w:val="nil"/>
          <w:right w:val="nil"/>
          <w:between w:val="nil"/>
        </w:pBdr>
        <w:spacing w:before="120" w:after="120" w:line="240" w:lineRule="auto"/>
        <w:ind w:left="567" w:hanging="567"/>
        <w:jc w:val="both"/>
        <w:rPr>
          <w:rFonts w:ascii="Cambria" w:eastAsia="Cambria" w:hAnsi="Cambria" w:cs="Cambria"/>
          <w:color w:val="000000"/>
          <w:sz w:val="24"/>
          <w:szCs w:val="24"/>
        </w:rPr>
      </w:pPr>
      <w:commentRangeStart w:id="282"/>
      <w:proofErr w:type="spellStart"/>
      <w:r>
        <w:rPr>
          <w:rFonts w:ascii="Cambria" w:eastAsia="Cambria" w:hAnsi="Cambria" w:cs="Cambria"/>
          <w:color w:val="000000"/>
          <w:sz w:val="24"/>
          <w:szCs w:val="24"/>
        </w:rPr>
        <w:t>Besarnya</w:t>
      </w:r>
      <w:proofErr w:type="spellEnd"/>
      <w:r>
        <w:rPr>
          <w:rFonts w:ascii="Cambria" w:eastAsia="Cambria" w:hAnsi="Cambria" w:cs="Cambria"/>
          <w:color w:val="000000"/>
          <w:sz w:val="24"/>
          <w:szCs w:val="24"/>
        </w:rPr>
        <w:t xml:space="preserve"> Uang </w:t>
      </w:r>
      <w:proofErr w:type="spellStart"/>
      <w:r>
        <w:rPr>
          <w:rFonts w:ascii="Cambria" w:eastAsia="Cambria" w:hAnsi="Cambria" w:cs="Cambria"/>
          <w:color w:val="000000"/>
          <w:sz w:val="24"/>
          <w:szCs w:val="24"/>
        </w:rPr>
        <w:t>Pesangon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sebagaimana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dimaksud</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ayat</w:t>
      </w:r>
      <w:proofErr w:type="spellEnd"/>
      <w:r>
        <w:rPr>
          <w:rFonts w:ascii="Cambria" w:eastAsia="Cambria" w:hAnsi="Cambria" w:cs="Cambria"/>
          <w:color w:val="000000"/>
          <w:sz w:val="24"/>
          <w:szCs w:val="24"/>
        </w:rPr>
        <w:t xml:space="preserve"> (1) </w:t>
      </w:r>
      <w:proofErr w:type="spellStart"/>
      <w:r>
        <w:rPr>
          <w:rFonts w:ascii="Cambria" w:eastAsia="Cambria" w:hAnsi="Cambria" w:cs="Cambria"/>
          <w:color w:val="000000"/>
          <w:sz w:val="24"/>
          <w:szCs w:val="24"/>
        </w:rPr>
        <w:t>Pasal</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ini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adalah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sebagai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berikut</w:t>
      </w:r>
      <w:proofErr w:type="spellEnd"/>
      <w:r>
        <w:rPr>
          <w:rFonts w:ascii="Cambria" w:eastAsia="Cambria" w:hAnsi="Cambria" w:cs="Cambria"/>
          <w:color w:val="000000"/>
          <w:sz w:val="24"/>
          <w:szCs w:val="24"/>
        </w:rPr>
        <w:t>:</w:t>
      </w:r>
      <w:commentRangeEnd w:id="282"/>
      <w:r w:rsidR="00774B24">
        <w:rPr>
          <w:rStyle w:val="af3"/>
        </w:rPr>
        <w:commentReference w:id="282"/>
      </w:r>
    </w:p>
    <w:p w14:paraId="5EEAA8DF" w14:textId="77777777" w:rsidR="00A54042" w:rsidRDefault="00B0344F">
      <w:pPr>
        <w:numPr>
          <w:ilvl w:val="0"/>
          <w:numId w:val="75"/>
        </w:numPr>
        <w:pBdr>
          <w:top w:val="nil"/>
          <w:left w:val="nil"/>
          <w:bottom w:val="nil"/>
          <w:right w:val="nil"/>
          <w:between w:val="nil"/>
        </w:pBdr>
        <w:spacing w:before="120" w:after="120" w:line="240" w:lineRule="auto"/>
        <w:ind w:left="1134" w:hanging="567"/>
        <w:jc w:val="both"/>
        <w:rPr>
          <w:rFonts w:ascii="Cambria" w:eastAsia="Cambria" w:hAnsi="Cambria" w:cs="Cambria"/>
          <w:color w:val="000000"/>
          <w:sz w:val="24"/>
          <w:szCs w:val="24"/>
        </w:rPr>
      </w:pPr>
      <w:commentRangeStart w:id="283"/>
      <w:r>
        <w:rPr>
          <w:rFonts w:ascii="Cambria" w:eastAsia="Cambria" w:hAnsi="Cambria" w:cs="Cambria"/>
          <w:color w:val="000000"/>
          <w:sz w:val="24"/>
          <w:szCs w:val="24"/>
        </w:rPr>
        <w:t xml:space="preserve">Uang </w:t>
      </w:r>
      <w:proofErr w:type="spellStart"/>
      <w:r>
        <w:rPr>
          <w:rFonts w:ascii="Cambria" w:eastAsia="Cambria" w:hAnsi="Cambria" w:cs="Cambria"/>
          <w:color w:val="000000"/>
          <w:sz w:val="24"/>
          <w:szCs w:val="24"/>
        </w:rPr>
        <w:t>Pesangon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yang masa </w:t>
      </w:r>
      <w:proofErr w:type="spellStart"/>
      <w:r>
        <w:rPr>
          <w:rFonts w:ascii="Cambria" w:eastAsia="Cambria" w:hAnsi="Cambria" w:cs="Cambria"/>
          <w:color w:val="000000"/>
          <w:sz w:val="24"/>
          <w:szCs w:val="24"/>
        </w:rPr>
        <w:t>kerjanya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kurang</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dari</w:t>
      </w:r>
      <w:proofErr w:type="spellEnd"/>
      <w:r>
        <w:rPr>
          <w:rFonts w:ascii="Cambria" w:eastAsia="Cambria" w:hAnsi="Cambria" w:cs="Cambria"/>
          <w:color w:val="000000"/>
          <w:sz w:val="24"/>
          <w:szCs w:val="24"/>
        </w:rPr>
        <w:t xml:space="preserve"> 1 (</w:t>
      </w:r>
      <w:proofErr w:type="spellStart"/>
      <w:r>
        <w:rPr>
          <w:rFonts w:ascii="Cambria" w:eastAsia="Cambria" w:hAnsi="Cambria" w:cs="Cambria"/>
          <w:color w:val="000000"/>
          <w:sz w:val="24"/>
          <w:szCs w:val="24"/>
        </w:rPr>
        <w:t>satu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tahun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adalah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sebesar</w:t>
      </w:r>
      <w:proofErr w:type="spellEnd"/>
      <w:r>
        <w:rPr>
          <w:rFonts w:ascii="Cambria" w:eastAsia="Cambria" w:hAnsi="Cambria" w:cs="Cambria"/>
          <w:color w:val="000000"/>
          <w:sz w:val="24"/>
          <w:szCs w:val="24"/>
        </w:rPr>
        <w:t xml:space="preserve"> 1 (</w:t>
      </w:r>
      <w:proofErr w:type="spellStart"/>
      <w:r>
        <w:rPr>
          <w:rFonts w:ascii="Cambria" w:eastAsia="Cambria" w:hAnsi="Cambria" w:cs="Cambria"/>
          <w:color w:val="000000"/>
          <w:sz w:val="24"/>
          <w:szCs w:val="24"/>
        </w:rPr>
        <w:t>satu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bulan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Upah</w:t>
      </w:r>
      <w:proofErr w:type="spellEnd"/>
      <w:r>
        <w:rPr>
          <w:rFonts w:ascii="Cambria" w:eastAsia="Cambria" w:hAnsi="Cambria" w:cs="Cambria"/>
          <w:color w:val="000000"/>
          <w:sz w:val="24"/>
          <w:szCs w:val="24"/>
        </w:rPr>
        <w:t>.</w:t>
      </w:r>
    </w:p>
    <w:p w14:paraId="6B5D63ED" w14:textId="77777777" w:rsidR="00A54042" w:rsidRDefault="00B0344F">
      <w:pPr>
        <w:numPr>
          <w:ilvl w:val="0"/>
          <w:numId w:val="75"/>
        </w:numPr>
        <w:pBdr>
          <w:top w:val="nil"/>
          <w:left w:val="nil"/>
          <w:bottom w:val="nil"/>
          <w:right w:val="nil"/>
          <w:between w:val="nil"/>
        </w:pBdr>
        <w:spacing w:before="120" w:after="120" w:line="240" w:lineRule="auto"/>
        <w:ind w:left="1134" w:hanging="567"/>
        <w:jc w:val="both"/>
        <w:rPr>
          <w:rFonts w:ascii="Cambria" w:eastAsia="Cambria" w:hAnsi="Cambria" w:cs="Cambria"/>
          <w:color w:val="000000"/>
          <w:sz w:val="24"/>
          <w:szCs w:val="24"/>
        </w:rPr>
      </w:pPr>
      <w:r>
        <w:rPr>
          <w:rFonts w:ascii="Cambria" w:eastAsia="Cambria" w:hAnsi="Cambria" w:cs="Cambria"/>
          <w:color w:val="000000"/>
          <w:sz w:val="24"/>
          <w:szCs w:val="24"/>
        </w:rPr>
        <w:lastRenderedPageBreak/>
        <w:t xml:space="preserve">Uang </w:t>
      </w:r>
      <w:proofErr w:type="spellStart"/>
      <w:r>
        <w:rPr>
          <w:rFonts w:ascii="Cambria" w:eastAsia="Cambria" w:hAnsi="Cambria" w:cs="Cambria"/>
          <w:color w:val="000000"/>
          <w:sz w:val="24"/>
          <w:szCs w:val="24"/>
        </w:rPr>
        <w:t>Pesangon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yang masa </w:t>
      </w:r>
      <w:proofErr w:type="spellStart"/>
      <w:r>
        <w:rPr>
          <w:rFonts w:ascii="Cambria" w:eastAsia="Cambria" w:hAnsi="Cambria" w:cs="Cambria"/>
          <w:color w:val="000000"/>
          <w:sz w:val="24"/>
          <w:szCs w:val="24"/>
        </w:rPr>
        <w:t>kerjanya</w:t>
      </w:r>
      <w:proofErr w:type="spellEnd"/>
      <w:r>
        <w:rPr>
          <w:rFonts w:ascii="Cambria" w:eastAsia="Cambria" w:hAnsi="Cambria" w:cs="Cambria"/>
          <w:color w:val="000000"/>
          <w:sz w:val="24"/>
          <w:szCs w:val="24"/>
        </w:rPr>
        <w:t xml:space="preserve"> 1 (</w:t>
      </w:r>
      <w:proofErr w:type="spellStart"/>
      <w:r>
        <w:rPr>
          <w:rFonts w:ascii="Cambria" w:eastAsia="Cambria" w:hAnsi="Cambria" w:cs="Cambria"/>
          <w:color w:val="000000"/>
          <w:sz w:val="24"/>
          <w:szCs w:val="24"/>
        </w:rPr>
        <w:t>satu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tahun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atau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lebih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tetapi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kurang</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dari</w:t>
      </w:r>
      <w:proofErr w:type="spellEnd"/>
      <w:r>
        <w:rPr>
          <w:rFonts w:ascii="Cambria" w:eastAsia="Cambria" w:hAnsi="Cambria" w:cs="Cambria"/>
          <w:color w:val="000000"/>
          <w:sz w:val="24"/>
          <w:szCs w:val="24"/>
        </w:rPr>
        <w:t xml:space="preserve"> 2 (</w:t>
      </w:r>
      <w:proofErr w:type="spellStart"/>
      <w:r>
        <w:rPr>
          <w:rFonts w:ascii="Cambria" w:eastAsia="Cambria" w:hAnsi="Cambria" w:cs="Cambria"/>
          <w:color w:val="000000"/>
          <w:sz w:val="24"/>
          <w:szCs w:val="24"/>
        </w:rPr>
        <w:t>dua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tahun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adalah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sebesar</w:t>
      </w:r>
      <w:proofErr w:type="spellEnd"/>
      <w:r>
        <w:rPr>
          <w:rFonts w:ascii="Cambria" w:eastAsia="Cambria" w:hAnsi="Cambria" w:cs="Cambria"/>
          <w:color w:val="000000"/>
          <w:sz w:val="24"/>
          <w:szCs w:val="24"/>
        </w:rPr>
        <w:t xml:space="preserve"> 2 (</w:t>
      </w:r>
      <w:proofErr w:type="spellStart"/>
      <w:r>
        <w:rPr>
          <w:rFonts w:ascii="Cambria" w:eastAsia="Cambria" w:hAnsi="Cambria" w:cs="Cambria"/>
          <w:color w:val="000000"/>
          <w:sz w:val="24"/>
          <w:szCs w:val="24"/>
        </w:rPr>
        <w:t>dua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bulan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Upah</w:t>
      </w:r>
      <w:proofErr w:type="spellEnd"/>
      <w:r>
        <w:rPr>
          <w:rFonts w:ascii="Cambria" w:eastAsia="Cambria" w:hAnsi="Cambria" w:cs="Cambria"/>
          <w:color w:val="000000"/>
          <w:sz w:val="24"/>
          <w:szCs w:val="24"/>
        </w:rPr>
        <w:t>.</w:t>
      </w:r>
    </w:p>
    <w:p w14:paraId="78CF7108" w14:textId="77777777" w:rsidR="00A54042" w:rsidRDefault="00B0344F">
      <w:pPr>
        <w:numPr>
          <w:ilvl w:val="0"/>
          <w:numId w:val="75"/>
        </w:numPr>
        <w:pBdr>
          <w:top w:val="nil"/>
          <w:left w:val="nil"/>
          <w:bottom w:val="nil"/>
          <w:right w:val="nil"/>
          <w:between w:val="nil"/>
        </w:pBdr>
        <w:spacing w:before="120" w:after="120" w:line="240" w:lineRule="auto"/>
        <w:ind w:left="1134" w:hanging="567"/>
        <w:jc w:val="both"/>
        <w:rPr>
          <w:rFonts w:ascii="Cambria" w:eastAsia="Cambria" w:hAnsi="Cambria" w:cs="Cambria"/>
          <w:color w:val="000000"/>
          <w:sz w:val="24"/>
          <w:szCs w:val="24"/>
        </w:rPr>
      </w:pPr>
      <w:r>
        <w:rPr>
          <w:rFonts w:ascii="Cambria" w:eastAsia="Cambria" w:hAnsi="Cambria" w:cs="Cambria"/>
          <w:color w:val="000000"/>
          <w:sz w:val="24"/>
          <w:szCs w:val="24"/>
        </w:rPr>
        <w:t xml:space="preserve">Uang </w:t>
      </w:r>
      <w:proofErr w:type="spellStart"/>
      <w:r>
        <w:rPr>
          <w:rFonts w:ascii="Cambria" w:eastAsia="Cambria" w:hAnsi="Cambria" w:cs="Cambria"/>
          <w:color w:val="000000"/>
          <w:sz w:val="24"/>
          <w:szCs w:val="24"/>
        </w:rPr>
        <w:t>Pesangon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yang masa </w:t>
      </w:r>
      <w:proofErr w:type="spellStart"/>
      <w:r>
        <w:rPr>
          <w:rFonts w:ascii="Cambria" w:eastAsia="Cambria" w:hAnsi="Cambria" w:cs="Cambria"/>
          <w:color w:val="000000"/>
          <w:sz w:val="24"/>
          <w:szCs w:val="24"/>
        </w:rPr>
        <w:t>kerjanya</w:t>
      </w:r>
      <w:proofErr w:type="spellEnd"/>
      <w:r>
        <w:rPr>
          <w:rFonts w:ascii="Cambria" w:eastAsia="Cambria" w:hAnsi="Cambria" w:cs="Cambria"/>
          <w:color w:val="000000"/>
          <w:sz w:val="24"/>
          <w:szCs w:val="24"/>
        </w:rPr>
        <w:t xml:space="preserve"> 2 (</w:t>
      </w:r>
      <w:proofErr w:type="spellStart"/>
      <w:r>
        <w:rPr>
          <w:rFonts w:ascii="Cambria" w:eastAsia="Cambria" w:hAnsi="Cambria" w:cs="Cambria"/>
          <w:color w:val="000000"/>
          <w:sz w:val="24"/>
          <w:szCs w:val="24"/>
        </w:rPr>
        <w:t>dua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tahun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atau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lebih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tetapi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kurang</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dari</w:t>
      </w:r>
      <w:proofErr w:type="spellEnd"/>
      <w:r>
        <w:rPr>
          <w:rFonts w:ascii="Cambria" w:eastAsia="Cambria" w:hAnsi="Cambria" w:cs="Cambria"/>
          <w:color w:val="000000"/>
          <w:sz w:val="24"/>
          <w:szCs w:val="24"/>
        </w:rPr>
        <w:t xml:space="preserve"> 3 (</w:t>
      </w:r>
      <w:proofErr w:type="spellStart"/>
      <w:r>
        <w:rPr>
          <w:rFonts w:ascii="Cambria" w:eastAsia="Cambria" w:hAnsi="Cambria" w:cs="Cambria"/>
          <w:color w:val="000000"/>
          <w:sz w:val="24"/>
          <w:szCs w:val="24"/>
        </w:rPr>
        <w:t>tiga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tahun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adalah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sebesar</w:t>
      </w:r>
      <w:proofErr w:type="spellEnd"/>
      <w:r>
        <w:rPr>
          <w:rFonts w:ascii="Cambria" w:eastAsia="Cambria" w:hAnsi="Cambria" w:cs="Cambria"/>
          <w:color w:val="000000"/>
          <w:sz w:val="24"/>
          <w:szCs w:val="24"/>
        </w:rPr>
        <w:t xml:space="preserve"> 3 (</w:t>
      </w:r>
      <w:proofErr w:type="spellStart"/>
      <w:r>
        <w:rPr>
          <w:rFonts w:ascii="Cambria" w:eastAsia="Cambria" w:hAnsi="Cambria" w:cs="Cambria"/>
          <w:color w:val="000000"/>
          <w:sz w:val="24"/>
          <w:szCs w:val="24"/>
        </w:rPr>
        <w:t>tiga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bulan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Upah</w:t>
      </w:r>
      <w:proofErr w:type="spellEnd"/>
      <w:r>
        <w:rPr>
          <w:rFonts w:ascii="Cambria" w:eastAsia="Cambria" w:hAnsi="Cambria" w:cs="Cambria"/>
          <w:color w:val="000000"/>
          <w:sz w:val="24"/>
          <w:szCs w:val="24"/>
        </w:rPr>
        <w:t>.</w:t>
      </w:r>
    </w:p>
    <w:p w14:paraId="49303C83" w14:textId="77777777" w:rsidR="00A54042" w:rsidRDefault="00B0344F">
      <w:pPr>
        <w:numPr>
          <w:ilvl w:val="0"/>
          <w:numId w:val="75"/>
        </w:numPr>
        <w:pBdr>
          <w:top w:val="nil"/>
          <w:left w:val="nil"/>
          <w:bottom w:val="nil"/>
          <w:right w:val="nil"/>
          <w:between w:val="nil"/>
        </w:pBdr>
        <w:spacing w:before="120" w:after="120" w:line="240" w:lineRule="auto"/>
        <w:ind w:left="1134" w:hanging="567"/>
        <w:jc w:val="both"/>
        <w:rPr>
          <w:rFonts w:ascii="Cambria" w:eastAsia="Cambria" w:hAnsi="Cambria" w:cs="Cambria"/>
          <w:color w:val="000000"/>
          <w:sz w:val="24"/>
          <w:szCs w:val="24"/>
        </w:rPr>
      </w:pPr>
      <w:r>
        <w:rPr>
          <w:rFonts w:ascii="Cambria" w:eastAsia="Cambria" w:hAnsi="Cambria" w:cs="Cambria"/>
          <w:color w:val="000000"/>
          <w:sz w:val="24"/>
          <w:szCs w:val="24"/>
        </w:rPr>
        <w:t xml:space="preserve">Uang </w:t>
      </w:r>
      <w:proofErr w:type="spellStart"/>
      <w:r>
        <w:rPr>
          <w:rFonts w:ascii="Cambria" w:eastAsia="Cambria" w:hAnsi="Cambria" w:cs="Cambria"/>
          <w:color w:val="000000"/>
          <w:sz w:val="24"/>
          <w:szCs w:val="24"/>
        </w:rPr>
        <w:t>Pesangon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yang masa </w:t>
      </w:r>
      <w:proofErr w:type="spellStart"/>
      <w:r>
        <w:rPr>
          <w:rFonts w:ascii="Cambria" w:eastAsia="Cambria" w:hAnsi="Cambria" w:cs="Cambria"/>
          <w:color w:val="000000"/>
          <w:sz w:val="24"/>
          <w:szCs w:val="24"/>
        </w:rPr>
        <w:t>kerjanya</w:t>
      </w:r>
      <w:proofErr w:type="spellEnd"/>
      <w:r>
        <w:rPr>
          <w:rFonts w:ascii="Cambria" w:eastAsia="Cambria" w:hAnsi="Cambria" w:cs="Cambria"/>
          <w:color w:val="000000"/>
          <w:sz w:val="24"/>
          <w:szCs w:val="24"/>
        </w:rPr>
        <w:t xml:space="preserve"> 3 (</w:t>
      </w:r>
      <w:proofErr w:type="spellStart"/>
      <w:r>
        <w:rPr>
          <w:rFonts w:ascii="Cambria" w:eastAsia="Cambria" w:hAnsi="Cambria" w:cs="Cambria"/>
          <w:color w:val="000000"/>
          <w:sz w:val="24"/>
          <w:szCs w:val="24"/>
        </w:rPr>
        <w:t>tiga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tahun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atau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lebih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tetapi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kurang</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dari</w:t>
      </w:r>
      <w:proofErr w:type="spellEnd"/>
      <w:r>
        <w:rPr>
          <w:rFonts w:ascii="Cambria" w:eastAsia="Cambria" w:hAnsi="Cambria" w:cs="Cambria"/>
          <w:color w:val="000000"/>
          <w:sz w:val="24"/>
          <w:szCs w:val="24"/>
        </w:rPr>
        <w:t xml:space="preserve"> 4 (</w:t>
      </w:r>
      <w:proofErr w:type="spellStart"/>
      <w:r>
        <w:rPr>
          <w:rFonts w:ascii="Cambria" w:eastAsia="Cambria" w:hAnsi="Cambria" w:cs="Cambria"/>
          <w:color w:val="000000"/>
          <w:sz w:val="24"/>
          <w:szCs w:val="24"/>
        </w:rPr>
        <w:t>empat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tahun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adalah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sebesar</w:t>
      </w:r>
      <w:proofErr w:type="spellEnd"/>
      <w:r>
        <w:rPr>
          <w:rFonts w:ascii="Cambria" w:eastAsia="Cambria" w:hAnsi="Cambria" w:cs="Cambria"/>
          <w:color w:val="000000"/>
          <w:sz w:val="24"/>
          <w:szCs w:val="24"/>
        </w:rPr>
        <w:t xml:space="preserve"> 4 (</w:t>
      </w:r>
      <w:proofErr w:type="spellStart"/>
      <w:r>
        <w:rPr>
          <w:rFonts w:ascii="Cambria" w:eastAsia="Cambria" w:hAnsi="Cambria" w:cs="Cambria"/>
          <w:color w:val="000000"/>
          <w:sz w:val="24"/>
          <w:szCs w:val="24"/>
        </w:rPr>
        <w:t>empat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bulan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Upah</w:t>
      </w:r>
      <w:proofErr w:type="spellEnd"/>
      <w:r>
        <w:rPr>
          <w:rFonts w:ascii="Cambria" w:eastAsia="Cambria" w:hAnsi="Cambria" w:cs="Cambria"/>
          <w:color w:val="000000"/>
          <w:sz w:val="24"/>
          <w:szCs w:val="24"/>
        </w:rPr>
        <w:t>.</w:t>
      </w:r>
    </w:p>
    <w:p w14:paraId="5A8E4A20" w14:textId="77777777" w:rsidR="00A54042" w:rsidRDefault="00B0344F">
      <w:pPr>
        <w:numPr>
          <w:ilvl w:val="0"/>
          <w:numId w:val="75"/>
        </w:numPr>
        <w:pBdr>
          <w:top w:val="nil"/>
          <w:left w:val="nil"/>
          <w:bottom w:val="nil"/>
          <w:right w:val="nil"/>
          <w:between w:val="nil"/>
        </w:pBdr>
        <w:spacing w:before="120" w:after="120" w:line="240" w:lineRule="auto"/>
        <w:ind w:left="1134" w:hanging="567"/>
        <w:jc w:val="both"/>
        <w:rPr>
          <w:rFonts w:ascii="Cambria" w:eastAsia="Cambria" w:hAnsi="Cambria" w:cs="Cambria"/>
          <w:color w:val="000000"/>
          <w:sz w:val="24"/>
          <w:szCs w:val="24"/>
        </w:rPr>
      </w:pPr>
      <w:r>
        <w:rPr>
          <w:rFonts w:ascii="Cambria" w:eastAsia="Cambria" w:hAnsi="Cambria" w:cs="Cambria"/>
          <w:color w:val="000000"/>
          <w:sz w:val="24"/>
          <w:szCs w:val="24"/>
        </w:rPr>
        <w:t xml:space="preserve">Uang </w:t>
      </w:r>
      <w:proofErr w:type="spellStart"/>
      <w:r>
        <w:rPr>
          <w:rFonts w:ascii="Cambria" w:eastAsia="Cambria" w:hAnsi="Cambria" w:cs="Cambria"/>
          <w:color w:val="000000"/>
          <w:sz w:val="24"/>
          <w:szCs w:val="24"/>
        </w:rPr>
        <w:t>Pesangon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yang masa </w:t>
      </w:r>
      <w:proofErr w:type="spellStart"/>
      <w:r>
        <w:rPr>
          <w:rFonts w:ascii="Cambria" w:eastAsia="Cambria" w:hAnsi="Cambria" w:cs="Cambria"/>
          <w:color w:val="000000"/>
          <w:sz w:val="24"/>
          <w:szCs w:val="24"/>
        </w:rPr>
        <w:t>kerjanya</w:t>
      </w:r>
      <w:proofErr w:type="spellEnd"/>
      <w:r>
        <w:rPr>
          <w:rFonts w:ascii="Cambria" w:eastAsia="Cambria" w:hAnsi="Cambria" w:cs="Cambria"/>
          <w:color w:val="000000"/>
          <w:sz w:val="24"/>
          <w:szCs w:val="24"/>
        </w:rPr>
        <w:t xml:space="preserve"> 4 (</w:t>
      </w:r>
      <w:proofErr w:type="spellStart"/>
      <w:r>
        <w:rPr>
          <w:rFonts w:ascii="Cambria" w:eastAsia="Cambria" w:hAnsi="Cambria" w:cs="Cambria"/>
          <w:color w:val="000000"/>
          <w:sz w:val="24"/>
          <w:szCs w:val="24"/>
        </w:rPr>
        <w:t>empat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tahun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atau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lebih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tetapi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kurang</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dari</w:t>
      </w:r>
      <w:proofErr w:type="spellEnd"/>
      <w:r>
        <w:rPr>
          <w:rFonts w:ascii="Cambria" w:eastAsia="Cambria" w:hAnsi="Cambria" w:cs="Cambria"/>
          <w:color w:val="000000"/>
          <w:sz w:val="24"/>
          <w:szCs w:val="24"/>
        </w:rPr>
        <w:t xml:space="preserve"> 5 (lima) </w:t>
      </w:r>
      <w:proofErr w:type="spellStart"/>
      <w:r>
        <w:rPr>
          <w:rFonts w:ascii="Cambria" w:eastAsia="Cambria" w:hAnsi="Cambria" w:cs="Cambria"/>
          <w:color w:val="000000"/>
          <w:sz w:val="24"/>
          <w:szCs w:val="24"/>
        </w:rPr>
        <w:t>tahun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adalah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sebesar</w:t>
      </w:r>
      <w:proofErr w:type="spellEnd"/>
      <w:r>
        <w:rPr>
          <w:rFonts w:ascii="Cambria" w:eastAsia="Cambria" w:hAnsi="Cambria" w:cs="Cambria"/>
          <w:color w:val="000000"/>
          <w:sz w:val="24"/>
          <w:szCs w:val="24"/>
        </w:rPr>
        <w:t xml:space="preserve"> 5 (lima) </w:t>
      </w:r>
      <w:proofErr w:type="spellStart"/>
      <w:r>
        <w:rPr>
          <w:rFonts w:ascii="Cambria" w:eastAsia="Cambria" w:hAnsi="Cambria" w:cs="Cambria"/>
          <w:color w:val="000000"/>
          <w:sz w:val="24"/>
          <w:szCs w:val="24"/>
        </w:rPr>
        <w:t>bulan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Upah</w:t>
      </w:r>
      <w:proofErr w:type="spellEnd"/>
      <w:r>
        <w:rPr>
          <w:rFonts w:ascii="Cambria" w:eastAsia="Cambria" w:hAnsi="Cambria" w:cs="Cambria"/>
          <w:color w:val="000000"/>
          <w:sz w:val="24"/>
          <w:szCs w:val="24"/>
        </w:rPr>
        <w:t>.</w:t>
      </w:r>
    </w:p>
    <w:p w14:paraId="1FBE93FB" w14:textId="77777777" w:rsidR="00A54042" w:rsidRDefault="00B0344F">
      <w:pPr>
        <w:numPr>
          <w:ilvl w:val="0"/>
          <w:numId w:val="75"/>
        </w:numPr>
        <w:pBdr>
          <w:top w:val="nil"/>
          <w:left w:val="nil"/>
          <w:bottom w:val="nil"/>
          <w:right w:val="nil"/>
          <w:between w:val="nil"/>
        </w:pBdr>
        <w:spacing w:before="120" w:after="120" w:line="240" w:lineRule="auto"/>
        <w:ind w:left="1134" w:hanging="567"/>
        <w:jc w:val="both"/>
        <w:rPr>
          <w:rFonts w:ascii="Cambria" w:eastAsia="Cambria" w:hAnsi="Cambria" w:cs="Cambria"/>
          <w:color w:val="000000"/>
          <w:sz w:val="24"/>
          <w:szCs w:val="24"/>
        </w:rPr>
      </w:pPr>
      <w:r>
        <w:rPr>
          <w:rFonts w:ascii="Cambria" w:eastAsia="Cambria" w:hAnsi="Cambria" w:cs="Cambria"/>
          <w:color w:val="000000"/>
          <w:sz w:val="24"/>
          <w:szCs w:val="24"/>
        </w:rPr>
        <w:t xml:space="preserve">Uang </w:t>
      </w:r>
      <w:proofErr w:type="spellStart"/>
      <w:r>
        <w:rPr>
          <w:rFonts w:ascii="Cambria" w:eastAsia="Cambria" w:hAnsi="Cambria" w:cs="Cambria"/>
          <w:color w:val="000000"/>
          <w:sz w:val="24"/>
          <w:szCs w:val="24"/>
        </w:rPr>
        <w:t>Pesangon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yang masa </w:t>
      </w:r>
      <w:proofErr w:type="spellStart"/>
      <w:r>
        <w:rPr>
          <w:rFonts w:ascii="Cambria" w:eastAsia="Cambria" w:hAnsi="Cambria" w:cs="Cambria"/>
          <w:color w:val="000000"/>
          <w:sz w:val="24"/>
          <w:szCs w:val="24"/>
        </w:rPr>
        <w:t>kerjanya</w:t>
      </w:r>
      <w:proofErr w:type="spellEnd"/>
      <w:r>
        <w:rPr>
          <w:rFonts w:ascii="Cambria" w:eastAsia="Cambria" w:hAnsi="Cambria" w:cs="Cambria"/>
          <w:color w:val="000000"/>
          <w:sz w:val="24"/>
          <w:szCs w:val="24"/>
        </w:rPr>
        <w:t xml:space="preserve"> 5 (lima) </w:t>
      </w:r>
      <w:proofErr w:type="spellStart"/>
      <w:r>
        <w:rPr>
          <w:rFonts w:ascii="Cambria" w:eastAsia="Cambria" w:hAnsi="Cambria" w:cs="Cambria"/>
          <w:color w:val="000000"/>
          <w:sz w:val="24"/>
          <w:szCs w:val="24"/>
        </w:rPr>
        <w:t>tahun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atau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lebih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tetapi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kurang</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dari</w:t>
      </w:r>
      <w:proofErr w:type="spellEnd"/>
      <w:r>
        <w:rPr>
          <w:rFonts w:ascii="Cambria" w:eastAsia="Cambria" w:hAnsi="Cambria" w:cs="Cambria"/>
          <w:color w:val="000000"/>
          <w:sz w:val="24"/>
          <w:szCs w:val="24"/>
        </w:rPr>
        <w:t xml:space="preserve"> 6 (</w:t>
      </w:r>
      <w:proofErr w:type="spellStart"/>
      <w:r>
        <w:rPr>
          <w:rFonts w:ascii="Cambria" w:eastAsia="Cambria" w:hAnsi="Cambria" w:cs="Cambria"/>
          <w:color w:val="000000"/>
          <w:sz w:val="24"/>
          <w:szCs w:val="24"/>
        </w:rPr>
        <w:t>enam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tahun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adalah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sebesar</w:t>
      </w:r>
      <w:proofErr w:type="spellEnd"/>
      <w:r>
        <w:rPr>
          <w:rFonts w:ascii="Cambria" w:eastAsia="Cambria" w:hAnsi="Cambria" w:cs="Cambria"/>
          <w:color w:val="000000"/>
          <w:sz w:val="24"/>
          <w:szCs w:val="24"/>
        </w:rPr>
        <w:t xml:space="preserve"> 6 (</w:t>
      </w:r>
      <w:proofErr w:type="spellStart"/>
      <w:r>
        <w:rPr>
          <w:rFonts w:ascii="Cambria" w:eastAsia="Cambria" w:hAnsi="Cambria" w:cs="Cambria"/>
          <w:color w:val="000000"/>
          <w:sz w:val="24"/>
          <w:szCs w:val="24"/>
        </w:rPr>
        <w:t>enam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bulan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Upah</w:t>
      </w:r>
      <w:proofErr w:type="spellEnd"/>
      <w:r>
        <w:rPr>
          <w:rFonts w:ascii="Cambria" w:eastAsia="Cambria" w:hAnsi="Cambria" w:cs="Cambria"/>
          <w:color w:val="000000"/>
          <w:sz w:val="24"/>
          <w:szCs w:val="24"/>
        </w:rPr>
        <w:t>.</w:t>
      </w:r>
    </w:p>
    <w:p w14:paraId="6D3FBC4D" w14:textId="77777777" w:rsidR="00A54042" w:rsidRDefault="00B0344F">
      <w:pPr>
        <w:numPr>
          <w:ilvl w:val="0"/>
          <w:numId w:val="75"/>
        </w:numPr>
        <w:pBdr>
          <w:top w:val="nil"/>
          <w:left w:val="nil"/>
          <w:bottom w:val="nil"/>
          <w:right w:val="nil"/>
          <w:between w:val="nil"/>
        </w:pBdr>
        <w:spacing w:before="120" w:after="120" w:line="240" w:lineRule="auto"/>
        <w:ind w:left="1134" w:hanging="567"/>
        <w:jc w:val="both"/>
        <w:rPr>
          <w:rFonts w:ascii="Cambria" w:eastAsia="Cambria" w:hAnsi="Cambria" w:cs="Cambria"/>
          <w:color w:val="000000"/>
          <w:sz w:val="24"/>
          <w:szCs w:val="24"/>
        </w:rPr>
      </w:pPr>
      <w:r>
        <w:rPr>
          <w:rFonts w:ascii="Cambria" w:eastAsia="Cambria" w:hAnsi="Cambria" w:cs="Cambria"/>
          <w:color w:val="000000"/>
          <w:sz w:val="24"/>
          <w:szCs w:val="24"/>
        </w:rPr>
        <w:t xml:space="preserve">Uang </w:t>
      </w:r>
      <w:proofErr w:type="spellStart"/>
      <w:r>
        <w:rPr>
          <w:rFonts w:ascii="Cambria" w:eastAsia="Cambria" w:hAnsi="Cambria" w:cs="Cambria"/>
          <w:color w:val="000000"/>
          <w:sz w:val="24"/>
          <w:szCs w:val="24"/>
        </w:rPr>
        <w:t>Pesangon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yang masa </w:t>
      </w:r>
      <w:proofErr w:type="spellStart"/>
      <w:r>
        <w:rPr>
          <w:rFonts w:ascii="Cambria" w:eastAsia="Cambria" w:hAnsi="Cambria" w:cs="Cambria"/>
          <w:color w:val="000000"/>
          <w:sz w:val="24"/>
          <w:szCs w:val="24"/>
        </w:rPr>
        <w:t>kerjanya</w:t>
      </w:r>
      <w:proofErr w:type="spellEnd"/>
      <w:r>
        <w:rPr>
          <w:rFonts w:ascii="Cambria" w:eastAsia="Cambria" w:hAnsi="Cambria" w:cs="Cambria"/>
          <w:color w:val="000000"/>
          <w:sz w:val="24"/>
          <w:szCs w:val="24"/>
        </w:rPr>
        <w:t xml:space="preserve"> 6 (</w:t>
      </w:r>
      <w:proofErr w:type="spellStart"/>
      <w:r>
        <w:rPr>
          <w:rFonts w:ascii="Cambria" w:eastAsia="Cambria" w:hAnsi="Cambria" w:cs="Cambria"/>
          <w:color w:val="000000"/>
          <w:sz w:val="24"/>
          <w:szCs w:val="24"/>
        </w:rPr>
        <w:t>enam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tahun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atau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lebih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tetapi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kurang</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dari</w:t>
      </w:r>
      <w:proofErr w:type="spellEnd"/>
      <w:r>
        <w:rPr>
          <w:rFonts w:ascii="Cambria" w:eastAsia="Cambria" w:hAnsi="Cambria" w:cs="Cambria"/>
          <w:color w:val="000000"/>
          <w:sz w:val="24"/>
          <w:szCs w:val="24"/>
        </w:rPr>
        <w:t xml:space="preserve"> 7 (</w:t>
      </w:r>
      <w:proofErr w:type="spellStart"/>
      <w:r>
        <w:rPr>
          <w:rFonts w:ascii="Cambria" w:eastAsia="Cambria" w:hAnsi="Cambria" w:cs="Cambria"/>
          <w:color w:val="000000"/>
          <w:sz w:val="24"/>
          <w:szCs w:val="24"/>
        </w:rPr>
        <w:t>tujuh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tahun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adalah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sebesar</w:t>
      </w:r>
      <w:proofErr w:type="spellEnd"/>
      <w:r>
        <w:rPr>
          <w:rFonts w:ascii="Cambria" w:eastAsia="Cambria" w:hAnsi="Cambria" w:cs="Cambria"/>
          <w:color w:val="000000"/>
          <w:sz w:val="24"/>
          <w:szCs w:val="24"/>
        </w:rPr>
        <w:t xml:space="preserve"> 7 (</w:t>
      </w:r>
      <w:proofErr w:type="spellStart"/>
      <w:r>
        <w:rPr>
          <w:rFonts w:ascii="Cambria" w:eastAsia="Cambria" w:hAnsi="Cambria" w:cs="Cambria"/>
          <w:color w:val="000000"/>
          <w:sz w:val="24"/>
          <w:szCs w:val="24"/>
        </w:rPr>
        <w:t>tujuh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bulan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Upah</w:t>
      </w:r>
      <w:proofErr w:type="spellEnd"/>
      <w:r>
        <w:rPr>
          <w:rFonts w:ascii="Cambria" w:eastAsia="Cambria" w:hAnsi="Cambria" w:cs="Cambria"/>
          <w:color w:val="000000"/>
          <w:sz w:val="24"/>
          <w:szCs w:val="24"/>
        </w:rPr>
        <w:t>.</w:t>
      </w:r>
    </w:p>
    <w:p w14:paraId="4127D80C" w14:textId="77777777" w:rsidR="00A54042" w:rsidRDefault="00B0344F">
      <w:pPr>
        <w:numPr>
          <w:ilvl w:val="0"/>
          <w:numId w:val="75"/>
        </w:numPr>
        <w:pBdr>
          <w:top w:val="nil"/>
          <w:left w:val="nil"/>
          <w:bottom w:val="nil"/>
          <w:right w:val="nil"/>
          <w:between w:val="nil"/>
        </w:pBdr>
        <w:spacing w:before="120" w:after="120" w:line="240" w:lineRule="auto"/>
        <w:ind w:left="1134" w:hanging="567"/>
        <w:jc w:val="both"/>
        <w:rPr>
          <w:rFonts w:ascii="Cambria" w:eastAsia="Cambria" w:hAnsi="Cambria" w:cs="Cambria"/>
          <w:color w:val="000000"/>
          <w:sz w:val="24"/>
          <w:szCs w:val="24"/>
        </w:rPr>
      </w:pPr>
      <w:r>
        <w:rPr>
          <w:rFonts w:ascii="Cambria" w:eastAsia="Cambria" w:hAnsi="Cambria" w:cs="Cambria"/>
          <w:color w:val="000000"/>
          <w:sz w:val="24"/>
          <w:szCs w:val="24"/>
        </w:rPr>
        <w:t xml:space="preserve">Uang </w:t>
      </w:r>
      <w:proofErr w:type="spellStart"/>
      <w:r>
        <w:rPr>
          <w:rFonts w:ascii="Cambria" w:eastAsia="Cambria" w:hAnsi="Cambria" w:cs="Cambria"/>
          <w:color w:val="000000"/>
          <w:sz w:val="24"/>
          <w:szCs w:val="24"/>
        </w:rPr>
        <w:t>Pesangon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yang masa </w:t>
      </w:r>
      <w:proofErr w:type="spellStart"/>
      <w:r>
        <w:rPr>
          <w:rFonts w:ascii="Cambria" w:eastAsia="Cambria" w:hAnsi="Cambria" w:cs="Cambria"/>
          <w:color w:val="000000"/>
          <w:sz w:val="24"/>
          <w:szCs w:val="24"/>
        </w:rPr>
        <w:t>kerjanya</w:t>
      </w:r>
      <w:proofErr w:type="spellEnd"/>
      <w:r>
        <w:rPr>
          <w:rFonts w:ascii="Cambria" w:eastAsia="Cambria" w:hAnsi="Cambria" w:cs="Cambria"/>
          <w:color w:val="000000"/>
          <w:sz w:val="24"/>
          <w:szCs w:val="24"/>
        </w:rPr>
        <w:t xml:space="preserve"> 7 (</w:t>
      </w:r>
      <w:proofErr w:type="spellStart"/>
      <w:r>
        <w:rPr>
          <w:rFonts w:ascii="Cambria" w:eastAsia="Cambria" w:hAnsi="Cambria" w:cs="Cambria"/>
          <w:color w:val="000000"/>
          <w:sz w:val="24"/>
          <w:szCs w:val="24"/>
        </w:rPr>
        <w:t>tujuh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tahun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atau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lebih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tetapi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kurang</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dari</w:t>
      </w:r>
      <w:proofErr w:type="spellEnd"/>
      <w:r>
        <w:rPr>
          <w:rFonts w:ascii="Cambria" w:eastAsia="Cambria" w:hAnsi="Cambria" w:cs="Cambria"/>
          <w:color w:val="000000"/>
          <w:sz w:val="24"/>
          <w:szCs w:val="24"/>
        </w:rPr>
        <w:t xml:space="preserve"> 8 (</w:t>
      </w:r>
      <w:proofErr w:type="spellStart"/>
      <w:r>
        <w:rPr>
          <w:rFonts w:ascii="Cambria" w:eastAsia="Cambria" w:hAnsi="Cambria" w:cs="Cambria"/>
          <w:color w:val="000000"/>
          <w:sz w:val="24"/>
          <w:szCs w:val="24"/>
        </w:rPr>
        <w:t>delapan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tahun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adalah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sebesar</w:t>
      </w:r>
      <w:proofErr w:type="spellEnd"/>
      <w:r>
        <w:rPr>
          <w:rFonts w:ascii="Cambria" w:eastAsia="Cambria" w:hAnsi="Cambria" w:cs="Cambria"/>
          <w:color w:val="000000"/>
          <w:sz w:val="24"/>
          <w:szCs w:val="24"/>
        </w:rPr>
        <w:t xml:space="preserve"> 8 (</w:t>
      </w:r>
      <w:proofErr w:type="spellStart"/>
      <w:r>
        <w:rPr>
          <w:rFonts w:ascii="Cambria" w:eastAsia="Cambria" w:hAnsi="Cambria" w:cs="Cambria"/>
          <w:color w:val="000000"/>
          <w:sz w:val="24"/>
          <w:szCs w:val="24"/>
        </w:rPr>
        <w:t>delapan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bulan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Upah</w:t>
      </w:r>
      <w:proofErr w:type="spellEnd"/>
      <w:r>
        <w:rPr>
          <w:rFonts w:ascii="Cambria" w:eastAsia="Cambria" w:hAnsi="Cambria" w:cs="Cambria"/>
          <w:color w:val="000000"/>
          <w:sz w:val="24"/>
          <w:szCs w:val="24"/>
        </w:rPr>
        <w:t>.</w:t>
      </w:r>
    </w:p>
    <w:p w14:paraId="30982ACA" w14:textId="77777777" w:rsidR="00A54042" w:rsidRDefault="00B0344F">
      <w:pPr>
        <w:numPr>
          <w:ilvl w:val="0"/>
          <w:numId w:val="75"/>
        </w:numPr>
        <w:pBdr>
          <w:top w:val="nil"/>
          <w:left w:val="nil"/>
          <w:bottom w:val="nil"/>
          <w:right w:val="nil"/>
          <w:between w:val="nil"/>
        </w:pBdr>
        <w:spacing w:before="120" w:after="120" w:line="240" w:lineRule="auto"/>
        <w:ind w:left="1134" w:hanging="567"/>
        <w:jc w:val="both"/>
        <w:rPr>
          <w:rFonts w:ascii="Cambria" w:eastAsia="Cambria" w:hAnsi="Cambria" w:cs="Cambria"/>
          <w:color w:val="000000"/>
          <w:sz w:val="24"/>
          <w:szCs w:val="24"/>
        </w:rPr>
      </w:pPr>
      <w:r>
        <w:rPr>
          <w:rFonts w:ascii="Cambria" w:eastAsia="Cambria" w:hAnsi="Cambria" w:cs="Cambria"/>
          <w:color w:val="000000"/>
          <w:sz w:val="24"/>
          <w:szCs w:val="24"/>
        </w:rPr>
        <w:t xml:space="preserve">Uang </w:t>
      </w:r>
      <w:proofErr w:type="spellStart"/>
      <w:r>
        <w:rPr>
          <w:rFonts w:ascii="Cambria" w:eastAsia="Cambria" w:hAnsi="Cambria" w:cs="Cambria"/>
          <w:color w:val="000000"/>
          <w:sz w:val="24"/>
          <w:szCs w:val="24"/>
        </w:rPr>
        <w:t>Pesangon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yang masa </w:t>
      </w:r>
      <w:proofErr w:type="spellStart"/>
      <w:r>
        <w:rPr>
          <w:rFonts w:ascii="Cambria" w:eastAsia="Cambria" w:hAnsi="Cambria" w:cs="Cambria"/>
          <w:color w:val="000000"/>
          <w:sz w:val="24"/>
          <w:szCs w:val="24"/>
        </w:rPr>
        <w:t>kerjanya</w:t>
      </w:r>
      <w:proofErr w:type="spellEnd"/>
      <w:r>
        <w:rPr>
          <w:rFonts w:ascii="Cambria" w:eastAsia="Cambria" w:hAnsi="Cambria" w:cs="Cambria"/>
          <w:color w:val="000000"/>
          <w:sz w:val="24"/>
          <w:szCs w:val="24"/>
        </w:rPr>
        <w:t xml:space="preserve"> 8 (</w:t>
      </w:r>
      <w:proofErr w:type="spellStart"/>
      <w:r>
        <w:rPr>
          <w:rFonts w:ascii="Cambria" w:eastAsia="Cambria" w:hAnsi="Cambria" w:cs="Cambria"/>
          <w:color w:val="000000"/>
          <w:sz w:val="24"/>
          <w:szCs w:val="24"/>
        </w:rPr>
        <w:t>delapan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tahun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atau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lebih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adalah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sebesar</w:t>
      </w:r>
      <w:proofErr w:type="spellEnd"/>
      <w:r>
        <w:rPr>
          <w:rFonts w:ascii="Cambria" w:eastAsia="Cambria" w:hAnsi="Cambria" w:cs="Cambria"/>
          <w:color w:val="000000"/>
          <w:sz w:val="24"/>
          <w:szCs w:val="24"/>
        </w:rPr>
        <w:t xml:space="preserve"> 9 (</w:t>
      </w:r>
      <w:proofErr w:type="spellStart"/>
      <w:r>
        <w:rPr>
          <w:rFonts w:ascii="Cambria" w:eastAsia="Cambria" w:hAnsi="Cambria" w:cs="Cambria"/>
          <w:color w:val="000000"/>
          <w:sz w:val="24"/>
          <w:szCs w:val="24"/>
        </w:rPr>
        <w:t>sembilan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bulan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Upah</w:t>
      </w:r>
      <w:proofErr w:type="spellEnd"/>
      <w:r>
        <w:rPr>
          <w:rFonts w:ascii="Cambria" w:eastAsia="Cambria" w:hAnsi="Cambria" w:cs="Cambria"/>
          <w:color w:val="000000"/>
          <w:sz w:val="24"/>
          <w:szCs w:val="24"/>
        </w:rPr>
        <w:t>.</w:t>
      </w:r>
      <w:commentRangeEnd w:id="283"/>
      <w:r w:rsidR="006109D8">
        <w:rPr>
          <w:rStyle w:val="af3"/>
        </w:rPr>
        <w:commentReference w:id="283"/>
      </w:r>
    </w:p>
    <w:p w14:paraId="58AE4679" w14:textId="77777777" w:rsidR="00A54042" w:rsidRDefault="00B0344F">
      <w:pPr>
        <w:numPr>
          <w:ilvl w:val="0"/>
          <w:numId w:val="73"/>
        </w:numPr>
        <w:pBdr>
          <w:top w:val="nil"/>
          <w:left w:val="nil"/>
          <w:bottom w:val="nil"/>
          <w:right w:val="nil"/>
          <w:between w:val="nil"/>
        </w:pBdr>
        <w:spacing w:before="120" w:after="120" w:line="240" w:lineRule="auto"/>
        <w:ind w:left="567" w:hanging="567"/>
        <w:jc w:val="both"/>
        <w:rPr>
          <w:rFonts w:ascii="Cambria" w:eastAsia="Cambria" w:hAnsi="Cambria" w:cs="Cambria"/>
          <w:color w:val="000000"/>
          <w:sz w:val="24"/>
          <w:szCs w:val="24"/>
        </w:rPr>
      </w:pPr>
      <w:commentRangeStart w:id="284"/>
      <w:proofErr w:type="spellStart"/>
      <w:r>
        <w:rPr>
          <w:rFonts w:ascii="Cambria" w:eastAsia="Cambria" w:hAnsi="Cambria" w:cs="Cambria"/>
          <w:color w:val="000000"/>
          <w:sz w:val="24"/>
          <w:szCs w:val="24"/>
        </w:rPr>
        <w:t>Besarnya</w:t>
      </w:r>
      <w:proofErr w:type="spellEnd"/>
      <w:r>
        <w:rPr>
          <w:rFonts w:ascii="Cambria" w:eastAsia="Cambria" w:hAnsi="Cambria" w:cs="Cambria"/>
          <w:color w:val="000000"/>
          <w:sz w:val="24"/>
          <w:szCs w:val="24"/>
        </w:rPr>
        <w:t xml:space="preserve"> Uang </w:t>
      </w:r>
      <w:proofErr w:type="spellStart"/>
      <w:r>
        <w:rPr>
          <w:rFonts w:ascii="Cambria" w:eastAsia="Cambria" w:hAnsi="Cambria" w:cs="Cambria"/>
          <w:color w:val="000000"/>
          <w:sz w:val="24"/>
          <w:szCs w:val="24"/>
        </w:rPr>
        <w:t>Penghargaan</w:t>
      </w:r>
      <w:proofErr w:type="spellEnd"/>
      <w:r>
        <w:rPr>
          <w:rFonts w:ascii="Cambria" w:eastAsia="Cambria" w:hAnsi="Cambria" w:cs="Cambria"/>
          <w:color w:val="000000"/>
          <w:sz w:val="24"/>
          <w:szCs w:val="24"/>
        </w:rPr>
        <w:t xml:space="preserve"> Masa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sebagaimana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dimaksud</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ayat</w:t>
      </w:r>
      <w:proofErr w:type="spellEnd"/>
      <w:r>
        <w:rPr>
          <w:rFonts w:ascii="Cambria" w:eastAsia="Cambria" w:hAnsi="Cambria" w:cs="Cambria"/>
          <w:color w:val="000000"/>
          <w:sz w:val="24"/>
          <w:szCs w:val="24"/>
        </w:rPr>
        <w:t xml:space="preserve"> (1) </w:t>
      </w:r>
      <w:proofErr w:type="spellStart"/>
      <w:r>
        <w:rPr>
          <w:rFonts w:ascii="Cambria" w:eastAsia="Cambria" w:hAnsi="Cambria" w:cs="Cambria"/>
          <w:color w:val="000000"/>
          <w:sz w:val="24"/>
          <w:szCs w:val="24"/>
        </w:rPr>
        <w:t>Pasal</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ini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adalah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sebagai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berikut</w:t>
      </w:r>
      <w:proofErr w:type="spellEnd"/>
      <w:r>
        <w:rPr>
          <w:rFonts w:ascii="Cambria" w:eastAsia="Cambria" w:hAnsi="Cambria" w:cs="Cambria"/>
          <w:color w:val="000000"/>
          <w:sz w:val="24"/>
          <w:szCs w:val="24"/>
        </w:rPr>
        <w:t>:</w:t>
      </w:r>
      <w:commentRangeEnd w:id="284"/>
      <w:r w:rsidR="006109D8">
        <w:rPr>
          <w:rStyle w:val="af3"/>
        </w:rPr>
        <w:commentReference w:id="284"/>
      </w:r>
    </w:p>
    <w:p w14:paraId="30D2678D" w14:textId="77777777" w:rsidR="00A54042" w:rsidRDefault="00B0344F">
      <w:pPr>
        <w:numPr>
          <w:ilvl w:val="0"/>
          <w:numId w:val="76"/>
        </w:numPr>
        <w:pBdr>
          <w:top w:val="nil"/>
          <w:left w:val="nil"/>
          <w:bottom w:val="nil"/>
          <w:right w:val="nil"/>
          <w:between w:val="nil"/>
        </w:pBdr>
        <w:spacing w:before="80" w:after="80" w:line="240" w:lineRule="auto"/>
        <w:ind w:left="1134" w:hanging="567"/>
        <w:jc w:val="both"/>
        <w:rPr>
          <w:rFonts w:ascii="Cambria" w:eastAsia="Cambria" w:hAnsi="Cambria" w:cs="Cambria"/>
          <w:color w:val="000000"/>
          <w:sz w:val="24"/>
          <w:szCs w:val="24"/>
        </w:rPr>
      </w:pPr>
      <w:commentRangeStart w:id="285"/>
      <w:r>
        <w:rPr>
          <w:rFonts w:ascii="Cambria" w:eastAsia="Cambria" w:hAnsi="Cambria" w:cs="Cambria"/>
          <w:color w:val="000000"/>
          <w:sz w:val="24"/>
          <w:szCs w:val="24"/>
        </w:rPr>
        <w:t xml:space="preserve">Uang </w:t>
      </w:r>
      <w:proofErr w:type="spellStart"/>
      <w:r>
        <w:rPr>
          <w:rFonts w:ascii="Cambria" w:eastAsia="Cambria" w:hAnsi="Cambria" w:cs="Cambria"/>
          <w:color w:val="000000"/>
          <w:sz w:val="24"/>
          <w:szCs w:val="24"/>
        </w:rPr>
        <w:t>Penghargaan</w:t>
      </w:r>
      <w:proofErr w:type="spellEnd"/>
      <w:r>
        <w:rPr>
          <w:rFonts w:ascii="Cambria" w:eastAsia="Cambria" w:hAnsi="Cambria" w:cs="Cambria"/>
          <w:color w:val="000000"/>
          <w:sz w:val="24"/>
          <w:szCs w:val="24"/>
        </w:rPr>
        <w:t xml:space="preserve"> Masa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yang masa </w:t>
      </w:r>
      <w:proofErr w:type="spellStart"/>
      <w:r>
        <w:rPr>
          <w:rFonts w:ascii="Cambria" w:eastAsia="Cambria" w:hAnsi="Cambria" w:cs="Cambria"/>
          <w:color w:val="000000"/>
          <w:sz w:val="24"/>
          <w:szCs w:val="24"/>
        </w:rPr>
        <w:t>kerjanya</w:t>
      </w:r>
      <w:proofErr w:type="spellEnd"/>
      <w:r>
        <w:rPr>
          <w:rFonts w:ascii="Cambria" w:eastAsia="Cambria" w:hAnsi="Cambria" w:cs="Cambria"/>
          <w:color w:val="000000"/>
          <w:sz w:val="24"/>
          <w:szCs w:val="24"/>
        </w:rPr>
        <w:t xml:space="preserve"> 3 (</w:t>
      </w:r>
      <w:proofErr w:type="spellStart"/>
      <w:r>
        <w:rPr>
          <w:rFonts w:ascii="Cambria" w:eastAsia="Cambria" w:hAnsi="Cambria" w:cs="Cambria"/>
          <w:color w:val="000000"/>
          <w:sz w:val="24"/>
          <w:szCs w:val="24"/>
        </w:rPr>
        <w:t>tiga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tahun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atau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lebih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tetapi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kurang</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dari</w:t>
      </w:r>
      <w:proofErr w:type="spellEnd"/>
      <w:r>
        <w:rPr>
          <w:rFonts w:ascii="Cambria" w:eastAsia="Cambria" w:hAnsi="Cambria" w:cs="Cambria"/>
          <w:color w:val="000000"/>
          <w:sz w:val="24"/>
          <w:szCs w:val="24"/>
        </w:rPr>
        <w:t xml:space="preserve"> 6 (</w:t>
      </w:r>
      <w:proofErr w:type="spellStart"/>
      <w:r>
        <w:rPr>
          <w:rFonts w:ascii="Cambria" w:eastAsia="Cambria" w:hAnsi="Cambria" w:cs="Cambria"/>
          <w:color w:val="000000"/>
          <w:sz w:val="24"/>
          <w:szCs w:val="24"/>
        </w:rPr>
        <w:t>enam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tahun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adalah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sebesar</w:t>
      </w:r>
      <w:proofErr w:type="spellEnd"/>
      <w:r>
        <w:rPr>
          <w:rFonts w:ascii="Cambria" w:eastAsia="Cambria" w:hAnsi="Cambria" w:cs="Cambria"/>
          <w:color w:val="000000"/>
          <w:sz w:val="24"/>
          <w:szCs w:val="24"/>
        </w:rPr>
        <w:t xml:space="preserve"> 2 (</w:t>
      </w:r>
      <w:proofErr w:type="spellStart"/>
      <w:r>
        <w:rPr>
          <w:rFonts w:ascii="Cambria" w:eastAsia="Cambria" w:hAnsi="Cambria" w:cs="Cambria"/>
          <w:color w:val="000000"/>
          <w:sz w:val="24"/>
          <w:szCs w:val="24"/>
        </w:rPr>
        <w:t>dua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bulan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Upah</w:t>
      </w:r>
      <w:proofErr w:type="spellEnd"/>
      <w:r>
        <w:rPr>
          <w:rFonts w:ascii="Cambria" w:eastAsia="Cambria" w:hAnsi="Cambria" w:cs="Cambria"/>
          <w:color w:val="000000"/>
          <w:sz w:val="24"/>
          <w:szCs w:val="24"/>
        </w:rPr>
        <w:t>.</w:t>
      </w:r>
    </w:p>
    <w:p w14:paraId="12DB4CAA" w14:textId="77777777" w:rsidR="00A54042" w:rsidRDefault="00B0344F">
      <w:pPr>
        <w:numPr>
          <w:ilvl w:val="0"/>
          <w:numId w:val="76"/>
        </w:numPr>
        <w:pBdr>
          <w:top w:val="nil"/>
          <w:left w:val="nil"/>
          <w:bottom w:val="nil"/>
          <w:right w:val="nil"/>
          <w:between w:val="nil"/>
        </w:pBdr>
        <w:spacing w:before="80" w:after="80" w:line="240" w:lineRule="auto"/>
        <w:ind w:left="1134" w:hanging="567"/>
        <w:jc w:val="both"/>
        <w:rPr>
          <w:rFonts w:ascii="Cambria" w:eastAsia="Cambria" w:hAnsi="Cambria" w:cs="Cambria"/>
          <w:color w:val="000000"/>
          <w:sz w:val="24"/>
          <w:szCs w:val="24"/>
        </w:rPr>
      </w:pPr>
      <w:r>
        <w:rPr>
          <w:rFonts w:ascii="Cambria" w:eastAsia="Cambria" w:hAnsi="Cambria" w:cs="Cambria"/>
          <w:color w:val="000000"/>
          <w:sz w:val="24"/>
          <w:szCs w:val="24"/>
        </w:rPr>
        <w:t xml:space="preserve">Uang </w:t>
      </w:r>
      <w:proofErr w:type="spellStart"/>
      <w:r>
        <w:rPr>
          <w:rFonts w:ascii="Cambria" w:eastAsia="Cambria" w:hAnsi="Cambria" w:cs="Cambria"/>
          <w:color w:val="000000"/>
          <w:sz w:val="24"/>
          <w:szCs w:val="24"/>
        </w:rPr>
        <w:t>Penghargaan</w:t>
      </w:r>
      <w:proofErr w:type="spellEnd"/>
      <w:r>
        <w:rPr>
          <w:rFonts w:ascii="Cambria" w:eastAsia="Cambria" w:hAnsi="Cambria" w:cs="Cambria"/>
          <w:color w:val="000000"/>
          <w:sz w:val="24"/>
          <w:szCs w:val="24"/>
        </w:rPr>
        <w:t xml:space="preserve"> Masa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yang masa </w:t>
      </w:r>
      <w:proofErr w:type="spellStart"/>
      <w:r>
        <w:rPr>
          <w:rFonts w:ascii="Cambria" w:eastAsia="Cambria" w:hAnsi="Cambria" w:cs="Cambria"/>
          <w:color w:val="000000"/>
          <w:sz w:val="24"/>
          <w:szCs w:val="24"/>
        </w:rPr>
        <w:t>kerjanya</w:t>
      </w:r>
      <w:proofErr w:type="spellEnd"/>
      <w:r>
        <w:rPr>
          <w:rFonts w:ascii="Cambria" w:eastAsia="Cambria" w:hAnsi="Cambria" w:cs="Cambria"/>
          <w:color w:val="000000"/>
          <w:sz w:val="24"/>
          <w:szCs w:val="24"/>
        </w:rPr>
        <w:t xml:space="preserve"> 6 (</w:t>
      </w:r>
      <w:proofErr w:type="spellStart"/>
      <w:r>
        <w:rPr>
          <w:rFonts w:ascii="Cambria" w:eastAsia="Cambria" w:hAnsi="Cambria" w:cs="Cambria"/>
          <w:color w:val="000000"/>
          <w:sz w:val="24"/>
          <w:szCs w:val="24"/>
        </w:rPr>
        <w:t>enam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tahun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atau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lebih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tetapi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kurang</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dari</w:t>
      </w:r>
      <w:proofErr w:type="spellEnd"/>
      <w:r>
        <w:rPr>
          <w:rFonts w:ascii="Cambria" w:eastAsia="Cambria" w:hAnsi="Cambria" w:cs="Cambria"/>
          <w:color w:val="000000"/>
          <w:sz w:val="24"/>
          <w:szCs w:val="24"/>
        </w:rPr>
        <w:t xml:space="preserve"> 9 (</w:t>
      </w:r>
      <w:proofErr w:type="spellStart"/>
      <w:r>
        <w:rPr>
          <w:rFonts w:ascii="Cambria" w:eastAsia="Cambria" w:hAnsi="Cambria" w:cs="Cambria"/>
          <w:color w:val="000000"/>
          <w:sz w:val="24"/>
          <w:szCs w:val="24"/>
        </w:rPr>
        <w:t>sembilan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tahun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adalah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sebesar</w:t>
      </w:r>
      <w:proofErr w:type="spellEnd"/>
      <w:r>
        <w:rPr>
          <w:rFonts w:ascii="Cambria" w:eastAsia="Cambria" w:hAnsi="Cambria" w:cs="Cambria"/>
          <w:color w:val="000000"/>
          <w:sz w:val="24"/>
          <w:szCs w:val="24"/>
        </w:rPr>
        <w:t xml:space="preserve"> 3 (</w:t>
      </w:r>
      <w:proofErr w:type="spellStart"/>
      <w:r>
        <w:rPr>
          <w:rFonts w:ascii="Cambria" w:eastAsia="Cambria" w:hAnsi="Cambria" w:cs="Cambria"/>
          <w:color w:val="000000"/>
          <w:sz w:val="24"/>
          <w:szCs w:val="24"/>
        </w:rPr>
        <w:t>tiga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bulan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Upah</w:t>
      </w:r>
      <w:proofErr w:type="spellEnd"/>
      <w:r>
        <w:rPr>
          <w:rFonts w:ascii="Cambria" w:eastAsia="Cambria" w:hAnsi="Cambria" w:cs="Cambria"/>
          <w:color w:val="000000"/>
          <w:sz w:val="24"/>
          <w:szCs w:val="24"/>
        </w:rPr>
        <w:t>.</w:t>
      </w:r>
    </w:p>
    <w:p w14:paraId="0218D154" w14:textId="77777777" w:rsidR="00A54042" w:rsidRDefault="00B0344F">
      <w:pPr>
        <w:numPr>
          <w:ilvl w:val="0"/>
          <w:numId w:val="76"/>
        </w:numPr>
        <w:pBdr>
          <w:top w:val="nil"/>
          <w:left w:val="nil"/>
          <w:bottom w:val="nil"/>
          <w:right w:val="nil"/>
          <w:between w:val="nil"/>
        </w:pBdr>
        <w:spacing w:before="80" w:after="80" w:line="240" w:lineRule="auto"/>
        <w:ind w:left="1134" w:hanging="567"/>
        <w:jc w:val="both"/>
        <w:rPr>
          <w:rFonts w:ascii="Cambria" w:eastAsia="Cambria" w:hAnsi="Cambria" w:cs="Cambria"/>
          <w:color w:val="000000"/>
          <w:sz w:val="24"/>
          <w:szCs w:val="24"/>
        </w:rPr>
      </w:pPr>
      <w:r>
        <w:rPr>
          <w:rFonts w:ascii="Cambria" w:eastAsia="Cambria" w:hAnsi="Cambria" w:cs="Cambria"/>
          <w:color w:val="000000"/>
          <w:sz w:val="24"/>
          <w:szCs w:val="24"/>
        </w:rPr>
        <w:t xml:space="preserve">Uang </w:t>
      </w:r>
      <w:proofErr w:type="spellStart"/>
      <w:r>
        <w:rPr>
          <w:rFonts w:ascii="Cambria" w:eastAsia="Cambria" w:hAnsi="Cambria" w:cs="Cambria"/>
          <w:color w:val="000000"/>
          <w:sz w:val="24"/>
          <w:szCs w:val="24"/>
        </w:rPr>
        <w:t>Penghargaan</w:t>
      </w:r>
      <w:proofErr w:type="spellEnd"/>
      <w:r>
        <w:rPr>
          <w:rFonts w:ascii="Cambria" w:eastAsia="Cambria" w:hAnsi="Cambria" w:cs="Cambria"/>
          <w:color w:val="000000"/>
          <w:sz w:val="24"/>
          <w:szCs w:val="24"/>
        </w:rPr>
        <w:t xml:space="preserve"> Masa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yang masa </w:t>
      </w:r>
      <w:proofErr w:type="spellStart"/>
      <w:r>
        <w:rPr>
          <w:rFonts w:ascii="Cambria" w:eastAsia="Cambria" w:hAnsi="Cambria" w:cs="Cambria"/>
          <w:color w:val="000000"/>
          <w:sz w:val="24"/>
          <w:szCs w:val="24"/>
        </w:rPr>
        <w:t>kerjanya</w:t>
      </w:r>
      <w:proofErr w:type="spellEnd"/>
      <w:r>
        <w:rPr>
          <w:rFonts w:ascii="Cambria" w:eastAsia="Cambria" w:hAnsi="Cambria" w:cs="Cambria"/>
          <w:color w:val="000000"/>
          <w:sz w:val="24"/>
          <w:szCs w:val="24"/>
        </w:rPr>
        <w:t xml:space="preserve"> 9 (</w:t>
      </w:r>
      <w:proofErr w:type="spellStart"/>
      <w:r>
        <w:rPr>
          <w:rFonts w:ascii="Cambria" w:eastAsia="Cambria" w:hAnsi="Cambria" w:cs="Cambria"/>
          <w:color w:val="000000"/>
          <w:sz w:val="24"/>
          <w:szCs w:val="24"/>
        </w:rPr>
        <w:t>sembilan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tahun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atau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lebih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tetapi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kurang</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dari</w:t>
      </w:r>
      <w:proofErr w:type="spellEnd"/>
      <w:r>
        <w:rPr>
          <w:rFonts w:ascii="Cambria" w:eastAsia="Cambria" w:hAnsi="Cambria" w:cs="Cambria"/>
          <w:color w:val="000000"/>
          <w:sz w:val="24"/>
          <w:szCs w:val="24"/>
        </w:rPr>
        <w:t xml:space="preserve"> 12 (</w:t>
      </w:r>
      <w:proofErr w:type="spellStart"/>
      <w:r>
        <w:rPr>
          <w:rFonts w:ascii="Cambria" w:eastAsia="Cambria" w:hAnsi="Cambria" w:cs="Cambria"/>
          <w:color w:val="000000"/>
          <w:sz w:val="24"/>
          <w:szCs w:val="24"/>
        </w:rPr>
        <w:t>dua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belas</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tahun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adalah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sebesar</w:t>
      </w:r>
      <w:proofErr w:type="spellEnd"/>
      <w:r>
        <w:rPr>
          <w:rFonts w:ascii="Cambria" w:eastAsia="Cambria" w:hAnsi="Cambria" w:cs="Cambria"/>
          <w:color w:val="000000"/>
          <w:sz w:val="24"/>
          <w:szCs w:val="24"/>
        </w:rPr>
        <w:t xml:space="preserve"> 4 (</w:t>
      </w:r>
      <w:proofErr w:type="spellStart"/>
      <w:r>
        <w:rPr>
          <w:rFonts w:ascii="Cambria" w:eastAsia="Cambria" w:hAnsi="Cambria" w:cs="Cambria"/>
          <w:color w:val="000000"/>
          <w:sz w:val="24"/>
          <w:szCs w:val="24"/>
        </w:rPr>
        <w:t>empat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bulan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Upah</w:t>
      </w:r>
      <w:proofErr w:type="spellEnd"/>
      <w:r>
        <w:rPr>
          <w:rFonts w:ascii="Cambria" w:eastAsia="Cambria" w:hAnsi="Cambria" w:cs="Cambria"/>
          <w:color w:val="000000"/>
          <w:sz w:val="24"/>
          <w:szCs w:val="24"/>
        </w:rPr>
        <w:t>.</w:t>
      </w:r>
    </w:p>
    <w:p w14:paraId="0D234681" w14:textId="77777777" w:rsidR="00A54042" w:rsidRDefault="00B0344F">
      <w:pPr>
        <w:numPr>
          <w:ilvl w:val="0"/>
          <w:numId w:val="76"/>
        </w:numPr>
        <w:pBdr>
          <w:top w:val="nil"/>
          <w:left w:val="nil"/>
          <w:bottom w:val="nil"/>
          <w:right w:val="nil"/>
          <w:between w:val="nil"/>
        </w:pBdr>
        <w:spacing w:before="80" w:after="80" w:line="240" w:lineRule="auto"/>
        <w:ind w:left="1134" w:hanging="567"/>
        <w:jc w:val="both"/>
        <w:rPr>
          <w:rFonts w:ascii="Cambria" w:eastAsia="Cambria" w:hAnsi="Cambria" w:cs="Cambria"/>
          <w:color w:val="000000"/>
          <w:sz w:val="24"/>
          <w:szCs w:val="24"/>
        </w:rPr>
      </w:pPr>
      <w:r>
        <w:rPr>
          <w:rFonts w:ascii="Cambria" w:eastAsia="Cambria" w:hAnsi="Cambria" w:cs="Cambria"/>
          <w:color w:val="000000"/>
          <w:sz w:val="24"/>
          <w:szCs w:val="24"/>
        </w:rPr>
        <w:t xml:space="preserve">Uang </w:t>
      </w:r>
      <w:proofErr w:type="spellStart"/>
      <w:r>
        <w:rPr>
          <w:rFonts w:ascii="Cambria" w:eastAsia="Cambria" w:hAnsi="Cambria" w:cs="Cambria"/>
          <w:color w:val="000000"/>
          <w:sz w:val="24"/>
          <w:szCs w:val="24"/>
        </w:rPr>
        <w:t>Penghargaan</w:t>
      </w:r>
      <w:proofErr w:type="spellEnd"/>
      <w:r>
        <w:rPr>
          <w:rFonts w:ascii="Cambria" w:eastAsia="Cambria" w:hAnsi="Cambria" w:cs="Cambria"/>
          <w:color w:val="000000"/>
          <w:sz w:val="24"/>
          <w:szCs w:val="24"/>
        </w:rPr>
        <w:t xml:space="preserve"> Masa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yang masa </w:t>
      </w:r>
      <w:proofErr w:type="spellStart"/>
      <w:r>
        <w:rPr>
          <w:rFonts w:ascii="Cambria" w:eastAsia="Cambria" w:hAnsi="Cambria" w:cs="Cambria"/>
          <w:color w:val="000000"/>
          <w:sz w:val="24"/>
          <w:szCs w:val="24"/>
        </w:rPr>
        <w:t>kerjanya</w:t>
      </w:r>
      <w:proofErr w:type="spellEnd"/>
      <w:r>
        <w:rPr>
          <w:rFonts w:ascii="Cambria" w:eastAsia="Cambria" w:hAnsi="Cambria" w:cs="Cambria"/>
          <w:color w:val="000000"/>
          <w:sz w:val="24"/>
          <w:szCs w:val="24"/>
        </w:rPr>
        <w:t xml:space="preserve"> 12 (</w:t>
      </w:r>
      <w:proofErr w:type="spellStart"/>
      <w:r>
        <w:rPr>
          <w:rFonts w:ascii="Cambria" w:eastAsia="Cambria" w:hAnsi="Cambria" w:cs="Cambria"/>
          <w:color w:val="000000"/>
          <w:sz w:val="24"/>
          <w:szCs w:val="24"/>
        </w:rPr>
        <w:t>dua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belas</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tahun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atau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lebih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tetapi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kurang</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dari</w:t>
      </w:r>
      <w:proofErr w:type="spellEnd"/>
      <w:r>
        <w:rPr>
          <w:rFonts w:ascii="Cambria" w:eastAsia="Cambria" w:hAnsi="Cambria" w:cs="Cambria"/>
          <w:color w:val="000000"/>
          <w:sz w:val="24"/>
          <w:szCs w:val="24"/>
        </w:rPr>
        <w:t xml:space="preserve"> 15 (lima </w:t>
      </w:r>
      <w:proofErr w:type="spellStart"/>
      <w:r>
        <w:rPr>
          <w:rFonts w:ascii="Cambria" w:eastAsia="Cambria" w:hAnsi="Cambria" w:cs="Cambria"/>
          <w:color w:val="000000"/>
          <w:sz w:val="24"/>
          <w:szCs w:val="24"/>
        </w:rPr>
        <w:t>belas</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tahun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adalah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sebesar</w:t>
      </w:r>
      <w:proofErr w:type="spellEnd"/>
      <w:r>
        <w:rPr>
          <w:rFonts w:ascii="Cambria" w:eastAsia="Cambria" w:hAnsi="Cambria" w:cs="Cambria"/>
          <w:color w:val="000000"/>
          <w:sz w:val="24"/>
          <w:szCs w:val="24"/>
        </w:rPr>
        <w:t xml:space="preserve"> 5 (</w:t>
      </w:r>
      <w:proofErr w:type="spellStart"/>
      <w:r>
        <w:rPr>
          <w:rFonts w:ascii="Cambria" w:eastAsia="Cambria" w:hAnsi="Cambria" w:cs="Cambria"/>
          <w:color w:val="000000"/>
          <w:sz w:val="24"/>
          <w:szCs w:val="24"/>
        </w:rPr>
        <w:t>dua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bulan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Upah</w:t>
      </w:r>
      <w:proofErr w:type="spellEnd"/>
      <w:r>
        <w:rPr>
          <w:rFonts w:ascii="Cambria" w:eastAsia="Cambria" w:hAnsi="Cambria" w:cs="Cambria"/>
          <w:color w:val="000000"/>
          <w:sz w:val="24"/>
          <w:szCs w:val="24"/>
        </w:rPr>
        <w:t>.</w:t>
      </w:r>
    </w:p>
    <w:p w14:paraId="1D54852E" w14:textId="77777777" w:rsidR="00A54042" w:rsidRDefault="00B0344F">
      <w:pPr>
        <w:numPr>
          <w:ilvl w:val="0"/>
          <w:numId w:val="76"/>
        </w:numPr>
        <w:pBdr>
          <w:top w:val="nil"/>
          <w:left w:val="nil"/>
          <w:bottom w:val="nil"/>
          <w:right w:val="nil"/>
          <w:between w:val="nil"/>
        </w:pBdr>
        <w:spacing w:before="80" w:after="80" w:line="240" w:lineRule="auto"/>
        <w:ind w:left="1134" w:hanging="567"/>
        <w:jc w:val="both"/>
        <w:rPr>
          <w:rFonts w:ascii="Cambria" w:eastAsia="Cambria" w:hAnsi="Cambria" w:cs="Cambria"/>
          <w:color w:val="000000"/>
          <w:sz w:val="24"/>
          <w:szCs w:val="24"/>
        </w:rPr>
      </w:pPr>
      <w:r>
        <w:rPr>
          <w:rFonts w:ascii="Cambria" w:eastAsia="Cambria" w:hAnsi="Cambria" w:cs="Cambria"/>
          <w:color w:val="000000"/>
          <w:sz w:val="24"/>
          <w:szCs w:val="24"/>
        </w:rPr>
        <w:t xml:space="preserve">Uang </w:t>
      </w:r>
      <w:proofErr w:type="spellStart"/>
      <w:r>
        <w:rPr>
          <w:rFonts w:ascii="Cambria" w:eastAsia="Cambria" w:hAnsi="Cambria" w:cs="Cambria"/>
          <w:color w:val="000000"/>
          <w:sz w:val="24"/>
          <w:szCs w:val="24"/>
        </w:rPr>
        <w:t>Penghargaan</w:t>
      </w:r>
      <w:proofErr w:type="spellEnd"/>
      <w:r>
        <w:rPr>
          <w:rFonts w:ascii="Cambria" w:eastAsia="Cambria" w:hAnsi="Cambria" w:cs="Cambria"/>
          <w:color w:val="000000"/>
          <w:sz w:val="24"/>
          <w:szCs w:val="24"/>
        </w:rPr>
        <w:t xml:space="preserve"> Masa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yang masa </w:t>
      </w:r>
      <w:proofErr w:type="spellStart"/>
      <w:r>
        <w:rPr>
          <w:rFonts w:ascii="Cambria" w:eastAsia="Cambria" w:hAnsi="Cambria" w:cs="Cambria"/>
          <w:color w:val="000000"/>
          <w:sz w:val="24"/>
          <w:szCs w:val="24"/>
        </w:rPr>
        <w:t>kerjanya</w:t>
      </w:r>
      <w:proofErr w:type="spellEnd"/>
      <w:r>
        <w:rPr>
          <w:rFonts w:ascii="Cambria" w:eastAsia="Cambria" w:hAnsi="Cambria" w:cs="Cambria"/>
          <w:color w:val="000000"/>
          <w:sz w:val="24"/>
          <w:szCs w:val="24"/>
        </w:rPr>
        <w:t xml:space="preserve"> 15 (lima </w:t>
      </w:r>
      <w:proofErr w:type="spellStart"/>
      <w:r>
        <w:rPr>
          <w:rFonts w:ascii="Cambria" w:eastAsia="Cambria" w:hAnsi="Cambria" w:cs="Cambria"/>
          <w:color w:val="000000"/>
          <w:sz w:val="24"/>
          <w:szCs w:val="24"/>
        </w:rPr>
        <w:t>belas</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tahun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atau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lebih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tetapi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kurang</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dari</w:t>
      </w:r>
      <w:proofErr w:type="spellEnd"/>
      <w:r>
        <w:rPr>
          <w:rFonts w:ascii="Cambria" w:eastAsia="Cambria" w:hAnsi="Cambria" w:cs="Cambria"/>
          <w:color w:val="000000"/>
          <w:sz w:val="24"/>
          <w:szCs w:val="24"/>
        </w:rPr>
        <w:t xml:space="preserve"> 18 (</w:t>
      </w:r>
      <w:proofErr w:type="spellStart"/>
      <w:r>
        <w:rPr>
          <w:rFonts w:ascii="Cambria" w:eastAsia="Cambria" w:hAnsi="Cambria" w:cs="Cambria"/>
          <w:color w:val="000000"/>
          <w:sz w:val="24"/>
          <w:szCs w:val="24"/>
        </w:rPr>
        <w:t>delapan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belas</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tahun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adalah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sebesar</w:t>
      </w:r>
      <w:proofErr w:type="spellEnd"/>
      <w:r>
        <w:rPr>
          <w:rFonts w:ascii="Cambria" w:eastAsia="Cambria" w:hAnsi="Cambria" w:cs="Cambria"/>
          <w:color w:val="000000"/>
          <w:sz w:val="24"/>
          <w:szCs w:val="24"/>
        </w:rPr>
        <w:t xml:space="preserve"> 6 (</w:t>
      </w:r>
      <w:proofErr w:type="spellStart"/>
      <w:r>
        <w:rPr>
          <w:rFonts w:ascii="Cambria" w:eastAsia="Cambria" w:hAnsi="Cambria" w:cs="Cambria"/>
          <w:color w:val="000000"/>
          <w:sz w:val="24"/>
          <w:szCs w:val="24"/>
        </w:rPr>
        <w:t>enam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bulan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Upah</w:t>
      </w:r>
      <w:proofErr w:type="spellEnd"/>
      <w:r>
        <w:rPr>
          <w:rFonts w:ascii="Cambria" w:eastAsia="Cambria" w:hAnsi="Cambria" w:cs="Cambria"/>
          <w:color w:val="000000"/>
          <w:sz w:val="24"/>
          <w:szCs w:val="24"/>
        </w:rPr>
        <w:t>.</w:t>
      </w:r>
    </w:p>
    <w:p w14:paraId="4E85F6AA" w14:textId="77777777" w:rsidR="00A54042" w:rsidRDefault="00B0344F">
      <w:pPr>
        <w:numPr>
          <w:ilvl w:val="0"/>
          <w:numId w:val="76"/>
        </w:numPr>
        <w:pBdr>
          <w:top w:val="nil"/>
          <w:left w:val="nil"/>
          <w:bottom w:val="nil"/>
          <w:right w:val="nil"/>
          <w:between w:val="nil"/>
        </w:pBdr>
        <w:spacing w:before="80" w:after="80" w:line="240" w:lineRule="auto"/>
        <w:ind w:left="1134" w:hanging="567"/>
        <w:jc w:val="both"/>
        <w:rPr>
          <w:rFonts w:ascii="Cambria" w:eastAsia="Cambria" w:hAnsi="Cambria" w:cs="Cambria"/>
          <w:color w:val="000000"/>
          <w:sz w:val="24"/>
          <w:szCs w:val="24"/>
        </w:rPr>
      </w:pPr>
      <w:r>
        <w:rPr>
          <w:rFonts w:ascii="Cambria" w:eastAsia="Cambria" w:hAnsi="Cambria" w:cs="Cambria"/>
          <w:color w:val="000000"/>
          <w:sz w:val="24"/>
          <w:szCs w:val="24"/>
        </w:rPr>
        <w:t xml:space="preserve">Uang </w:t>
      </w:r>
      <w:proofErr w:type="spellStart"/>
      <w:r>
        <w:rPr>
          <w:rFonts w:ascii="Cambria" w:eastAsia="Cambria" w:hAnsi="Cambria" w:cs="Cambria"/>
          <w:color w:val="000000"/>
          <w:sz w:val="24"/>
          <w:szCs w:val="24"/>
        </w:rPr>
        <w:t>Penghargaan</w:t>
      </w:r>
      <w:proofErr w:type="spellEnd"/>
      <w:r>
        <w:rPr>
          <w:rFonts w:ascii="Cambria" w:eastAsia="Cambria" w:hAnsi="Cambria" w:cs="Cambria"/>
          <w:color w:val="000000"/>
          <w:sz w:val="24"/>
          <w:szCs w:val="24"/>
        </w:rPr>
        <w:t xml:space="preserve"> Masa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yang masa </w:t>
      </w:r>
      <w:proofErr w:type="spellStart"/>
      <w:r>
        <w:rPr>
          <w:rFonts w:ascii="Cambria" w:eastAsia="Cambria" w:hAnsi="Cambria" w:cs="Cambria"/>
          <w:color w:val="000000"/>
          <w:sz w:val="24"/>
          <w:szCs w:val="24"/>
        </w:rPr>
        <w:t>kerjanya</w:t>
      </w:r>
      <w:proofErr w:type="spellEnd"/>
      <w:r>
        <w:rPr>
          <w:rFonts w:ascii="Cambria" w:eastAsia="Cambria" w:hAnsi="Cambria" w:cs="Cambria"/>
          <w:color w:val="000000"/>
          <w:sz w:val="24"/>
          <w:szCs w:val="24"/>
        </w:rPr>
        <w:t xml:space="preserve"> 18 (</w:t>
      </w:r>
      <w:proofErr w:type="spellStart"/>
      <w:r>
        <w:rPr>
          <w:rFonts w:ascii="Cambria" w:eastAsia="Cambria" w:hAnsi="Cambria" w:cs="Cambria"/>
          <w:color w:val="000000"/>
          <w:sz w:val="24"/>
          <w:szCs w:val="24"/>
        </w:rPr>
        <w:t>delapan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belas</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tahun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atau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lebih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tetapi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kurang</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dari</w:t>
      </w:r>
      <w:proofErr w:type="spellEnd"/>
      <w:r>
        <w:rPr>
          <w:rFonts w:ascii="Cambria" w:eastAsia="Cambria" w:hAnsi="Cambria" w:cs="Cambria"/>
          <w:color w:val="000000"/>
          <w:sz w:val="24"/>
          <w:szCs w:val="24"/>
        </w:rPr>
        <w:t xml:space="preserve"> 21 (</w:t>
      </w:r>
      <w:proofErr w:type="spellStart"/>
      <w:r>
        <w:rPr>
          <w:rFonts w:ascii="Cambria" w:eastAsia="Cambria" w:hAnsi="Cambria" w:cs="Cambria"/>
          <w:color w:val="000000"/>
          <w:sz w:val="24"/>
          <w:szCs w:val="24"/>
        </w:rPr>
        <w:t>dua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puluh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satu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tahun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adalah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sebesar</w:t>
      </w:r>
      <w:proofErr w:type="spellEnd"/>
      <w:r>
        <w:rPr>
          <w:rFonts w:ascii="Cambria" w:eastAsia="Cambria" w:hAnsi="Cambria" w:cs="Cambria"/>
          <w:color w:val="000000"/>
          <w:sz w:val="24"/>
          <w:szCs w:val="24"/>
        </w:rPr>
        <w:t xml:space="preserve"> 7 (</w:t>
      </w:r>
      <w:proofErr w:type="spellStart"/>
      <w:r>
        <w:rPr>
          <w:rFonts w:ascii="Cambria" w:eastAsia="Cambria" w:hAnsi="Cambria" w:cs="Cambria"/>
          <w:color w:val="000000"/>
          <w:sz w:val="24"/>
          <w:szCs w:val="24"/>
        </w:rPr>
        <w:t>tujuh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bulan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Upah</w:t>
      </w:r>
      <w:proofErr w:type="spellEnd"/>
      <w:r>
        <w:rPr>
          <w:rFonts w:ascii="Cambria" w:eastAsia="Cambria" w:hAnsi="Cambria" w:cs="Cambria"/>
          <w:color w:val="000000"/>
          <w:sz w:val="24"/>
          <w:szCs w:val="24"/>
        </w:rPr>
        <w:t>.</w:t>
      </w:r>
    </w:p>
    <w:p w14:paraId="0454B4DC" w14:textId="77777777" w:rsidR="00A54042" w:rsidRDefault="00B0344F">
      <w:pPr>
        <w:numPr>
          <w:ilvl w:val="0"/>
          <w:numId w:val="76"/>
        </w:numPr>
        <w:pBdr>
          <w:top w:val="nil"/>
          <w:left w:val="nil"/>
          <w:bottom w:val="nil"/>
          <w:right w:val="nil"/>
          <w:between w:val="nil"/>
        </w:pBdr>
        <w:spacing w:before="80" w:after="80" w:line="240" w:lineRule="auto"/>
        <w:ind w:left="1134" w:hanging="567"/>
        <w:jc w:val="both"/>
        <w:rPr>
          <w:rFonts w:ascii="Cambria" w:eastAsia="Cambria" w:hAnsi="Cambria" w:cs="Cambria"/>
          <w:color w:val="000000"/>
          <w:sz w:val="24"/>
          <w:szCs w:val="24"/>
        </w:rPr>
      </w:pPr>
      <w:r>
        <w:rPr>
          <w:rFonts w:ascii="Cambria" w:eastAsia="Cambria" w:hAnsi="Cambria" w:cs="Cambria"/>
          <w:color w:val="000000"/>
          <w:sz w:val="24"/>
          <w:szCs w:val="24"/>
        </w:rPr>
        <w:t xml:space="preserve">Uang </w:t>
      </w:r>
      <w:proofErr w:type="spellStart"/>
      <w:r>
        <w:rPr>
          <w:rFonts w:ascii="Cambria" w:eastAsia="Cambria" w:hAnsi="Cambria" w:cs="Cambria"/>
          <w:color w:val="000000"/>
          <w:sz w:val="24"/>
          <w:szCs w:val="24"/>
        </w:rPr>
        <w:t>Penghargaan</w:t>
      </w:r>
      <w:proofErr w:type="spellEnd"/>
      <w:r>
        <w:rPr>
          <w:rFonts w:ascii="Cambria" w:eastAsia="Cambria" w:hAnsi="Cambria" w:cs="Cambria"/>
          <w:color w:val="000000"/>
          <w:sz w:val="24"/>
          <w:szCs w:val="24"/>
        </w:rPr>
        <w:t xml:space="preserve"> Masa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yang masa </w:t>
      </w:r>
      <w:proofErr w:type="spellStart"/>
      <w:r>
        <w:rPr>
          <w:rFonts w:ascii="Cambria" w:eastAsia="Cambria" w:hAnsi="Cambria" w:cs="Cambria"/>
          <w:color w:val="000000"/>
          <w:sz w:val="24"/>
          <w:szCs w:val="24"/>
        </w:rPr>
        <w:t>kerjanya</w:t>
      </w:r>
      <w:proofErr w:type="spellEnd"/>
      <w:r>
        <w:rPr>
          <w:rFonts w:ascii="Cambria" w:eastAsia="Cambria" w:hAnsi="Cambria" w:cs="Cambria"/>
          <w:color w:val="000000"/>
          <w:sz w:val="24"/>
          <w:szCs w:val="24"/>
        </w:rPr>
        <w:t xml:space="preserve"> 21 (</w:t>
      </w:r>
      <w:proofErr w:type="spellStart"/>
      <w:r>
        <w:rPr>
          <w:rFonts w:ascii="Cambria" w:eastAsia="Cambria" w:hAnsi="Cambria" w:cs="Cambria"/>
          <w:color w:val="000000"/>
          <w:sz w:val="24"/>
          <w:szCs w:val="24"/>
        </w:rPr>
        <w:t>dua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puluh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satu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tahun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atau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lebih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tetapi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kurang</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dari</w:t>
      </w:r>
      <w:proofErr w:type="spellEnd"/>
      <w:r>
        <w:rPr>
          <w:rFonts w:ascii="Cambria" w:eastAsia="Cambria" w:hAnsi="Cambria" w:cs="Cambria"/>
          <w:color w:val="000000"/>
          <w:sz w:val="24"/>
          <w:szCs w:val="24"/>
        </w:rPr>
        <w:t xml:space="preserve"> 24 (</w:t>
      </w:r>
      <w:proofErr w:type="spellStart"/>
      <w:r>
        <w:rPr>
          <w:rFonts w:ascii="Cambria" w:eastAsia="Cambria" w:hAnsi="Cambria" w:cs="Cambria"/>
          <w:color w:val="000000"/>
          <w:sz w:val="24"/>
          <w:szCs w:val="24"/>
        </w:rPr>
        <w:t>dua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puluh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empat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tahun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adalah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sebesar</w:t>
      </w:r>
      <w:proofErr w:type="spellEnd"/>
      <w:r>
        <w:rPr>
          <w:rFonts w:ascii="Cambria" w:eastAsia="Cambria" w:hAnsi="Cambria" w:cs="Cambria"/>
          <w:color w:val="000000"/>
          <w:sz w:val="24"/>
          <w:szCs w:val="24"/>
        </w:rPr>
        <w:t xml:space="preserve"> 8 (</w:t>
      </w:r>
      <w:proofErr w:type="spellStart"/>
      <w:r>
        <w:rPr>
          <w:rFonts w:ascii="Cambria" w:eastAsia="Cambria" w:hAnsi="Cambria" w:cs="Cambria"/>
          <w:color w:val="000000"/>
          <w:sz w:val="24"/>
          <w:szCs w:val="24"/>
        </w:rPr>
        <w:t>delapan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bulan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Upah</w:t>
      </w:r>
      <w:proofErr w:type="spellEnd"/>
      <w:r>
        <w:rPr>
          <w:rFonts w:ascii="Cambria" w:eastAsia="Cambria" w:hAnsi="Cambria" w:cs="Cambria"/>
          <w:color w:val="000000"/>
          <w:sz w:val="24"/>
          <w:szCs w:val="24"/>
        </w:rPr>
        <w:t>.</w:t>
      </w:r>
    </w:p>
    <w:p w14:paraId="40AB16AA" w14:textId="77777777" w:rsidR="00A54042" w:rsidRDefault="00B0344F">
      <w:pPr>
        <w:numPr>
          <w:ilvl w:val="0"/>
          <w:numId w:val="76"/>
        </w:numPr>
        <w:pBdr>
          <w:top w:val="nil"/>
          <w:left w:val="nil"/>
          <w:bottom w:val="nil"/>
          <w:right w:val="nil"/>
          <w:between w:val="nil"/>
        </w:pBdr>
        <w:spacing w:before="80" w:after="80" w:line="240" w:lineRule="auto"/>
        <w:ind w:left="1134" w:hanging="567"/>
        <w:jc w:val="both"/>
        <w:rPr>
          <w:rFonts w:ascii="Cambria" w:eastAsia="Cambria" w:hAnsi="Cambria" w:cs="Cambria"/>
          <w:color w:val="000000"/>
          <w:sz w:val="24"/>
          <w:szCs w:val="24"/>
        </w:rPr>
      </w:pPr>
      <w:r>
        <w:rPr>
          <w:rFonts w:ascii="Cambria" w:eastAsia="Cambria" w:hAnsi="Cambria" w:cs="Cambria"/>
          <w:color w:val="000000"/>
          <w:sz w:val="24"/>
          <w:szCs w:val="24"/>
        </w:rPr>
        <w:t xml:space="preserve">Uang </w:t>
      </w:r>
      <w:proofErr w:type="spellStart"/>
      <w:r>
        <w:rPr>
          <w:rFonts w:ascii="Cambria" w:eastAsia="Cambria" w:hAnsi="Cambria" w:cs="Cambria"/>
          <w:color w:val="000000"/>
          <w:sz w:val="24"/>
          <w:szCs w:val="24"/>
        </w:rPr>
        <w:t>Penghargaan</w:t>
      </w:r>
      <w:proofErr w:type="spellEnd"/>
      <w:r>
        <w:rPr>
          <w:rFonts w:ascii="Cambria" w:eastAsia="Cambria" w:hAnsi="Cambria" w:cs="Cambria"/>
          <w:color w:val="000000"/>
          <w:sz w:val="24"/>
          <w:szCs w:val="24"/>
        </w:rPr>
        <w:t xml:space="preserve"> Masa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yang masa </w:t>
      </w:r>
      <w:proofErr w:type="spellStart"/>
      <w:r>
        <w:rPr>
          <w:rFonts w:ascii="Cambria" w:eastAsia="Cambria" w:hAnsi="Cambria" w:cs="Cambria"/>
          <w:color w:val="000000"/>
          <w:sz w:val="24"/>
          <w:szCs w:val="24"/>
        </w:rPr>
        <w:t>kerjanya</w:t>
      </w:r>
      <w:proofErr w:type="spellEnd"/>
      <w:r>
        <w:rPr>
          <w:rFonts w:ascii="Cambria" w:eastAsia="Cambria" w:hAnsi="Cambria" w:cs="Cambria"/>
          <w:color w:val="000000"/>
          <w:sz w:val="24"/>
          <w:szCs w:val="24"/>
        </w:rPr>
        <w:t xml:space="preserve"> 24 (</w:t>
      </w:r>
      <w:proofErr w:type="spellStart"/>
      <w:r>
        <w:rPr>
          <w:rFonts w:ascii="Cambria" w:eastAsia="Cambria" w:hAnsi="Cambria" w:cs="Cambria"/>
          <w:color w:val="000000"/>
          <w:sz w:val="24"/>
          <w:szCs w:val="24"/>
        </w:rPr>
        <w:t>dua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puluh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empat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tahun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atau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lebih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adalah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sebesar</w:t>
      </w:r>
      <w:proofErr w:type="spellEnd"/>
      <w:r>
        <w:rPr>
          <w:rFonts w:ascii="Cambria" w:eastAsia="Cambria" w:hAnsi="Cambria" w:cs="Cambria"/>
          <w:color w:val="000000"/>
          <w:sz w:val="24"/>
          <w:szCs w:val="24"/>
        </w:rPr>
        <w:t xml:space="preserve"> 10 (</w:t>
      </w:r>
      <w:proofErr w:type="spellStart"/>
      <w:r>
        <w:rPr>
          <w:rFonts w:ascii="Cambria" w:eastAsia="Cambria" w:hAnsi="Cambria" w:cs="Cambria"/>
          <w:color w:val="000000"/>
          <w:sz w:val="24"/>
          <w:szCs w:val="24"/>
        </w:rPr>
        <w:t>sepuluh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bulan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Upah</w:t>
      </w:r>
      <w:proofErr w:type="spellEnd"/>
      <w:r>
        <w:rPr>
          <w:rFonts w:ascii="Cambria" w:eastAsia="Cambria" w:hAnsi="Cambria" w:cs="Cambria"/>
          <w:color w:val="000000"/>
          <w:sz w:val="24"/>
          <w:szCs w:val="24"/>
        </w:rPr>
        <w:t>.</w:t>
      </w:r>
      <w:commentRangeEnd w:id="285"/>
      <w:r w:rsidR="006109D8">
        <w:rPr>
          <w:rStyle w:val="af3"/>
        </w:rPr>
        <w:commentReference w:id="285"/>
      </w:r>
    </w:p>
    <w:p w14:paraId="7E91612E" w14:textId="77777777" w:rsidR="00A54042" w:rsidRDefault="00B0344F">
      <w:pPr>
        <w:numPr>
          <w:ilvl w:val="0"/>
          <w:numId w:val="73"/>
        </w:numPr>
        <w:pBdr>
          <w:top w:val="nil"/>
          <w:left w:val="nil"/>
          <w:bottom w:val="nil"/>
          <w:right w:val="nil"/>
          <w:between w:val="nil"/>
        </w:pBdr>
        <w:spacing w:before="120" w:after="120" w:line="240" w:lineRule="auto"/>
        <w:ind w:left="567" w:hanging="567"/>
        <w:jc w:val="both"/>
        <w:rPr>
          <w:rFonts w:ascii="Cambria" w:eastAsia="Cambria" w:hAnsi="Cambria" w:cs="Cambria"/>
          <w:color w:val="000000"/>
          <w:sz w:val="24"/>
          <w:szCs w:val="24"/>
        </w:rPr>
      </w:pPr>
      <w:commentRangeStart w:id="286"/>
      <w:r>
        <w:rPr>
          <w:rFonts w:ascii="Cambria" w:eastAsia="Cambria" w:hAnsi="Cambria" w:cs="Cambria"/>
          <w:color w:val="000000"/>
          <w:sz w:val="24"/>
          <w:szCs w:val="24"/>
        </w:rPr>
        <w:t xml:space="preserve">Uang </w:t>
      </w:r>
      <w:proofErr w:type="spellStart"/>
      <w:r>
        <w:rPr>
          <w:rFonts w:ascii="Cambria" w:eastAsia="Cambria" w:hAnsi="Cambria" w:cs="Cambria"/>
          <w:color w:val="000000"/>
          <w:sz w:val="24"/>
          <w:szCs w:val="24"/>
        </w:rPr>
        <w:t>Penggantian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sebagaimana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dimaksud</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ayat</w:t>
      </w:r>
      <w:proofErr w:type="spellEnd"/>
      <w:r>
        <w:rPr>
          <w:rFonts w:ascii="Cambria" w:eastAsia="Cambria" w:hAnsi="Cambria" w:cs="Cambria"/>
          <w:color w:val="000000"/>
          <w:sz w:val="24"/>
          <w:szCs w:val="24"/>
        </w:rPr>
        <w:t xml:space="preserve"> (1) </w:t>
      </w:r>
      <w:proofErr w:type="spellStart"/>
      <w:r>
        <w:rPr>
          <w:rFonts w:ascii="Cambria" w:eastAsia="Cambria" w:hAnsi="Cambria" w:cs="Cambria"/>
          <w:color w:val="000000"/>
          <w:sz w:val="24"/>
          <w:szCs w:val="24"/>
        </w:rPr>
        <w:t>Pasal</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ini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adalah</w:t>
      </w:r>
      <w:proofErr w:type="spellEnd"/>
      <w:r>
        <w:rPr>
          <w:rFonts w:ascii="Cambria" w:eastAsia="Cambria" w:hAnsi="Cambria" w:cs="Cambria"/>
          <w:color w:val="000000"/>
          <w:sz w:val="24"/>
          <w:szCs w:val="24"/>
        </w:rPr>
        <w:t xml:space="preserve"> uang </w:t>
      </w:r>
      <w:proofErr w:type="spellStart"/>
      <w:r>
        <w:rPr>
          <w:rFonts w:ascii="Cambria" w:eastAsia="Cambria" w:hAnsi="Cambria" w:cs="Cambria"/>
          <w:color w:val="000000"/>
          <w:sz w:val="24"/>
          <w:szCs w:val="24"/>
        </w:rPr>
        <w:t>penggantian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hak</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seharusnya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diterima</w:t>
      </w:r>
      <w:proofErr w:type="spellEnd"/>
      <w:r>
        <w:rPr>
          <w:rFonts w:ascii="Cambria" w:eastAsia="Cambria" w:hAnsi="Cambria" w:cs="Cambria"/>
          <w:color w:val="000000"/>
          <w:sz w:val="24"/>
          <w:szCs w:val="24"/>
        </w:rPr>
        <w:t xml:space="preserve"> oleh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yaitu</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meliputi</w:t>
      </w:r>
      <w:proofErr w:type="spellEnd"/>
      <w:r>
        <w:rPr>
          <w:rFonts w:ascii="Cambria" w:eastAsia="Cambria" w:hAnsi="Cambria" w:cs="Cambria"/>
          <w:color w:val="000000"/>
          <w:sz w:val="24"/>
          <w:szCs w:val="24"/>
        </w:rPr>
        <w:t>:</w:t>
      </w:r>
      <w:commentRangeEnd w:id="286"/>
      <w:r w:rsidR="006109D8">
        <w:rPr>
          <w:rStyle w:val="af3"/>
        </w:rPr>
        <w:commentReference w:id="286"/>
      </w:r>
    </w:p>
    <w:p w14:paraId="2A4A115B" w14:textId="77777777" w:rsidR="00A54042" w:rsidRDefault="00B0344F">
      <w:pPr>
        <w:numPr>
          <w:ilvl w:val="1"/>
          <w:numId w:val="14"/>
        </w:numPr>
        <w:spacing w:before="120" w:after="120" w:line="240" w:lineRule="auto"/>
        <w:ind w:left="1134" w:hanging="567"/>
        <w:jc w:val="both"/>
        <w:rPr>
          <w:rFonts w:ascii="Cambria" w:eastAsia="Cambria" w:hAnsi="Cambria" w:cs="Cambria"/>
          <w:sz w:val="24"/>
          <w:szCs w:val="24"/>
        </w:rPr>
      </w:pPr>
      <w:commentRangeStart w:id="287"/>
      <w:proofErr w:type="spellStart"/>
      <w:r>
        <w:rPr>
          <w:rFonts w:ascii="Cambria" w:eastAsia="Cambria" w:hAnsi="Cambria" w:cs="Cambria"/>
          <w:sz w:val="24"/>
          <w:szCs w:val="24"/>
        </w:rPr>
        <w:t>Cuti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tahunan</w:t>
      </w:r>
      <w:proofErr w:type="spellEnd"/>
      <w:r>
        <w:rPr>
          <w:rFonts w:ascii="Cambria" w:eastAsia="Cambria" w:hAnsi="Cambria" w:cs="Cambria"/>
          <w:sz w:val="24"/>
          <w:szCs w:val="24"/>
        </w:rPr>
        <w:t xml:space="preserve"> yang </w:t>
      </w:r>
      <w:proofErr w:type="spellStart"/>
      <w:r>
        <w:rPr>
          <w:rFonts w:ascii="Cambria" w:eastAsia="Cambria" w:hAnsi="Cambria" w:cs="Cambria"/>
          <w:sz w:val="24"/>
          <w:szCs w:val="24"/>
        </w:rPr>
        <w:t>belum</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diambil</w:t>
      </w:r>
      <w:proofErr w:type="spellEnd"/>
      <w:r>
        <w:rPr>
          <w:rFonts w:ascii="Cambria" w:eastAsia="Cambria" w:hAnsi="Cambria" w:cs="Cambria"/>
          <w:sz w:val="24"/>
          <w:szCs w:val="24"/>
        </w:rPr>
        <w:t xml:space="preserve"> dan </w:t>
      </w:r>
      <w:proofErr w:type="spellStart"/>
      <w:r>
        <w:rPr>
          <w:rFonts w:ascii="Cambria" w:eastAsia="Cambria" w:hAnsi="Cambria" w:cs="Cambria"/>
          <w:sz w:val="24"/>
          <w:szCs w:val="24"/>
        </w:rPr>
        <w:t>belum</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gugur</w:t>
      </w:r>
      <w:proofErr w:type="spellEnd"/>
      <w:r>
        <w:rPr>
          <w:rFonts w:ascii="Cambria" w:eastAsia="Cambria" w:hAnsi="Cambria" w:cs="Cambria"/>
          <w:sz w:val="24"/>
          <w:szCs w:val="24"/>
        </w:rPr>
        <w:t>.</w:t>
      </w:r>
    </w:p>
    <w:p w14:paraId="76889C68" w14:textId="77777777" w:rsidR="00A54042" w:rsidRDefault="00B0344F">
      <w:pPr>
        <w:numPr>
          <w:ilvl w:val="1"/>
          <w:numId w:val="14"/>
        </w:numPr>
        <w:spacing w:before="120" w:after="120" w:line="240" w:lineRule="auto"/>
        <w:ind w:left="1134" w:hanging="567"/>
        <w:jc w:val="both"/>
        <w:rPr>
          <w:rFonts w:ascii="Cambria" w:eastAsia="Cambria" w:hAnsi="Cambria" w:cs="Cambria"/>
          <w:sz w:val="24"/>
          <w:szCs w:val="24"/>
        </w:rPr>
      </w:pPr>
      <w:proofErr w:type="spellStart"/>
      <w:r>
        <w:rPr>
          <w:rFonts w:ascii="Cambria" w:eastAsia="Cambria" w:hAnsi="Cambria" w:cs="Cambria"/>
          <w:sz w:val="24"/>
          <w:szCs w:val="24"/>
        </w:rPr>
        <w:lastRenderedPageBreak/>
        <w:t>Biaya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atau</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ongkos</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pulang</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untuk</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Karyawan</w:t>
      </w:r>
      <w:proofErr w:type="spellEnd"/>
      <w:r>
        <w:rPr>
          <w:rFonts w:ascii="Cambria" w:eastAsia="Cambria" w:hAnsi="Cambria" w:cs="Cambria"/>
          <w:sz w:val="24"/>
          <w:szCs w:val="24"/>
        </w:rPr>
        <w:t xml:space="preserve"> dan </w:t>
      </w:r>
      <w:proofErr w:type="spellStart"/>
      <w:r>
        <w:rPr>
          <w:rFonts w:ascii="Cambria" w:eastAsia="Cambria" w:hAnsi="Cambria" w:cs="Cambria"/>
          <w:sz w:val="24"/>
          <w:szCs w:val="24"/>
        </w:rPr>
        <w:t>keluarganya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ke</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tempat</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dimana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Karyawan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diterima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bekerja</w:t>
      </w:r>
      <w:proofErr w:type="spellEnd"/>
      <w:r>
        <w:rPr>
          <w:rFonts w:ascii="Cambria" w:eastAsia="Cambria" w:hAnsi="Cambria" w:cs="Cambria"/>
          <w:sz w:val="24"/>
          <w:szCs w:val="24"/>
        </w:rPr>
        <w:t>.</w:t>
      </w:r>
    </w:p>
    <w:p w14:paraId="71E54581" w14:textId="77777777" w:rsidR="00A54042" w:rsidRDefault="00B0344F">
      <w:pPr>
        <w:numPr>
          <w:ilvl w:val="1"/>
          <w:numId w:val="14"/>
        </w:numPr>
        <w:spacing w:before="120" w:after="120" w:line="240" w:lineRule="auto"/>
        <w:ind w:left="1134" w:hanging="567"/>
        <w:jc w:val="both"/>
        <w:rPr>
          <w:rFonts w:ascii="Cambria" w:eastAsia="Cambria" w:hAnsi="Cambria" w:cs="Cambria"/>
          <w:sz w:val="24"/>
          <w:szCs w:val="24"/>
        </w:rPr>
      </w:pPr>
      <w:proofErr w:type="spellStart"/>
      <w:r>
        <w:rPr>
          <w:rFonts w:ascii="Cambria" w:eastAsia="Cambria" w:hAnsi="Cambria" w:cs="Cambria"/>
          <w:sz w:val="24"/>
          <w:szCs w:val="24"/>
        </w:rPr>
        <w:t>Penggantian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perumahan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serta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pengobatan</w:t>
      </w:r>
      <w:proofErr w:type="spellEnd"/>
      <w:r>
        <w:rPr>
          <w:rFonts w:ascii="Cambria" w:eastAsia="Cambria" w:hAnsi="Cambria" w:cs="Cambria"/>
          <w:sz w:val="24"/>
          <w:szCs w:val="24"/>
        </w:rPr>
        <w:t xml:space="preserve"> dan </w:t>
      </w:r>
      <w:proofErr w:type="spellStart"/>
      <w:r>
        <w:rPr>
          <w:rFonts w:ascii="Cambria" w:eastAsia="Cambria" w:hAnsi="Cambria" w:cs="Cambria"/>
          <w:sz w:val="24"/>
          <w:szCs w:val="24"/>
        </w:rPr>
        <w:t>perawatan</w:t>
      </w:r>
      <w:proofErr w:type="spellEnd"/>
      <w:r>
        <w:rPr>
          <w:rFonts w:ascii="Cambria" w:eastAsia="Cambria" w:hAnsi="Cambria" w:cs="Cambria"/>
          <w:sz w:val="24"/>
          <w:szCs w:val="24"/>
        </w:rPr>
        <w:t xml:space="preserve"> yang </w:t>
      </w:r>
      <w:proofErr w:type="spellStart"/>
      <w:r>
        <w:rPr>
          <w:rFonts w:ascii="Cambria" w:eastAsia="Cambria" w:hAnsi="Cambria" w:cs="Cambria"/>
          <w:sz w:val="24"/>
          <w:szCs w:val="24"/>
        </w:rPr>
        <w:t>ditetapkan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sebesar</w:t>
      </w:r>
      <w:proofErr w:type="spellEnd"/>
      <w:r>
        <w:rPr>
          <w:rFonts w:ascii="Cambria" w:eastAsia="Cambria" w:hAnsi="Cambria" w:cs="Cambria"/>
          <w:sz w:val="24"/>
          <w:szCs w:val="24"/>
        </w:rPr>
        <w:t xml:space="preserve"> 15% (lima </w:t>
      </w:r>
      <w:proofErr w:type="spellStart"/>
      <w:r>
        <w:rPr>
          <w:rFonts w:ascii="Cambria" w:eastAsia="Cambria" w:hAnsi="Cambria" w:cs="Cambria"/>
          <w:sz w:val="24"/>
          <w:szCs w:val="24"/>
        </w:rPr>
        <w:t>belas</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persen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dari</w:t>
      </w:r>
      <w:proofErr w:type="spellEnd"/>
      <w:r>
        <w:rPr>
          <w:rFonts w:ascii="Cambria" w:eastAsia="Cambria" w:hAnsi="Cambria" w:cs="Cambria"/>
          <w:sz w:val="24"/>
          <w:szCs w:val="24"/>
        </w:rPr>
        <w:t xml:space="preserve"> Uang </w:t>
      </w:r>
      <w:proofErr w:type="spellStart"/>
      <w:r>
        <w:rPr>
          <w:rFonts w:ascii="Cambria" w:eastAsia="Cambria" w:hAnsi="Cambria" w:cs="Cambria"/>
          <w:sz w:val="24"/>
          <w:szCs w:val="24"/>
        </w:rPr>
        <w:t>Pesangon</w:t>
      </w:r>
      <w:proofErr w:type="spellEnd"/>
      <w:r>
        <w:rPr>
          <w:rFonts w:ascii="Cambria" w:eastAsia="Cambria" w:hAnsi="Cambria" w:cs="Cambria"/>
          <w:sz w:val="24"/>
          <w:szCs w:val="24"/>
        </w:rPr>
        <w:t xml:space="preserve"> dan/</w:t>
      </w:r>
      <w:proofErr w:type="spellStart"/>
      <w:r>
        <w:rPr>
          <w:rFonts w:ascii="Cambria" w:eastAsia="Cambria" w:hAnsi="Cambria" w:cs="Cambria"/>
          <w:sz w:val="24"/>
          <w:szCs w:val="24"/>
        </w:rPr>
        <w:t>atau</w:t>
      </w:r>
      <w:proofErr w:type="spellEnd"/>
      <w:r>
        <w:rPr>
          <w:rFonts w:ascii="Cambria" w:eastAsia="Cambria" w:hAnsi="Cambria" w:cs="Cambria"/>
          <w:sz w:val="24"/>
          <w:szCs w:val="24"/>
        </w:rPr>
        <w:t xml:space="preserve"> Uang </w:t>
      </w:r>
      <w:proofErr w:type="spellStart"/>
      <w:r>
        <w:rPr>
          <w:rFonts w:ascii="Cambria" w:eastAsia="Cambria" w:hAnsi="Cambria" w:cs="Cambria"/>
          <w:sz w:val="24"/>
          <w:szCs w:val="24"/>
        </w:rPr>
        <w:t>Penghargaan</w:t>
      </w:r>
      <w:proofErr w:type="spellEnd"/>
      <w:r>
        <w:rPr>
          <w:rFonts w:ascii="Cambria" w:eastAsia="Cambria" w:hAnsi="Cambria" w:cs="Cambria"/>
          <w:sz w:val="24"/>
          <w:szCs w:val="24"/>
        </w:rPr>
        <w:t xml:space="preserve"> Masa </w:t>
      </w:r>
      <w:proofErr w:type="spellStart"/>
      <w:r>
        <w:rPr>
          <w:rFonts w:ascii="Cambria" w:eastAsia="Cambria" w:hAnsi="Cambria" w:cs="Cambria"/>
          <w:sz w:val="24"/>
          <w:szCs w:val="24"/>
        </w:rPr>
        <w:t>Kerja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bagi</w:t>
      </w:r>
      <w:proofErr w:type="spellEnd"/>
      <w:r>
        <w:rPr>
          <w:rFonts w:ascii="Cambria" w:eastAsia="Cambria" w:hAnsi="Cambria" w:cs="Cambria"/>
          <w:sz w:val="24"/>
          <w:szCs w:val="24"/>
        </w:rPr>
        <w:t xml:space="preserve"> yang </w:t>
      </w:r>
      <w:proofErr w:type="spellStart"/>
      <w:r>
        <w:rPr>
          <w:rFonts w:ascii="Cambria" w:eastAsia="Cambria" w:hAnsi="Cambria" w:cs="Cambria"/>
          <w:sz w:val="24"/>
          <w:szCs w:val="24"/>
        </w:rPr>
        <w:t>memenuhi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syarat</w:t>
      </w:r>
      <w:proofErr w:type="spellEnd"/>
      <w:r>
        <w:rPr>
          <w:rFonts w:ascii="Cambria" w:eastAsia="Cambria" w:hAnsi="Cambria" w:cs="Cambria"/>
          <w:sz w:val="24"/>
          <w:szCs w:val="24"/>
        </w:rPr>
        <w:t>.</w:t>
      </w:r>
    </w:p>
    <w:p w14:paraId="03A84C4B" w14:textId="77777777" w:rsidR="00A54042" w:rsidRDefault="00B0344F">
      <w:pPr>
        <w:numPr>
          <w:ilvl w:val="1"/>
          <w:numId w:val="14"/>
        </w:numPr>
        <w:spacing w:before="120" w:after="120" w:line="240" w:lineRule="auto"/>
        <w:ind w:left="1134" w:hanging="567"/>
        <w:jc w:val="both"/>
        <w:rPr>
          <w:rFonts w:ascii="Cambria" w:eastAsia="Cambria" w:hAnsi="Cambria" w:cs="Cambria"/>
          <w:sz w:val="24"/>
          <w:szCs w:val="24"/>
        </w:rPr>
      </w:pPr>
      <w:r>
        <w:rPr>
          <w:rFonts w:ascii="Cambria" w:eastAsia="Cambria" w:hAnsi="Cambria" w:cs="Cambria"/>
          <w:sz w:val="24"/>
          <w:szCs w:val="24"/>
        </w:rPr>
        <w:t>Hal-</w:t>
      </w:r>
      <w:proofErr w:type="spellStart"/>
      <w:r>
        <w:rPr>
          <w:rFonts w:ascii="Cambria" w:eastAsia="Cambria" w:hAnsi="Cambria" w:cs="Cambria"/>
          <w:sz w:val="24"/>
          <w:szCs w:val="24"/>
        </w:rPr>
        <w:t>hal</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lainnya</w:t>
      </w:r>
      <w:proofErr w:type="spellEnd"/>
      <w:r>
        <w:rPr>
          <w:rFonts w:ascii="Cambria" w:eastAsia="Cambria" w:hAnsi="Cambria" w:cs="Cambria"/>
          <w:sz w:val="24"/>
          <w:szCs w:val="24"/>
        </w:rPr>
        <w:t xml:space="preserve"> yang </w:t>
      </w:r>
      <w:proofErr w:type="spellStart"/>
      <w:r>
        <w:rPr>
          <w:rFonts w:ascii="Cambria" w:eastAsia="Cambria" w:hAnsi="Cambria" w:cs="Cambria"/>
          <w:sz w:val="24"/>
          <w:szCs w:val="24"/>
        </w:rPr>
        <w:t>ditetapkan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dalam</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Perjanjian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Kerja</w:t>
      </w:r>
      <w:proofErr w:type="spellEnd"/>
      <w:r>
        <w:rPr>
          <w:rFonts w:ascii="Cambria" w:eastAsia="Cambria" w:hAnsi="Cambria" w:cs="Cambria"/>
          <w:sz w:val="24"/>
          <w:szCs w:val="24"/>
        </w:rPr>
        <w:t>.</w:t>
      </w:r>
      <w:commentRangeEnd w:id="287"/>
      <w:r w:rsidR="006109D8">
        <w:rPr>
          <w:rStyle w:val="af3"/>
        </w:rPr>
        <w:commentReference w:id="287"/>
      </w:r>
    </w:p>
    <w:p w14:paraId="6A839869" w14:textId="77777777" w:rsidR="00A54042" w:rsidRDefault="00B0344F">
      <w:pPr>
        <w:numPr>
          <w:ilvl w:val="0"/>
          <w:numId w:val="73"/>
        </w:numPr>
        <w:pBdr>
          <w:top w:val="nil"/>
          <w:left w:val="nil"/>
          <w:bottom w:val="nil"/>
          <w:right w:val="nil"/>
          <w:between w:val="nil"/>
        </w:pBdr>
        <w:spacing w:before="120" w:after="120" w:line="240" w:lineRule="auto"/>
        <w:ind w:left="567" w:hanging="567"/>
        <w:jc w:val="both"/>
        <w:rPr>
          <w:rFonts w:ascii="Cambria" w:eastAsia="Cambria" w:hAnsi="Cambria" w:cs="Cambria"/>
          <w:color w:val="000000"/>
          <w:sz w:val="24"/>
          <w:szCs w:val="24"/>
        </w:rPr>
      </w:pPr>
      <w:commentRangeStart w:id="288"/>
      <w:proofErr w:type="spellStart"/>
      <w:r>
        <w:rPr>
          <w:rFonts w:ascii="Cambria" w:eastAsia="Cambria" w:hAnsi="Cambria" w:cs="Cambria"/>
          <w:color w:val="000000"/>
          <w:sz w:val="24"/>
          <w:szCs w:val="24"/>
        </w:rPr>
        <w:t>Komponen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Upah</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digunakan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sebagai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dasar</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perhitungan</w:t>
      </w:r>
      <w:proofErr w:type="spellEnd"/>
      <w:r>
        <w:rPr>
          <w:rFonts w:ascii="Cambria" w:eastAsia="Cambria" w:hAnsi="Cambria" w:cs="Cambria"/>
          <w:color w:val="000000"/>
          <w:sz w:val="24"/>
          <w:szCs w:val="24"/>
        </w:rPr>
        <w:t xml:space="preserve"> Uang </w:t>
      </w:r>
      <w:proofErr w:type="spellStart"/>
      <w:r>
        <w:rPr>
          <w:rFonts w:ascii="Cambria" w:eastAsia="Cambria" w:hAnsi="Cambria" w:cs="Cambria"/>
          <w:color w:val="000000"/>
          <w:sz w:val="24"/>
          <w:szCs w:val="24"/>
        </w:rPr>
        <w:t>Pesangon</w:t>
      </w:r>
      <w:proofErr w:type="spellEnd"/>
      <w:r>
        <w:rPr>
          <w:rFonts w:ascii="Cambria" w:eastAsia="Cambria" w:hAnsi="Cambria" w:cs="Cambria"/>
          <w:color w:val="000000"/>
          <w:sz w:val="24"/>
          <w:szCs w:val="24"/>
        </w:rPr>
        <w:t xml:space="preserve">, Uang </w:t>
      </w:r>
      <w:proofErr w:type="spellStart"/>
      <w:r>
        <w:rPr>
          <w:rFonts w:ascii="Cambria" w:eastAsia="Cambria" w:hAnsi="Cambria" w:cs="Cambria"/>
          <w:color w:val="000000"/>
          <w:sz w:val="24"/>
          <w:szCs w:val="24"/>
        </w:rPr>
        <w:t>Penghargaan</w:t>
      </w:r>
      <w:proofErr w:type="spellEnd"/>
      <w:r>
        <w:rPr>
          <w:rFonts w:ascii="Cambria" w:eastAsia="Cambria" w:hAnsi="Cambria" w:cs="Cambria"/>
          <w:color w:val="000000"/>
          <w:sz w:val="24"/>
          <w:szCs w:val="24"/>
        </w:rPr>
        <w:t xml:space="preserve"> Masa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dan Uang </w:t>
      </w:r>
      <w:proofErr w:type="spellStart"/>
      <w:r>
        <w:rPr>
          <w:rFonts w:ascii="Cambria" w:eastAsia="Cambria" w:hAnsi="Cambria" w:cs="Cambria"/>
          <w:color w:val="000000"/>
          <w:sz w:val="24"/>
          <w:szCs w:val="24"/>
        </w:rPr>
        <w:t>Penggantian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sebagaimana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dimaksud</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ayat</w:t>
      </w:r>
      <w:proofErr w:type="spellEnd"/>
      <w:r>
        <w:rPr>
          <w:rFonts w:ascii="Cambria" w:eastAsia="Cambria" w:hAnsi="Cambria" w:cs="Cambria"/>
          <w:color w:val="000000"/>
          <w:sz w:val="24"/>
          <w:szCs w:val="24"/>
        </w:rPr>
        <w:t xml:space="preserve"> (1) </w:t>
      </w:r>
      <w:proofErr w:type="spellStart"/>
      <w:r>
        <w:rPr>
          <w:rFonts w:ascii="Cambria" w:eastAsia="Cambria" w:hAnsi="Cambria" w:cs="Cambria"/>
          <w:color w:val="000000"/>
          <w:sz w:val="24"/>
          <w:szCs w:val="24"/>
        </w:rPr>
        <w:t>Pasal</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ini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terdiri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dari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Upah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Pokok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ditambah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Tunjangan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Tetap</w:t>
      </w:r>
      <w:proofErr w:type="spellEnd"/>
      <w:r>
        <w:rPr>
          <w:rFonts w:ascii="Cambria" w:eastAsia="Cambria" w:hAnsi="Cambria" w:cs="Cambria"/>
          <w:color w:val="000000"/>
          <w:sz w:val="24"/>
          <w:szCs w:val="24"/>
        </w:rPr>
        <w:t>.</w:t>
      </w:r>
      <w:commentRangeEnd w:id="288"/>
      <w:r w:rsidR="006109D8">
        <w:rPr>
          <w:rStyle w:val="af3"/>
        </w:rPr>
        <w:commentReference w:id="288"/>
      </w:r>
    </w:p>
    <w:p w14:paraId="557AD2B4" w14:textId="77777777" w:rsidR="00A54042" w:rsidRDefault="00B0344F">
      <w:pPr>
        <w:pBdr>
          <w:top w:val="nil"/>
          <w:left w:val="nil"/>
          <w:bottom w:val="nil"/>
          <w:right w:val="nil"/>
          <w:between w:val="nil"/>
        </w:pBdr>
        <w:spacing w:before="120" w:after="0" w:line="240" w:lineRule="auto"/>
        <w:jc w:val="center"/>
        <w:rPr>
          <w:rFonts w:ascii="Cambria" w:eastAsia="Cambria" w:hAnsi="Cambria" w:cs="Cambria"/>
          <w:b/>
          <w:color w:val="000000"/>
          <w:sz w:val="24"/>
          <w:szCs w:val="24"/>
        </w:rPr>
      </w:pPr>
      <w:commentRangeStart w:id="289"/>
      <w:proofErr w:type="spellStart"/>
      <w:r>
        <w:rPr>
          <w:rFonts w:ascii="Cambria" w:eastAsia="Cambria" w:hAnsi="Cambria" w:cs="Cambria"/>
          <w:b/>
          <w:color w:val="000000"/>
          <w:sz w:val="24"/>
          <w:szCs w:val="24"/>
        </w:rPr>
        <w:t>Pasal</w:t>
      </w:r>
      <w:proofErr w:type="spellEnd"/>
      <w:r>
        <w:rPr>
          <w:rFonts w:ascii="Cambria" w:eastAsia="Cambria" w:hAnsi="Cambria" w:cs="Cambria"/>
          <w:b/>
          <w:color w:val="000000"/>
          <w:sz w:val="24"/>
          <w:szCs w:val="24"/>
        </w:rPr>
        <w:t xml:space="preserve"> 40</w:t>
      </w:r>
    </w:p>
    <w:p w14:paraId="63F22612" w14:textId="77777777" w:rsidR="00A54042" w:rsidRDefault="00B0344F">
      <w:pPr>
        <w:pBdr>
          <w:top w:val="nil"/>
          <w:left w:val="nil"/>
          <w:bottom w:val="nil"/>
          <w:right w:val="nil"/>
          <w:between w:val="nil"/>
        </w:pBdr>
        <w:spacing w:after="120" w:line="240" w:lineRule="auto"/>
        <w:jc w:val="center"/>
        <w:rPr>
          <w:rFonts w:ascii="Cambria" w:eastAsia="Cambria" w:hAnsi="Cambria" w:cs="Cambria"/>
          <w:b/>
          <w:color w:val="000000"/>
          <w:sz w:val="24"/>
          <w:szCs w:val="24"/>
        </w:rPr>
      </w:pPr>
      <w:proofErr w:type="spellStart"/>
      <w:r>
        <w:rPr>
          <w:rFonts w:ascii="Cambria" w:eastAsia="Cambria" w:hAnsi="Cambria" w:cs="Cambria"/>
          <w:b/>
          <w:color w:val="000000"/>
          <w:sz w:val="24"/>
          <w:szCs w:val="24"/>
        </w:rPr>
        <w:t>Berakhirnya</w:t>
      </w:r>
      <w:proofErr w:type="spellEnd"/>
      <w:r>
        <w:rPr>
          <w:rFonts w:ascii="Cambria" w:eastAsia="Cambria" w:hAnsi="Cambria" w:cs="Cambria"/>
          <w:b/>
          <w:color w:val="000000"/>
          <w:sz w:val="24"/>
          <w:szCs w:val="24"/>
        </w:rPr>
        <w:t xml:space="preserve"> </w:t>
      </w:r>
      <w:proofErr w:type="spellStart"/>
      <w:r>
        <w:rPr>
          <w:rFonts w:ascii="Cambria" w:eastAsia="Cambria" w:hAnsi="Cambria" w:cs="Cambria"/>
          <w:b/>
          <w:color w:val="000000"/>
          <w:sz w:val="24"/>
          <w:szCs w:val="24"/>
        </w:rPr>
        <w:t>Hubungan</w:t>
      </w:r>
      <w:proofErr w:type="spellEnd"/>
      <w:r>
        <w:rPr>
          <w:rFonts w:ascii="Cambria" w:eastAsia="Cambria" w:hAnsi="Cambria" w:cs="Cambria"/>
          <w:b/>
          <w:color w:val="000000"/>
          <w:sz w:val="24"/>
          <w:szCs w:val="24"/>
        </w:rPr>
        <w:t xml:space="preserve"> </w:t>
      </w:r>
      <w:proofErr w:type="spellStart"/>
      <w:r>
        <w:rPr>
          <w:rFonts w:ascii="Cambria" w:eastAsia="Cambria" w:hAnsi="Cambria" w:cs="Cambria"/>
          <w:b/>
          <w:color w:val="000000"/>
          <w:sz w:val="24"/>
          <w:szCs w:val="24"/>
        </w:rPr>
        <w:t>Kerja</w:t>
      </w:r>
      <w:proofErr w:type="spellEnd"/>
      <w:r>
        <w:rPr>
          <w:rFonts w:ascii="Cambria" w:eastAsia="Cambria" w:hAnsi="Cambria" w:cs="Cambria"/>
          <w:b/>
          <w:color w:val="000000"/>
          <w:sz w:val="24"/>
          <w:szCs w:val="24"/>
        </w:rPr>
        <w:t xml:space="preserve"> Karena </w:t>
      </w:r>
      <w:proofErr w:type="spellStart"/>
      <w:r>
        <w:rPr>
          <w:rFonts w:ascii="Cambria" w:eastAsia="Cambria" w:hAnsi="Cambria" w:cs="Cambria"/>
          <w:b/>
          <w:color w:val="000000"/>
          <w:sz w:val="24"/>
          <w:szCs w:val="24"/>
        </w:rPr>
        <w:t>Karyawan</w:t>
      </w:r>
      <w:proofErr w:type="spellEnd"/>
      <w:r>
        <w:rPr>
          <w:rFonts w:ascii="Cambria" w:eastAsia="Cambria" w:hAnsi="Cambria" w:cs="Cambria"/>
          <w:b/>
          <w:color w:val="000000"/>
          <w:sz w:val="24"/>
          <w:szCs w:val="24"/>
        </w:rPr>
        <w:t xml:space="preserve"> </w:t>
      </w:r>
      <w:proofErr w:type="spellStart"/>
      <w:r>
        <w:rPr>
          <w:rFonts w:ascii="Cambria" w:eastAsia="Cambria" w:hAnsi="Cambria" w:cs="Cambria"/>
          <w:b/>
          <w:color w:val="000000"/>
          <w:sz w:val="24"/>
          <w:szCs w:val="24"/>
        </w:rPr>
        <w:t>Meninggal</w:t>
      </w:r>
      <w:proofErr w:type="spellEnd"/>
      <w:r>
        <w:rPr>
          <w:rFonts w:ascii="Cambria" w:eastAsia="Cambria" w:hAnsi="Cambria" w:cs="Cambria"/>
          <w:b/>
          <w:color w:val="000000"/>
          <w:sz w:val="24"/>
          <w:szCs w:val="24"/>
        </w:rPr>
        <w:t xml:space="preserve"> Dunia</w:t>
      </w:r>
      <w:commentRangeEnd w:id="289"/>
      <w:r w:rsidR="006109D8">
        <w:rPr>
          <w:rStyle w:val="af3"/>
        </w:rPr>
        <w:commentReference w:id="289"/>
      </w:r>
    </w:p>
    <w:p w14:paraId="5BAB62D8" w14:textId="77777777" w:rsidR="00A54042" w:rsidRDefault="00B0344F">
      <w:pPr>
        <w:numPr>
          <w:ilvl w:val="2"/>
          <w:numId w:val="37"/>
        </w:numPr>
        <w:pBdr>
          <w:top w:val="nil"/>
          <w:left w:val="nil"/>
          <w:bottom w:val="nil"/>
          <w:right w:val="nil"/>
          <w:between w:val="nil"/>
        </w:pBdr>
        <w:spacing w:before="120" w:after="120" w:line="240" w:lineRule="auto"/>
        <w:ind w:left="567" w:hanging="562"/>
        <w:jc w:val="both"/>
        <w:rPr>
          <w:rFonts w:ascii="Cambria" w:eastAsia="Cambria" w:hAnsi="Cambria" w:cs="Cambria"/>
          <w:color w:val="000000"/>
          <w:sz w:val="24"/>
          <w:szCs w:val="24"/>
        </w:rPr>
      </w:pPr>
      <w:commentRangeStart w:id="290"/>
      <w:proofErr w:type="spellStart"/>
      <w:r>
        <w:rPr>
          <w:rFonts w:ascii="Cambria" w:eastAsia="Cambria" w:hAnsi="Cambria" w:cs="Cambria"/>
          <w:color w:val="000000"/>
          <w:sz w:val="24"/>
          <w:szCs w:val="24"/>
        </w:rPr>
        <w:t>Hubungan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menjadi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berakhir</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hal</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meninggal</w:t>
      </w:r>
      <w:proofErr w:type="spellEnd"/>
      <w:r>
        <w:rPr>
          <w:rFonts w:ascii="Cambria" w:eastAsia="Cambria" w:hAnsi="Cambria" w:cs="Cambria"/>
          <w:color w:val="000000"/>
          <w:sz w:val="24"/>
          <w:szCs w:val="24"/>
        </w:rPr>
        <w:t xml:space="preserve"> dunia.</w:t>
      </w:r>
      <w:commentRangeEnd w:id="290"/>
      <w:r w:rsidR="006109D8">
        <w:rPr>
          <w:rStyle w:val="af3"/>
        </w:rPr>
        <w:commentReference w:id="290"/>
      </w:r>
    </w:p>
    <w:p w14:paraId="58FBDE4C" w14:textId="77777777" w:rsidR="00A54042" w:rsidRDefault="00B0344F">
      <w:pPr>
        <w:numPr>
          <w:ilvl w:val="2"/>
          <w:numId w:val="37"/>
        </w:numPr>
        <w:pBdr>
          <w:top w:val="nil"/>
          <w:left w:val="nil"/>
          <w:bottom w:val="nil"/>
          <w:right w:val="nil"/>
          <w:between w:val="nil"/>
        </w:pBdr>
        <w:spacing w:before="120" w:after="120" w:line="240" w:lineRule="auto"/>
        <w:ind w:left="567" w:hanging="562"/>
        <w:jc w:val="both"/>
        <w:rPr>
          <w:rFonts w:ascii="Cambria" w:eastAsia="Cambria" w:hAnsi="Cambria" w:cs="Cambria"/>
          <w:color w:val="000000"/>
          <w:sz w:val="24"/>
          <w:szCs w:val="24"/>
        </w:rPr>
      </w:pPr>
      <w:commentRangeStart w:id="291"/>
      <w:proofErr w:type="spellStart"/>
      <w:r>
        <w:rPr>
          <w:rFonts w:ascii="Cambria" w:eastAsia="Cambria" w:hAnsi="Cambria" w:cs="Cambria"/>
          <w:color w:val="000000"/>
          <w:sz w:val="24"/>
          <w:szCs w:val="24"/>
        </w:rPr>
        <w:t>Berakhirnya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Hubungan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diakibatkan</w:t>
      </w:r>
      <w:proofErr w:type="spellEnd"/>
      <w:r>
        <w:rPr>
          <w:rFonts w:ascii="Cambria" w:eastAsia="Cambria" w:hAnsi="Cambria" w:cs="Cambria"/>
          <w:color w:val="000000"/>
          <w:sz w:val="24"/>
          <w:szCs w:val="24"/>
        </w:rPr>
        <w:t xml:space="preserve"> oleh </w:t>
      </w:r>
      <w:proofErr w:type="spellStart"/>
      <w:r>
        <w:rPr>
          <w:rFonts w:ascii="Cambria" w:eastAsia="Cambria" w:hAnsi="Cambria" w:cs="Cambria"/>
          <w:color w:val="000000"/>
          <w:sz w:val="24"/>
          <w:szCs w:val="24"/>
        </w:rPr>
        <w:t>meninggalnya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memberikan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ahli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waris</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sah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dari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sebagai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berikut</w:t>
      </w:r>
      <w:proofErr w:type="spellEnd"/>
      <w:r>
        <w:rPr>
          <w:rFonts w:ascii="Cambria" w:eastAsia="Cambria" w:hAnsi="Cambria" w:cs="Cambria"/>
          <w:color w:val="000000"/>
          <w:sz w:val="24"/>
          <w:szCs w:val="24"/>
        </w:rPr>
        <w:t>:</w:t>
      </w:r>
      <w:commentRangeEnd w:id="291"/>
      <w:r w:rsidR="006109D8">
        <w:rPr>
          <w:rStyle w:val="af3"/>
        </w:rPr>
        <w:commentReference w:id="291"/>
      </w:r>
    </w:p>
    <w:p w14:paraId="518BDDAE" w14:textId="77777777" w:rsidR="00A54042" w:rsidRDefault="00B0344F">
      <w:pPr>
        <w:numPr>
          <w:ilvl w:val="0"/>
          <w:numId w:val="72"/>
        </w:numPr>
        <w:pBdr>
          <w:top w:val="nil"/>
          <w:left w:val="nil"/>
          <w:bottom w:val="nil"/>
          <w:right w:val="nil"/>
          <w:between w:val="nil"/>
        </w:pBdr>
        <w:spacing w:before="120" w:after="120" w:line="240" w:lineRule="auto"/>
        <w:ind w:left="1134" w:hanging="562"/>
        <w:jc w:val="both"/>
        <w:rPr>
          <w:rFonts w:ascii="Cambria" w:eastAsia="Cambria" w:hAnsi="Cambria" w:cs="Cambria"/>
          <w:color w:val="000000"/>
          <w:sz w:val="24"/>
          <w:szCs w:val="24"/>
        </w:rPr>
      </w:pPr>
      <w:commentRangeStart w:id="292"/>
      <w:proofErr w:type="spellStart"/>
      <w:r>
        <w:rPr>
          <w:rFonts w:ascii="Cambria" w:eastAsia="Cambria" w:hAnsi="Cambria" w:cs="Cambria"/>
          <w:color w:val="000000"/>
          <w:sz w:val="24"/>
          <w:szCs w:val="24"/>
        </w:rPr>
        <w:t>Sejumlah</w:t>
      </w:r>
      <w:proofErr w:type="spellEnd"/>
      <w:r>
        <w:rPr>
          <w:rFonts w:ascii="Cambria" w:eastAsia="Cambria" w:hAnsi="Cambria" w:cs="Cambria"/>
          <w:color w:val="000000"/>
          <w:sz w:val="24"/>
          <w:szCs w:val="24"/>
        </w:rPr>
        <w:t xml:space="preserve"> uang yang </w:t>
      </w:r>
      <w:proofErr w:type="spellStart"/>
      <w:r>
        <w:rPr>
          <w:rFonts w:ascii="Cambria" w:eastAsia="Cambria" w:hAnsi="Cambria" w:cs="Cambria"/>
          <w:color w:val="000000"/>
          <w:sz w:val="24"/>
          <w:szCs w:val="24"/>
        </w:rPr>
        <w:t>besar</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perhitungannya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sama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dengan</w:t>
      </w:r>
      <w:proofErr w:type="spellEnd"/>
      <w:r>
        <w:rPr>
          <w:rFonts w:ascii="Cambria" w:eastAsia="Cambria" w:hAnsi="Cambria" w:cs="Cambria"/>
          <w:color w:val="000000"/>
          <w:sz w:val="24"/>
          <w:szCs w:val="24"/>
        </w:rPr>
        <w:t xml:space="preserve"> 2 (</w:t>
      </w:r>
      <w:proofErr w:type="spellStart"/>
      <w:r>
        <w:rPr>
          <w:rFonts w:ascii="Cambria" w:eastAsia="Cambria" w:hAnsi="Cambria" w:cs="Cambria"/>
          <w:color w:val="000000"/>
          <w:sz w:val="24"/>
          <w:szCs w:val="24"/>
        </w:rPr>
        <w:t>dua</w:t>
      </w:r>
      <w:proofErr w:type="spellEnd"/>
      <w:r>
        <w:rPr>
          <w:rFonts w:ascii="Cambria" w:eastAsia="Cambria" w:hAnsi="Cambria" w:cs="Cambria"/>
          <w:color w:val="000000"/>
          <w:sz w:val="24"/>
          <w:szCs w:val="24"/>
        </w:rPr>
        <w:t xml:space="preserve">) kali Uang </w:t>
      </w:r>
      <w:proofErr w:type="spellStart"/>
      <w:r>
        <w:rPr>
          <w:rFonts w:ascii="Cambria" w:eastAsia="Cambria" w:hAnsi="Cambria" w:cs="Cambria"/>
          <w:color w:val="000000"/>
          <w:sz w:val="24"/>
          <w:szCs w:val="24"/>
        </w:rPr>
        <w:t>Pesangon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sesuai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ketentuan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Pasal</w:t>
      </w:r>
      <w:proofErr w:type="spellEnd"/>
      <w:r>
        <w:rPr>
          <w:rFonts w:ascii="Cambria" w:eastAsia="Cambria" w:hAnsi="Cambria" w:cs="Cambria"/>
          <w:color w:val="000000"/>
          <w:sz w:val="24"/>
          <w:szCs w:val="24"/>
        </w:rPr>
        <w:t xml:space="preserve"> 39 </w:t>
      </w:r>
      <w:proofErr w:type="spellStart"/>
      <w:r>
        <w:rPr>
          <w:rFonts w:ascii="Cambria" w:eastAsia="Cambria" w:hAnsi="Cambria" w:cs="Cambria"/>
          <w:color w:val="000000"/>
          <w:sz w:val="24"/>
          <w:szCs w:val="24"/>
        </w:rPr>
        <w:t>ayat</w:t>
      </w:r>
      <w:proofErr w:type="spellEnd"/>
      <w:r>
        <w:rPr>
          <w:rFonts w:ascii="Cambria" w:eastAsia="Cambria" w:hAnsi="Cambria" w:cs="Cambria"/>
          <w:color w:val="000000"/>
          <w:sz w:val="24"/>
          <w:szCs w:val="24"/>
        </w:rPr>
        <w:t xml:space="preserve"> (2), 1 (</w:t>
      </w:r>
      <w:proofErr w:type="spellStart"/>
      <w:r>
        <w:rPr>
          <w:rFonts w:ascii="Cambria" w:eastAsia="Cambria" w:hAnsi="Cambria" w:cs="Cambria"/>
          <w:color w:val="000000"/>
          <w:sz w:val="24"/>
          <w:szCs w:val="24"/>
        </w:rPr>
        <w:t>satu</w:t>
      </w:r>
      <w:proofErr w:type="spellEnd"/>
      <w:r>
        <w:rPr>
          <w:rFonts w:ascii="Cambria" w:eastAsia="Cambria" w:hAnsi="Cambria" w:cs="Cambria"/>
          <w:color w:val="000000"/>
          <w:sz w:val="24"/>
          <w:szCs w:val="24"/>
        </w:rPr>
        <w:t xml:space="preserve">) kali Uang </w:t>
      </w:r>
      <w:proofErr w:type="spellStart"/>
      <w:r>
        <w:rPr>
          <w:rFonts w:ascii="Cambria" w:eastAsia="Cambria" w:hAnsi="Cambria" w:cs="Cambria"/>
          <w:color w:val="000000"/>
          <w:sz w:val="24"/>
          <w:szCs w:val="24"/>
        </w:rPr>
        <w:t>Penghargaan</w:t>
      </w:r>
      <w:proofErr w:type="spellEnd"/>
      <w:r>
        <w:rPr>
          <w:rFonts w:ascii="Cambria" w:eastAsia="Cambria" w:hAnsi="Cambria" w:cs="Cambria"/>
          <w:color w:val="000000"/>
          <w:sz w:val="24"/>
          <w:szCs w:val="24"/>
        </w:rPr>
        <w:t xml:space="preserve"> Masa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sesuai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ketentuan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Pasal</w:t>
      </w:r>
      <w:proofErr w:type="spellEnd"/>
      <w:r>
        <w:rPr>
          <w:rFonts w:ascii="Cambria" w:eastAsia="Cambria" w:hAnsi="Cambria" w:cs="Cambria"/>
          <w:color w:val="000000"/>
          <w:sz w:val="24"/>
          <w:szCs w:val="24"/>
        </w:rPr>
        <w:t xml:space="preserve"> 39 </w:t>
      </w:r>
      <w:proofErr w:type="spellStart"/>
      <w:r>
        <w:rPr>
          <w:rFonts w:ascii="Cambria" w:eastAsia="Cambria" w:hAnsi="Cambria" w:cs="Cambria"/>
          <w:color w:val="000000"/>
          <w:sz w:val="24"/>
          <w:szCs w:val="24"/>
        </w:rPr>
        <w:t>ayat</w:t>
      </w:r>
      <w:proofErr w:type="spellEnd"/>
      <w:r>
        <w:rPr>
          <w:rFonts w:ascii="Cambria" w:eastAsia="Cambria" w:hAnsi="Cambria" w:cs="Cambria"/>
          <w:color w:val="000000"/>
          <w:sz w:val="24"/>
          <w:szCs w:val="24"/>
        </w:rPr>
        <w:t xml:space="preserve"> (3) dan Uang </w:t>
      </w:r>
      <w:proofErr w:type="spellStart"/>
      <w:r>
        <w:rPr>
          <w:rFonts w:ascii="Cambria" w:eastAsia="Cambria" w:hAnsi="Cambria" w:cs="Cambria"/>
          <w:color w:val="000000"/>
          <w:sz w:val="24"/>
          <w:szCs w:val="24"/>
        </w:rPr>
        <w:t>Penggantian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Hak</w:t>
      </w:r>
      <w:proofErr w:type="spellEnd"/>
      <w:r>
        <w:rPr>
          <w:rFonts w:ascii="Cambria" w:eastAsia="Cambria" w:hAnsi="Cambria" w:cs="Cambria"/>
          <w:color w:val="000000"/>
          <w:sz w:val="24"/>
          <w:szCs w:val="24"/>
        </w:rPr>
        <w:t>.</w:t>
      </w:r>
    </w:p>
    <w:p w14:paraId="7DC42E67" w14:textId="77777777" w:rsidR="00A54042" w:rsidRDefault="00B0344F">
      <w:pPr>
        <w:numPr>
          <w:ilvl w:val="0"/>
          <w:numId w:val="72"/>
        </w:numPr>
        <w:pBdr>
          <w:top w:val="nil"/>
          <w:left w:val="nil"/>
          <w:bottom w:val="nil"/>
          <w:right w:val="nil"/>
          <w:between w:val="nil"/>
        </w:pBdr>
        <w:spacing w:before="120" w:after="120" w:line="240" w:lineRule="auto"/>
        <w:ind w:left="1134" w:hanging="562"/>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Santunan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Kematian</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Santunan</w:t>
      </w:r>
      <w:proofErr w:type="spellEnd"/>
      <w:r>
        <w:rPr>
          <w:rFonts w:ascii="Cambria" w:eastAsia="Cambria" w:hAnsi="Cambria" w:cs="Cambria"/>
          <w:color w:val="000000"/>
          <w:sz w:val="24"/>
          <w:szCs w:val="24"/>
        </w:rPr>
        <w:t xml:space="preserve"> Hari </w:t>
      </w:r>
      <w:proofErr w:type="spellStart"/>
      <w:r>
        <w:rPr>
          <w:rFonts w:ascii="Cambria" w:eastAsia="Cambria" w:hAnsi="Cambria" w:cs="Cambria"/>
          <w:color w:val="000000"/>
          <w:sz w:val="24"/>
          <w:szCs w:val="24"/>
        </w:rPr>
        <w:t>Tua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dari</w:t>
      </w:r>
      <w:proofErr w:type="spellEnd"/>
      <w:r>
        <w:rPr>
          <w:rFonts w:ascii="Cambria" w:eastAsia="Cambria" w:hAnsi="Cambria" w:cs="Cambria"/>
          <w:color w:val="000000"/>
          <w:sz w:val="24"/>
          <w:szCs w:val="24"/>
        </w:rPr>
        <w:t xml:space="preserve"> BPJS </w:t>
      </w:r>
      <w:proofErr w:type="spellStart"/>
      <w:r>
        <w:rPr>
          <w:rFonts w:ascii="Cambria" w:eastAsia="Cambria" w:hAnsi="Cambria" w:cs="Cambria"/>
          <w:color w:val="000000"/>
          <w:sz w:val="24"/>
          <w:szCs w:val="24"/>
        </w:rPr>
        <w:t>Ketenagakerjaan</w:t>
      </w:r>
      <w:proofErr w:type="spellEnd"/>
      <w:r>
        <w:rPr>
          <w:rFonts w:ascii="Cambria" w:eastAsia="Cambria" w:hAnsi="Cambria" w:cs="Cambria"/>
          <w:color w:val="000000"/>
          <w:sz w:val="24"/>
          <w:szCs w:val="24"/>
        </w:rPr>
        <w:t>.</w:t>
      </w:r>
    </w:p>
    <w:p w14:paraId="6A352F95" w14:textId="77777777" w:rsidR="00A54042" w:rsidRDefault="00B0344F">
      <w:pPr>
        <w:numPr>
          <w:ilvl w:val="0"/>
          <w:numId w:val="72"/>
        </w:numPr>
        <w:pBdr>
          <w:top w:val="nil"/>
          <w:left w:val="nil"/>
          <w:bottom w:val="nil"/>
          <w:right w:val="nil"/>
          <w:between w:val="nil"/>
        </w:pBdr>
        <w:spacing w:before="120" w:after="120" w:line="240" w:lineRule="auto"/>
        <w:ind w:left="1134" w:hanging="562"/>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Upah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bulan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berjalan</w:t>
      </w:r>
      <w:proofErr w:type="spellEnd"/>
      <w:r>
        <w:rPr>
          <w:rFonts w:ascii="Cambria" w:eastAsia="Cambria" w:hAnsi="Cambria" w:cs="Cambria"/>
          <w:color w:val="000000"/>
          <w:sz w:val="24"/>
          <w:szCs w:val="24"/>
        </w:rPr>
        <w:t xml:space="preserve">. </w:t>
      </w:r>
      <w:commentRangeEnd w:id="292"/>
      <w:r w:rsidR="006109D8">
        <w:rPr>
          <w:rStyle w:val="af3"/>
        </w:rPr>
        <w:commentReference w:id="292"/>
      </w:r>
    </w:p>
    <w:p w14:paraId="156F653C" w14:textId="77777777" w:rsidR="00A54042" w:rsidRDefault="00B0344F">
      <w:pPr>
        <w:pBdr>
          <w:top w:val="nil"/>
          <w:left w:val="nil"/>
          <w:bottom w:val="nil"/>
          <w:right w:val="nil"/>
          <w:between w:val="nil"/>
        </w:pBdr>
        <w:spacing w:before="120" w:after="0" w:line="240" w:lineRule="auto"/>
        <w:jc w:val="center"/>
        <w:rPr>
          <w:rFonts w:ascii="Cambria" w:eastAsia="Cambria" w:hAnsi="Cambria" w:cs="Cambria"/>
          <w:b/>
          <w:color w:val="000000"/>
          <w:sz w:val="24"/>
          <w:szCs w:val="24"/>
        </w:rPr>
      </w:pPr>
      <w:commentRangeStart w:id="293"/>
      <w:proofErr w:type="spellStart"/>
      <w:r>
        <w:rPr>
          <w:rFonts w:ascii="Cambria" w:eastAsia="Cambria" w:hAnsi="Cambria" w:cs="Cambria"/>
          <w:b/>
          <w:color w:val="000000"/>
          <w:sz w:val="24"/>
          <w:szCs w:val="24"/>
        </w:rPr>
        <w:t>Pasal</w:t>
      </w:r>
      <w:proofErr w:type="spellEnd"/>
      <w:r>
        <w:rPr>
          <w:rFonts w:ascii="Cambria" w:eastAsia="Cambria" w:hAnsi="Cambria" w:cs="Cambria"/>
          <w:b/>
          <w:color w:val="000000"/>
          <w:sz w:val="24"/>
          <w:szCs w:val="24"/>
        </w:rPr>
        <w:t xml:space="preserve"> 41</w:t>
      </w:r>
    </w:p>
    <w:p w14:paraId="6D8B7D2B" w14:textId="77777777" w:rsidR="00A54042" w:rsidRDefault="00B0344F">
      <w:pPr>
        <w:pBdr>
          <w:top w:val="nil"/>
          <w:left w:val="nil"/>
          <w:bottom w:val="nil"/>
          <w:right w:val="nil"/>
          <w:between w:val="nil"/>
        </w:pBdr>
        <w:spacing w:after="120" w:line="240" w:lineRule="auto"/>
        <w:jc w:val="center"/>
        <w:rPr>
          <w:rFonts w:ascii="Cambria" w:eastAsia="Cambria" w:hAnsi="Cambria" w:cs="Cambria"/>
          <w:b/>
          <w:color w:val="000000"/>
          <w:sz w:val="24"/>
          <w:szCs w:val="24"/>
        </w:rPr>
      </w:pPr>
      <w:proofErr w:type="spellStart"/>
      <w:r>
        <w:rPr>
          <w:rFonts w:ascii="Cambria" w:eastAsia="Cambria" w:hAnsi="Cambria" w:cs="Cambria"/>
          <w:b/>
          <w:color w:val="000000"/>
          <w:sz w:val="24"/>
          <w:szCs w:val="24"/>
        </w:rPr>
        <w:t>Berakhirnya</w:t>
      </w:r>
      <w:proofErr w:type="spellEnd"/>
      <w:r>
        <w:rPr>
          <w:rFonts w:ascii="Cambria" w:eastAsia="Cambria" w:hAnsi="Cambria" w:cs="Cambria"/>
          <w:b/>
          <w:color w:val="000000"/>
          <w:sz w:val="24"/>
          <w:szCs w:val="24"/>
        </w:rPr>
        <w:t xml:space="preserve"> </w:t>
      </w:r>
      <w:proofErr w:type="spellStart"/>
      <w:r>
        <w:rPr>
          <w:rFonts w:ascii="Cambria" w:eastAsia="Cambria" w:hAnsi="Cambria" w:cs="Cambria"/>
          <w:b/>
          <w:color w:val="000000"/>
          <w:sz w:val="24"/>
          <w:szCs w:val="24"/>
        </w:rPr>
        <w:t>Hubungan</w:t>
      </w:r>
      <w:proofErr w:type="spellEnd"/>
      <w:r>
        <w:rPr>
          <w:rFonts w:ascii="Cambria" w:eastAsia="Cambria" w:hAnsi="Cambria" w:cs="Cambria"/>
          <w:b/>
          <w:color w:val="000000"/>
          <w:sz w:val="24"/>
          <w:szCs w:val="24"/>
        </w:rPr>
        <w:t xml:space="preserve"> </w:t>
      </w:r>
      <w:proofErr w:type="spellStart"/>
      <w:r>
        <w:rPr>
          <w:rFonts w:ascii="Cambria" w:eastAsia="Cambria" w:hAnsi="Cambria" w:cs="Cambria"/>
          <w:b/>
          <w:color w:val="000000"/>
          <w:sz w:val="24"/>
          <w:szCs w:val="24"/>
        </w:rPr>
        <w:t>Kerja</w:t>
      </w:r>
      <w:proofErr w:type="spellEnd"/>
      <w:r>
        <w:rPr>
          <w:rFonts w:ascii="Cambria" w:eastAsia="Cambria" w:hAnsi="Cambria" w:cs="Cambria"/>
          <w:b/>
          <w:color w:val="000000"/>
          <w:sz w:val="24"/>
          <w:szCs w:val="24"/>
        </w:rPr>
        <w:t xml:space="preserve"> Karena </w:t>
      </w:r>
      <w:proofErr w:type="spellStart"/>
      <w:r>
        <w:rPr>
          <w:rFonts w:ascii="Cambria" w:eastAsia="Cambria" w:hAnsi="Cambria" w:cs="Cambria"/>
          <w:b/>
          <w:color w:val="000000"/>
          <w:sz w:val="24"/>
          <w:szCs w:val="24"/>
        </w:rPr>
        <w:t>Pengunduran</w:t>
      </w:r>
      <w:proofErr w:type="spellEnd"/>
      <w:r>
        <w:rPr>
          <w:rFonts w:ascii="Cambria" w:eastAsia="Cambria" w:hAnsi="Cambria" w:cs="Cambria"/>
          <w:b/>
          <w:color w:val="000000"/>
          <w:sz w:val="24"/>
          <w:szCs w:val="24"/>
        </w:rPr>
        <w:t xml:space="preserve"> </w:t>
      </w:r>
      <w:proofErr w:type="spellStart"/>
      <w:r>
        <w:rPr>
          <w:rFonts w:ascii="Cambria" w:eastAsia="Cambria" w:hAnsi="Cambria" w:cs="Cambria"/>
          <w:b/>
          <w:color w:val="000000"/>
          <w:sz w:val="24"/>
          <w:szCs w:val="24"/>
        </w:rPr>
        <w:t>Diri</w:t>
      </w:r>
      <w:proofErr w:type="spellEnd"/>
      <w:r>
        <w:rPr>
          <w:rFonts w:ascii="Cambria" w:eastAsia="Cambria" w:hAnsi="Cambria" w:cs="Cambria"/>
          <w:b/>
          <w:color w:val="000000"/>
          <w:sz w:val="24"/>
          <w:szCs w:val="24"/>
        </w:rPr>
        <w:t xml:space="preserve"> </w:t>
      </w:r>
      <w:proofErr w:type="spellStart"/>
      <w:r>
        <w:rPr>
          <w:rFonts w:ascii="Cambria" w:eastAsia="Cambria" w:hAnsi="Cambria" w:cs="Cambria"/>
          <w:b/>
          <w:color w:val="000000"/>
          <w:sz w:val="24"/>
          <w:szCs w:val="24"/>
        </w:rPr>
        <w:t>Karyawan</w:t>
      </w:r>
      <w:commentRangeEnd w:id="293"/>
      <w:proofErr w:type="spellEnd"/>
      <w:r w:rsidR="006109D8">
        <w:rPr>
          <w:rStyle w:val="af3"/>
        </w:rPr>
        <w:commentReference w:id="293"/>
      </w:r>
    </w:p>
    <w:p w14:paraId="1B4DDAAD" w14:textId="77777777" w:rsidR="00A54042" w:rsidRDefault="00B0344F">
      <w:pPr>
        <w:numPr>
          <w:ilvl w:val="0"/>
          <w:numId w:val="41"/>
        </w:numPr>
        <w:pBdr>
          <w:top w:val="nil"/>
          <w:left w:val="nil"/>
          <w:bottom w:val="nil"/>
          <w:right w:val="nil"/>
          <w:between w:val="nil"/>
        </w:pBdr>
        <w:spacing w:before="120" w:after="120" w:line="240" w:lineRule="auto"/>
        <w:ind w:left="567" w:hanging="567"/>
        <w:jc w:val="both"/>
        <w:rPr>
          <w:rFonts w:ascii="Cambria" w:eastAsia="Cambria" w:hAnsi="Cambria" w:cs="Cambria"/>
          <w:color w:val="000000"/>
          <w:sz w:val="24"/>
          <w:szCs w:val="24"/>
        </w:rPr>
      </w:pPr>
      <w:commentRangeStart w:id="294"/>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berhak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mengakhiri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Hubungan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dengan</w:t>
      </w:r>
      <w:proofErr w:type="spellEnd"/>
      <w:r>
        <w:rPr>
          <w:rFonts w:ascii="Cambria" w:eastAsia="Cambria" w:hAnsi="Cambria" w:cs="Cambria"/>
          <w:color w:val="000000"/>
          <w:sz w:val="24"/>
          <w:szCs w:val="24"/>
        </w:rPr>
        <w:t xml:space="preserve"> Perusahaan </w:t>
      </w:r>
      <w:proofErr w:type="spellStart"/>
      <w:r>
        <w:rPr>
          <w:rFonts w:ascii="Cambria" w:eastAsia="Cambria" w:hAnsi="Cambria" w:cs="Cambria"/>
          <w:color w:val="000000"/>
          <w:sz w:val="24"/>
          <w:szCs w:val="24"/>
        </w:rPr>
        <w:t>dengan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cara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melakukan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Pengunduran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Diri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dengan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ketentuan</w:t>
      </w:r>
      <w:proofErr w:type="spellEnd"/>
      <w:r>
        <w:rPr>
          <w:rFonts w:ascii="Cambria" w:eastAsia="Cambria" w:hAnsi="Cambria" w:cs="Cambria"/>
          <w:color w:val="000000"/>
          <w:sz w:val="24"/>
          <w:szCs w:val="24"/>
        </w:rPr>
        <w:t>:</w:t>
      </w:r>
      <w:commentRangeEnd w:id="294"/>
      <w:r w:rsidR="006109D8">
        <w:rPr>
          <w:rStyle w:val="af3"/>
        </w:rPr>
        <w:commentReference w:id="294"/>
      </w:r>
    </w:p>
    <w:p w14:paraId="14CAE2A9" w14:textId="77777777" w:rsidR="00A54042" w:rsidRDefault="00B0344F">
      <w:pPr>
        <w:numPr>
          <w:ilvl w:val="0"/>
          <w:numId w:val="15"/>
        </w:numPr>
        <w:pBdr>
          <w:top w:val="nil"/>
          <w:left w:val="nil"/>
          <w:bottom w:val="nil"/>
          <w:right w:val="nil"/>
          <w:between w:val="nil"/>
        </w:pBdr>
        <w:spacing w:before="120" w:after="120" w:line="240" w:lineRule="auto"/>
        <w:ind w:left="1134" w:hanging="567"/>
        <w:jc w:val="both"/>
        <w:rPr>
          <w:rFonts w:ascii="Cambria" w:eastAsia="Cambria" w:hAnsi="Cambria" w:cs="Cambria"/>
          <w:color w:val="000000"/>
          <w:sz w:val="24"/>
          <w:szCs w:val="24"/>
        </w:rPr>
      </w:pPr>
      <w:commentRangeStart w:id="295"/>
      <w:proofErr w:type="spellStart"/>
      <w:r>
        <w:rPr>
          <w:rFonts w:ascii="Cambria" w:eastAsia="Cambria" w:hAnsi="Cambria" w:cs="Cambria"/>
          <w:color w:val="000000"/>
          <w:sz w:val="24"/>
          <w:szCs w:val="24"/>
        </w:rPr>
        <w:t>Pengunduran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Diri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wajib</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dilakukan</w:t>
      </w:r>
      <w:proofErr w:type="spellEnd"/>
      <w:r>
        <w:rPr>
          <w:rFonts w:ascii="Cambria" w:eastAsia="Cambria" w:hAnsi="Cambria" w:cs="Cambria"/>
          <w:color w:val="000000"/>
          <w:sz w:val="24"/>
          <w:szCs w:val="24"/>
        </w:rPr>
        <w:t xml:space="preserve"> oleh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secara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tertulis</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diajukan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kepada</w:t>
      </w:r>
      <w:proofErr w:type="spellEnd"/>
      <w:r>
        <w:rPr>
          <w:rFonts w:ascii="Cambria" w:eastAsia="Cambria" w:hAnsi="Cambria" w:cs="Cambria"/>
          <w:color w:val="000000"/>
          <w:sz w:val="24"/>
          <w:szCs w:val="24"/>
        </w:rPr>
        <w:t xml:space="preserve"> Perusahaan </w:t>
      </w:r>
      <w:proofErr w:type="spellStart"/>
      <w:r>
        <w:rPr>
          <w:rFonts w:ascii="Cambria" w:eastAsia="Cambria" w:hAnsi="Cambria" w:cs="Cambria"/>
          <w:color w:val="000000"/>
          <w:sz w:val="24"/>
          <w:szCs w:val="24"/>
        </w:rPr>
        <w:t>selambat-lambatnya</w:t>
      </w:r>
      <w:proofErr w:type="spellEnd"/>
      <w:r>
        <w:rPr>
          <w:rFonts w:ascii="Cambria" w:eastAsia="Cambria" w:hAnsi="Cambria" w:cs="Cambria"/>
          <w:color w:val="000000"/>
          <w:sz w:val="24"/>
          <w:szCs w:val="24"/>
        </w:rPr>
        <w:t xml:space="preserve"> 30 (</w:t>
      </w:r>
      <w:proofErr w:type="spellStart"/>
      <w:r>
        <w:rPr>
          <w:rFonts w:ascii="Cambria" w:eastAsia="Cambria" w:hAnsi="Cambria" w:cs="Cambria"/>
          <w:color w:val="000000"/>
          <w:sz w:val="24"/>
          <w:szCs w:val="24"/>
        </w:rPr>
        <w:t>hari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sebelum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tanggal</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efektif</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Pengunduran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Diri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tersebut</w:t>
      </w:r>
      <w:proofErr w:type="spellEnd"/>
      <w:r>
        <w:rPr>
          <w:rFonts w:ascii="Cambria" w:eastAsia="Cambria" w:hAnsi="Cambria" w:cs="Cambria"/>
          <w:color w:val="000000"/>
          <w:sz w:val="24"/>
          <w:szCs w:val="24"/>
        </w:rPr>
        <w:t>.</w:t>
      </w:r>
    </w:p>
    <w:p w14:paraId="46662FA2" w14:textId="77777777" w:rsidR="00A54042" w:rsidRDefault="00B0344F">
      <w:pPr>
        <w:numPr>
          <w:ilvl w:val="0"/>
          <w:numId w:val="15"/>
        </w:numPr>
        <w:pBdr>
          <w:top w:val="nil"/>
          <w:left w:val="nil"/>
          <w:bottom w:val="nil"/>
          <w:right w:val="nil"/>
          <w:between w:val="nil"/>
        </w:pBdr>
        <w:spacing w:before="120" w:after="120" w:line="240" w:lineRule="auto"/>
        <w:ind w:left="1134" w:hanging="567"/>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tidak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sedang</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terikat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ikatan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dinas</w:t>
      </w:r>
      <w:proofErr w:type="spellEnd"/>
      <w:r>
        <w:rPr>
          <w:rFonts w:ascii="Cambria" w:eastAsia="Cambria" w:hAnsi="Cambria" w:cs="Cambria"/>
          <w:color w:val="000000"/>
          <w:sz w:val="24"/>
          <w:szCs w:val="24"/>
        </w:rPr>
        <w:t>.</w:t>
      </w:r>
    </w:p>
    <w:p w14:paraId="593E2335" w14:textId="77777777" w:rsidR="00A54042" w:rsidRDefault="00B0344F">
      <w:pPr>
        <w:numPr>
          <w:ilvl w:val="0"/>
          <w:numId w:val="15"/>
        </w:numPr>
        <w:pBdr>
          <w:top w:val="nil"/>
          <w:left w:val="nil"/>
          <w:bottom w:val="nil"/>
          <w:right w:val="nil"/>
          <w:between w:val="nil"/>
        </w:pBdr>
        <w:spacing w:before="120" w:after="120" w:line="240" w:lineRule="auto"/>
        <w:ind w:left="1134" w:hanging="567"/>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tetap</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wajib</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melaksanakan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kewajibannya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sampai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tanggal</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efektif</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Pengunduran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Diri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tersebut</w:t>
      </w:r>
      <w:proofErr w:type="spellEnd"/>
      <w:r>
        <w:rPr>
          <w:rFonts w:ascii="Cambria" w:eastAsia="Cambria" w:hAnsi="Cambria" w:cs="Cambria"/>
          <w:color w:val="000000"/>
          <w:sz w:val="24"/>
          <w:szCs w:val="24"/>
        </w:rPr>
        <w:t xml:space="preserve">. </w:t>
      </w:r>
      <w:commentRangeEnd w:id="295"/>
      <w:r w:rsidR="006109D8">
        <w:rPr>
          <w:rStyle w:val="af3"/>
        </w:rPr>
        <w:commentReference w:id="295"/>
      </w:r>
    </w:p>
    <w:p w14:paraId="3FD97B6D" w14:textId="77777777" w:rsidR="00A54042" w:rsidRDefault="00B0344F">
      <w:pPr>
        <w:numPr>
          <w:ilvl w:val="0"/>
          <w:numId w:val="41"/>
        </w:numPr>
        <w:pBdr>
          <w:top w:val="nil"/>
          <w:left w:val="nil"/>
          <w:bottom w:val="nil"/>
          <w:right w:val="nil"/>
          <w:between w:val="nil"/>
        </w:pBdr>
        <w:spacing w:before="120" w:after="120" w:line="240" w:lineRule="auto"/>
        <w:ind w:left="567" w:hanging="567"/>
        <w:jc w:val="both"/>
        <w:rPr>
          <w:rFonts w:ascii="Cambria" w:eastAsia="Cambria" w:hAnsi="Cambria" w:cs="Cambria"/>
          <w:color w:val="000000"/>
          <w:sz w:val="24"/>
          <w:szCs w:val="24"/>
        </w:rPr>
      </w:pPr>
      <w:commentRangeStart w:id="296"/>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melakukan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Pengunduran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Diri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tidak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berhak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menerima</w:t>
      </w:r>
      <w:proofErr w:type="spellEnd"/>
      <w:r>
        <w:rPr>
          <w:rFonts w:ascii="Cambria" w:eastAsia="Cambria" w:hAnsi="Cambria" w:cs="Cambria"/>
          <w:color w:val="000000"/>
          <w:sz w:val="24"/>
          <w:szCs w:val="24"/>
        </w:rPr>
        <w:t xml:space="preserve"> Uang </w:t>
      </w:r>
      <w:proofErr w:type="spellStart"/>
      <w:r>
        <w:rPr>
          <w:rFonts w:ascii="Cambria" w:eastAsia="Cambria" w:hAnsi="Cambria" w:cs="Cambria"/>
          <w:color w:val="000000"/>
          <w:sz w:val="24"/>
          <w:szCs w:val="24"/>
        </w:rPr>
        <w:t>Pesangon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sesuai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ketentuan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Pasal</w:t>
      </w:r>
      <w:proofErr w:type="spellEnd"/>
      <w:r>
        <w:rPr>
          <w:rFonts w:ascii="Cambria" w:eastAsia="Cambria" w:hAnsi="Cambria" w:cs="Cambria"/>
          <w:color w:val="000000"/>
          <w:sz w:val="24"/>
          <w:szCs w:val="24"/>
        </w:rPr>
        <w:t xml:space="preserve"> 39 </w:t>
      </w:r>
      <w:proofErr w:type="spellStart"/>
      <w:r>
        <w:rPr>
          <w:rFonts w:ascii="Cambria" w:eastAsia="Cambria" w:hAnsi="Cambria" w:cs="Cambria"/>
          <w:color w:val="000000"/>
          <w:sz w:val="24"/>
          <w:szCs w:val="24"/>
        </w:rPr>
        <w:t>ayat</w:t>
      </w:r>
      <w:proofErr w:type="spellEnd"/>
      <w:r>
        <w:rPr>
          <w:rFonts w:ascii="Cambria" w:eastAsia="Cambria" w:hAnsi="Cambria" w:cs="Cambria"/>
          <w:color w:val="000000"/>
          <w:sz w:val="24"/>
          <w:szCs w:val="24"/>
        </w:rPr>
        <w:t xml:space="preserve"> (2) </w:t>
      </w:r>
      <w:proofErr w:type="spellStart"/>
      <w:r>
        <w:rPr>
          <w:rFonts w:ascii="Cambria" w:eastAsia="Cambria" w:hAnsi="Cambria" w:cs="Cambria"/>
          <w:color w:val="000000"/>
          <w:sz w:val="24"/>
          <w:szCs w:val="24"/>
        </w:rPr>
        <w:t>Peraturan</w:t>
      </w:r>
      <w:proofErr w:type="spellEnd"/>
      <w:r>
        <w:rPr>
          <w:rFonts w:ascii="Cambria" w:eastAsia="Cambria" w:hAnsi="Cambria" w:cs="Cambria"/>
          <w:color w:val="000000"/>
          <w:sz w:val="24"/>
          <w:szCs w:val="24"/>
        </w:rPr>
        <w:t xml:space="preserve"> Perusahaan </w:t>
      </w:r>
      <w:proofErr w:type="spellStart"/>
      <w:r>
        <w:rPr>
          <w:rFonts w:ascii="Cambria" w:eastAsia="Cambria" w:hAnsi="Cambria" w:cs="Cambria"/>
          <w:color w:val="000000"/>
          <w:sz w:val="24"/>
          <w:szCs w:val="24"/>
        </w:rPr>
        <w:t>ini</w:t>
      </w:r>
      <w:proofErr w:type="spellEnd"/>
      <w:r>
        <w:rPr>
          <w:rFonts w:ascii="Cambria" w:eastAsia="Cambria" w:hAnsi="Cambria" w:cs="Cambria"/>
          <w:color w:val="000000"/>
          <w:sz w:val="24"/>
          <w:szCs w:val="24"/>
        </w:rPr>
        <w:t xml:space="preserve"> dan Uang </w:t>
      </w:r>
      <w:proofErr w:type="spellStart"/>
      <w:r>
        <w:rPr>
          <w:rFonts w:ascii="Cambria" w:eastAsia="Cambria" w:hAnsi="Cambria" w:cs="Cambria"/>
          <w:color w:val="000000"/>
          <w:sz w:val="24"/>
          <w:szCs w:val="24"/>
        </w:rPr>
        <w:t>Penghargaan</w:t>
      </w:r>
      <w:proofErr w:type="spellEnd"/>
      <w:r>
        <w:rPr>
          <w:rFonts w:ascii="Cambria" w:eastAsia="Cambria" w:hAnsi="Cambria" w:cs="Cambria"/>
          <w:color w:val="000000"/>
          <w:sz w:val="24"/>
          <w:szCs w:val="24"/>
        </w:rPr>
        <w:t xml:space="preserve"> Masa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sesuai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ketentuan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Pasal</w:t>
      </w:r>
      <w:proofErr w:type="spellEnd"/>
      <w:r>
        <w:rPr>
          <w:rFonts w:ascii="Cambria" w:eastAsia="Cambria" w:hAnsi="Cambria" w:cs="Cambria"/>
          <w:color w:val="000000"/>
          <w:sz w:val="24"/>
          <w:szCs w:val="24"/>
        </w:rPr>
        <w:t xml:space="preserve"> 39 </w:t>
      </w:r>
      <w:proofErr w:type="spellStart"/>
      <w:r>
        <w:rPr>
          <w:rFonts w:ascii="Cambria" w:eastAsia="Cambria" w:hAnsi="Cambria" w:cs="Cambria"/>
          <w:color w:val="000000"/>
          <w:sz w:val="24"/>
          <w:szCs w:val="24"/>
        </w:rPr>
        <w:t>ayat</w:t>
      </w:r>
      <w:proofErr w:type="spellEnd"/>
      <w:r>
        <w:rPr>
          <w:rFonts w:ascii="Cambria" w:eastAsia="Cambria" w:hAnsi="Cambria" w:cs="Cambria"/>
          <w:color w:val="000000"/>
          <w:sz w:val="24"/>
          <w:szCs w:val="24"/>
        </w:rPr>
        <w:t xml:space="preserve"> (3) </w:t>
      </w:r>
      <w:proofErr w:type="spellStart"/>
      <w:r>
        <w:rPr>
          <w:rFonts w:ascii="Cambria" w:eastAsia="Cambria" w:hAnsi="Cambria" w:cs="Cambria"/>
          <w:color w:val="000000"/>
          <w:sz w:val="24"/>
          <w:szCs w:val="24"/>
        </w:rPr>
        <w:t>Peraturan</w:t>
      </w:r>
      <w:proofErr w:type="spellEnd"/>
      <w:r>
        <w:rPr>
          <w:rFonts w:ascii="Cambria" w:eastAsia="Cambria" w:hAnsi="Cambria" w:cs="Cambria"/>
          <w:color w:val="000000"/>
          <w:sz w:val="24"/>
          <w:szCs w:val="24"/>
        </w:rPr>
        <w:t xml:space="preserve"> Perusahaan </w:t>
      </w:r>
      <w:proofErr w:type="spellStart"/>
      <w:r>
        <w:rPr>
          <w:rFonts w:ascii="Cambria" w:eastAsia="Cambria" w:hAnsi="Cambria" w:cs="Cambria"/>
          <w:color w:val="000000"/>
          <w:sz w:val="24"/>
          <w:szCs w:val="24"/>
        </w:rPr>
        <w:t>ini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tapi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bersangkutan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berhak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menerima</w:t>
      </w:r>
      <w:proofErr w:type="spellEnd"/>
      <w:r>
        <w:rPr>
          <w:rFonts w:ascii="Cambria" w:eastAsia="Cambria" w:hAnsi="Cambria" w:cs="Cambria"/>
          <w:color w:val="000000"/>
          <w:sz w:val="24"/>
          <w:szCs w:val="24"/>
        </w:rPr>
        <w:t xml:space="preserve"> Uang </w:t>
      </w:r>
      <w:proofErr w:type="spellStart"/>
      <w:r>
        <w:rPr>
          <w:rFonts w:ascii="Cambria" w:eastAsia="Cambria" w:hAnsi="Cambria" w:cs="Cambria"/>
          <w:color w:val="000000"/>
          <w:sz w:val="24"/>
          <w:szCs w:val="24"/>
        </w:rPr>
        <w:t>Penggantian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sesuai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ketentuan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Pasal</w:t>
      </w:r>
      <w:proofErr w:type="spellEnd"/>
      <w:r>
        <w:rPr>
          <w:rFonts w:ascii="Cambria" w:eastAsia="Cambria" w:hAnsi="Cambria" w:cs="Cambria"/>
          <w:color w:val="000000"/>
          <w:sz w:val="24"/>
          <w:szCs w:val="24"/>
        </w:rPr>
        <w:t xml:space="preserve"> 39 </w:t>
      </w:r>
      <w:proofErr w:type="spellStart"/>
      <w:r>
        <w:rPr>
          <w:rFonts w:ascii="Cambria" w:eastAsia="Cambria" w:hAnsi="Cambria" w:cs="Cambria"/>
          <w:color w:val="000000"/>
          <w:sz w:val="24"/>
          <w:szCs w:val="24"/>
        </w:rPr>
        <w:t>ayat</w:t>
      </w:r>
      <w:proofErr w:type="spellEnd"/>
      <w:r>
        <w:rPr>
          <w:rFonts w:ascii="Cambria" w:eastAsia="Cambria" w:hAnsi="Cambria" w:cs="Cambria"/>
          <w:color w:val="000000"/>
          <w:sz w:val="24"/>
          <w:szCs w:val="24"/>
        </w:rPr>
        <w:t xml:space="preserve"> (4) </w:t>
      </w:r>
      <w:proofErr w:type="spellStart"/>
      <w:r>
        <w:rPr>
          <w:rFonts w:ascii="Cambria" w:eastAsia="Cambria" w:hAnsi="Cambria" w:cs="Cambria"/>
          <w:color w:val="000000"/>
          <w:sz w:val="24"/>
          <w:szCs w:val="24"/>
        </w:rPr>
        <w:t>Peraturan</w:t>
      </w:r>
      <w:proofErr w:type="spellEnd"/>
      <w:r>
        <w:rPr>
          <w:rFonts w:ascii="Cambria" w:eastAsia="Cambria" w:hAnsi="Cambria" w:cs="Cambria"/>
          <w:color w:val="000000"/>
          <w:sz w:val="24"/>
          <w:szCs w:val="24"/>
        </w:rPr>
        <w:t xml:space="preserve"> Perusahaan </w:t>
      </w:r>
      <w:proofErr w:type="spellStart"/>
      <w:r>
        <w:rPr>
          <w:rFonts w:ascii="Cambria" w:eastAsia="Cambria" w:hAnsi="Cambria" w:cs="Cambria"/>
          <w:color w:val="000000"/>
          <w:sz w:val="24"/>
          <w:szCs w:val="24"/>
        </w:rPr>
        <w:t>ini</w:t>
      </w:r>
      <w:proofErr w:type="spellEnd"/>
      <w:r>
        <w:rPr>
          <w:rFonts w:ascii="Cambria" w:eastAsia="Cambria" w:hAnsi="Cambria" w:cs="Cambria"/>
          <w:color w:val="000000"/>
          <w:sz w:val="24"/>
          <w:szCs w:val="24"/>
        </w:rPr>
        <w:t>.</w:t>
      </w:r>
      <w:commentRangeEnd w:id="296"/>
      <w:r w:rsidR="006109D8">
        <w:rPr>
          <w:rStyle w:val="af3"/>
        </w:rPr>
        <w:commentReference w:id="296"/>
      </w:r>
    </w:p>
    <w:p w14:paraId="1560CFE7" w14:textId="77777777" w:rsidR="00A54042" w:rsidRDefault="00B0344F">
      <w:pPr>
        <w:pBdr>
          <w:top w:val="nil"/>
          <w:left w:val="nil"/>
          <w:bottom w:val="nil"/>
          <w:right w:val="nil"/>
          <w:between w:val="nil"/>
        </w:pBdr>
        <w:spacing w:before="120" w:after="0" w:line="240" w:lineRule="auto"/>
        <w:jc w:val="center"/>
        <w:rPr>
          <w:rFonts w:ascii="Cambria" w:eastAsia="Cambria" w:hAnsi="Cambria" w:cs="Cambria"/>
          <w:b/>
          <w:color w:val="000000"/>
          <w:sz w:val="24"/>
          <w:szCs w:val="24"/>
        </w:rPr>
      </w:pPr>
      <w:commentRangeStart w:id="297"/>
      <w:proofErr w:type="spellStart"/>
      <w:r>
        <w:rPr>
          <w:rFonts w:ascii="Cambria" w:eastAsia="Cambria" w:hAnsi="Cambria" w:cs="Cambria"/>
          <w:b/>
          <w:color w:val="000000"/>
          <w:sz w:val="24"/>
          <w:szCs w:val="24"/>
        </w:rPr>
        <w:t>Pasal</w:t>
      </w:r>
      <w:proofErr w:type="spellEnd"/>
      <w:r>
        <w:rPr>
          <w:rFonts w:ascii="Cambria" w:eastAsia="Cambria" w:hAnsi="Cambria" w:cs="Cambria"/>
          <w:b/>
          <w:color w:val="000000"/>
          <w:sz w:val="24"/>
          <w:szCs w:val="24"/>
        </w:rPr>
        <w:t xml:space="preserve"> 42</w:t>
      </w:r>
    </w:p>
    <w:p w14:paraId="3E149973" w14:textId="77777777" w:rsidR="00A54042" w:rsidRDefault="00B0344F">
      <w:pPr>
        <w:pBdr>
          <w:top w:val="nil"/>
          <w:left w:val="nil"/>
          <w:bottom w:val="nil"/>
          <w:right w:val="nil"/>
          <w:between w:val="nil"/>
        </w:pBdr>
        <w:spacing w:after="120" w:line="240" w:lineRule="auto"/>
        <w:jc w:val="center"/>
        <w:rPr>
          <w:rFonts w:ascii="Cambria" w:eastAsia="Cambria" w:hAnsi="Cambria" w:cs="Cambria"/>
          <w:b/>
          <w:color w:val="000000"/>
          <w:sz w:val="24"/>
          <w:szCs w:val="24"/>
        </w:rPr>
      </w:pPr>
      <w:proofErr w:type="spellStart"/>
      <w:r>
        <w:rPr>
          <w:rFonts w:ascii="Cambria" w:eastAsia="Cambria" w:hAnsi="Cambria" w:cs="Cambria"/>
          <w:b/>
          <w:color w:val="000000"/>
          <w:sz w:val="24"/>
          <w:szCs w:val="24"/>
        </w:rPr>
        <w:t>Pemutusan</w:t>
      </w:r>
      <w:proofErr w:type="spellEnd"/>
      <w:r>
        <w:rPr>
          <w:rFonts w:ascii="Cambria" w:eastAsia="Cambria" w:hAnsi="Cambria" w:cs="Cambria"/>
          <w:b/>
          <w:color w:val="000000"/>
          <w:sz w:val="24"/>
          <w:szCs w:val="24"/>
        </w:rPr>
        <w:t xml:space="preserve"> </w:t>
      </w:r>
      <w:proofErr w:type="spellStart"/>
      <w:r>
        <w:rPr>
          <w:rFonts w:ascii="Cambria" w:eastAsia="Cambria" w:hAnsi="Cambria" w:cs="Cambria"/>
          <w:b/>
          <w:color w:val="000000"/>
          <w:sz w:val="24"/>
          <w:szCs w:val="24"/>
        </w:rPr>
        <w:t>Hubungan</w:t>
      </w:r>
      <w:proofErr w:type="spellEnd"/>
      <w:r>
        <w:rPr>
          <w:rFonts w:ascii="Cambria" w:eastAsia="Cambria" w:hAnsi="Cambria" w:cs="Cambria"/>
          <w:b/>
          <w:color w:val="000000"/>
          <w:sz w:val="24"/>
          <w:szCs w:val="24"/>
        </w:rPr>
        <w:t xml:space="preserve"> </w:t>
      </w:r>
      <w:proofErr w:type="spellStart"/>
      <w:r>
        <w:rPr>
          <w:rFonts w:ascii="Cambria" w:eastAsia="Cambria" w:hAnsi="Cambria" w:cs="Cambria"/>
          <w:b/>
          <w:color w:val="000000"/>
          <w:sz w:val="24"/>
          <w:szCs w:val="24"/>
        </w:rPr>
        <w:t>Kerja</w:t>
      </w:r>
      <w:proofErr w:type="spellEnd"/>
      <w:r>
        <w:rPr>
          <w:rFonts w:ascii="Cambria" w:eastAsia="Cambria" w:hAnsi="Cambria" w:cs="Cambria"/>
          <w:b/>
          <w:color w:val="000000"/>
          <w:sz w:val="24"/>
          <w:szCs w:val="24"/>
        </w:rPr>
        <w:t xml:space="preserve"> Karena </w:t>
      </w:r>
      <w:proofErr w:type="spellStart"/>
      <w:r>
        <w:rPr>
          <w:rFonts w:ascii="Cambria" w:eastAsia="Cambria" w:hAnsi="Cambria" w:cs="Cambria"/>
          <w:b/>
          <w:color w:val="000000"/>
          <w:sz w:val="24"/>
          <w:szCs w:val="24"/>
        </w:rPr>
        <w:t>Karyawan</w:t>
      </w:r>
      <w:proofErr w:type="spellEnd"/>
      <w:r>
        <w:rPr>
          <w:rFonts w:ascii="Cambria" w:eastAsia="Cambria" w:hAnsi="Cambria" w:cs="Cambria"/>
          <w:b/>
          <w:color w:val="000000"/>
          <w:sz w:val="24"/>
          <w:szCs w:val="24"/>
        </w:rPr>
        <w:t xml:space="preserve"> </w:t>
      </w:r>
      <w:proofErr w:type="spellStart"/>
      <w:r>
        <w:rPr>
          <w:rFonts w:ascii="Cambria" w:eastAsia="Cambria" w:hAnsi="Cambria" w:cs="Cambria"/>
          <w:b/>
          <w:color w:val="000000"/>
          <w:sz w:val="24"/>
          <w:szCs w:val="24"/>
        </w:rPr>
        <w:t>Tidak</w:t>
      </w:r>
      <w:proofErr w:type="spellEnd"/>
      <w:r>
        <w:rPr>
          <w:rFonts w:ascii="Cambria" w:eastAsia="Cambria" w:hAnsi="Cambria" w:cs="Cambria"/>
          <w:b/>
          <w:color w:val="000000"/>
          <w:sz w:val="24"/>
          <w:szCs w:val="24"/>
        </w:rPr>
        <w:t xml:space="preserve"> Lulus </w:t>
      </w:r>
      <w:proofErr w:type="spellStart"/>
      <w:r>
        <w:rPr>
          <w:rFonts w:ascii="Cambria" w:eastAsia="Cambria" w:hAnsi="Cambria" w:cs="Cambria"/>
          <w:b/>
          <w:color w:val="000000"/>
          <w:sz w:val="24"/>
          <w:szCs w:val="24"/>
        </w:rPr>
        <w:t>Evaluasi</w:t>
      </w:r>
      <w:proofErr w:type="spellEnd"/>
      <w:r>
        <w:rPr>
          <w:rFonts w:ascii="Cambria" w:eastAsia="Cambria" w:hAnsi="Cambria" w:cs="Cambria"/>
          <w:b/>
          <w:color w:val="000000"/>
          <w:sz w:val="24"/>
          <w:szCs w:val="24"/>
        </w:rPr>
        <w:t xml:space="preserve"> Masa </w:t>
      </w:r>
      <w:proofErr w:type="spellStart"/>
      <w:r>
        <w:rPr>
          <w:rFonts w:ascii="Cambria" w:eastAsia="Cambria" w:hAnsi="Cambria" w:cs="Cambria"/>
          <w:b/>
          <w:color w:val="000000"/>
          <w:sz w:val="24"/>
          <w:szCs w:val="24"/>
        </w:rPr>
        <w:t>Percobaan</w:t>
      </w:r>
      <w:commentRangeEnd w:id="297"/>
      <w:proofErr w:type="spellEnd"/>
      <w:r w:rsidR="006109D8">
        <w:rPr>
          <w:rStyle w:val="af3"/>
        </w:rPr>
        <w:commentReference w:id="297"/>
      </w:r>
    </w:p>
    <w:p w14:paraId="374FA406" w14:textId="77777777" w:rsidR="00A54042" w:rsidRDefault="00B0344F">
      <w:pPr>
        <w:numPr>
          <w:ilvl w:val="0"/>
          <w:numId w:val="16"/>
        </w:numPr>
        <w:pBdr>
          <w:top w:val="nil"/>
          <w:left w:val="nil"/>
          <w:bottom w:val="nil"/>
          <w:right w:val="nil"/>
          <w:between w:val="nil"/>
        </w:pBdr>
        <w:tabs>
          <w:tab w:val="left" w:pos="567"/>
        </w:tabs>
        <w:spacing w:before="120" w:after="120" w:line="240" w:lineRule="auto"/>
        <w:ind w:left="567" w:hanging="567"/>
        <w:jc w:val="both"/>
        <w:rPr>
          <w:rFonts w:ascii="Cambria" w:eastAsia="Cambria" w:hAnsi="Cambria" w:cs="Cambria"/>
          <w:color w:val="000000"/>
          <w:sz w:val="24"/>
          <w:szCs w:val="24"/>
        </w:rPr>
      </w:pPr>
      <w:commentRangeStart w:id="298"/>
      <w:r>
        <w:rPr>
          <w:rFonts w:ascii="Cambria" w:eastAsia="Cambria" w:hAnsi="Cambria" w:cs="Cambria"/>
          <w:color w:val="000000"/>
          <w:sz w:val="24"/>
          <w:szCs w:val="24"/>
        </w:rPr>
        <w:t xml:space="preserve">Perusahaan </w:t>
      </w:r>
      <w:proofErr w:type="spellStart"/>
      <w:r>
        <w:rPr>
          <w:rFonts w:ascii="Cambria" w:eastAsia="Cambria" w:hAnsi="Cambria" w:cs="Cambria"/>
          <w:color w:val="000000"/>
          <w:sz w:val="24"/>
          <w:szCs w:val="24"/>
        </w:rPr>
        <w:t>berhak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melakukan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Pemutusan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Hubungan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terhadap</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Masa </w:t>
      </w:r>
      <w:proofErr w:type="spellStart"/>
      <w:r>
        <w:rPr>
          <w:rFonts w:ascii="Cambria" w:eastAsia="Cambria" w:hAnsi="Cambria" w:cs="Cambria"/>
          <w:color w:val="000000"/>
          <w:sz w:val="24"/>
          <w:szCs w:val="24"/>
        </w:rPr>
        <w:t>Percobaan</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tidak</w:t>
      </w:r>
      <w:proofErr w:type="spellEnd"/>
      <w:r>
        <w:rPr>
          <w:rFonts w:ascii="Cambria" w:eastAsia="Cambria" w:hAnsi="Cambria" w:cs="Cambria"/>
          <w:color w:val="000000"/>
          <w:sz w:val="24"/>
          <w:szCs w:val="24"/>
        </w:rPr>
        <w:t xml:space="preserve"> lulus </w:t>
      </w:r>
      <w:proofErr w:type="spellStart"/>
      <w:r>
        <w:rPr>
          <w:rFonts w:ascii="Cambria" w:eastAsia="Cambria" w:hAnsi="Cambria" w:cs="Cambria"/>
          <w:color w:val="000000"/>
          <w:sz w:val="24"/>
          <w:szCs w:val="24"/>
        </w:rPr>
        <w:t>Evaluasi</w:t>
      </w:r>
      <w:proofErr w:type="spellEnd"/>
      <w:r>
        <w:rPr>
          <w:rFonts w:ascii="Cambria" w:eastAsia="Cambria" w:hAnsi="Cambria" w:cs="Cambria"/>
          <w:color w:val="000000"/>
          <w:sz w:val="24"/>
          <w:szCs w:val="24"/>
        </w:rPr>
        <w:t xml:space="preserve"> Masa </w:t>
      </w:r>
      <w:proofErr w:type="spellStart"/>
      <w:r>
        <w:rPr>
          <w:rFonts w:ascii="Cambria" w:eastAsia="Cambria" w:hAnsi="Cambria" w:cs="Cambria"/>
          <w:color w:val="000000"/>
          <w:sz w:val="24"/>
          <w:szCs w:val="24"/>
        </w:rPr>
        <w:t>Percobaan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sebagaimana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dimaksud</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huruf</w:t>
      </w:r>
      <w:proofErr w:type="spellEnd"/>
      <w:r>
        <w:rPr>
          <w:rFonts w:ascii="Cambria" w:eastAsia="Cambria" w:hAnsi="Cambria" w:cs="Cambria"/>
          <w:color w:val="000000"/>
          <w:sz w:val="24"/>
          <w:szCs w:val="24"/>
        </w:rPr>
        <w:t xml:space="preserve"> b </w:t>
      </w:r>
      <w:proofErr w:type="spellStart"/>
      <w:r>
        <w:rPr>
          <w:rFonts w:ascii="Cambria" w:eastAsia="Cambria" w:hAnsi="Cambria" w:cs="Cambria"/>
          <w:color w:val="000000"/>
          <w:sz w:val="24"/>
          <w:szCs w:val="24"/>
        </w:rPr>
        <w:t>ayat</w:t>
      </w:r>
      <w:proofErr w:type="spellEnd"/>
      <w:r>
        <w:rPr>
          <w:rFonts w:ascii="Cambria" w:eastAsia="Cambria" w:hAnsi="Cambria" w:cs="Cambria"/>
          <w:color w:val="000000"/>
          <w:sz w:val="24"/>
          <w:szCs w:val="24"/>
        </w:rPr>
        <w:t xml:space="preserve"> (4) </w:t>
      </w:r>
      <w:proofErr w:type="spellStart"/>
      <w:r>
        <w:rPr>
          <w:rFonts w:ascii="Cambria" w:eastAsia="Cambria" w:hAnsi="Cambria" w:cs="Cambria"/>
          <w:color w:val="000000"/>
          <w:sz w:val="24"/>
          <w:szCs w:val="24"/>
        </w:rPr>
        <w:t>Pasal</w:t>
      </w:r>
      <w:proofErr w:type="spellEnd"/>
      <w:r>
        <w:rPr>
          <w:rFonts w:ascii="Cambria" w:eastAsia="Cambria" w:hAnsi="Cambria" w:cs="Cambria"/>
          <w:color w:val="000000"/>
          <w:sz w:val="24"/>
          <w:szCs w:val="24"/>
        </w:rPr>
        <w:t xml:space="preserve"> 8 </w:t>
      </w:r>
      <w:proofErr w:type="spellStart"/>
      <w:r>
        <w:rPr>
          <w:rFonts w:ascii="Cambria" w:eastAsia="Cambria" w:hAnsi="Cambria" w:cs="Cambria"/>
          <w:color w:val="000000"/>
          <w:sz w:val="24"/>
          <w:szCs w:val="24"/>
        </w:rPr>
        <w:t>Peraturan</w:t>
      </w:r>
      <w:proofErr w:type="spellEnd"/>
      <w:r>
        <w:rPr>
          <w:rFonts w:ascii="Cambria" w:eastAsia="Cambria" w:hAnsi="Cambria" w:cs="Cambria"/>
          <w:color w:val="000000"/>
          <w:sz w:val="24"/>
          <w:szCs w:val="24"/>
        </w:rPr>
        <w:t xml:space="preserve"> Perusahaan </w:t>
      </w:r>
      <w:proofErr w:type="spellStart"/>
      <w:r>
        <w:rPr>
          <w:rFonts w:ascii="Cambria" w:eastAsia="Cambria" w:hAnsi="Cambria" w:cs="Cambria"/>
          <w:color w:val="000000"/>
          <w:sz w:val="24"/>
          <w:szCs w:val="24"/>
        </w:rPr>
        <w:t>ini</w:t>
      </w:r>
      <w:proofErr w:type="spellEnd"/>
      <w:r>
        <w:rPr>
          <w:rFonts w:ascii="Cambria" w:eastAsia="Cambria" w:hAnsi="Cambria" w:cs="Cambria"/>
          <w:color w:val="000000"/>
          <w:sz w:val="24"/>
          <w:szCs w:val="24"/>
        </w:rPr>
        <w:t>.</w:t>
      </w:r>
      <w:commentRangeEnd w:id="298"/>
      <w:r w:rsidR="006109D8">
        <w:rPr>
          <w:rStyle w:val="af3"/>
        </w:rPr>
        <w:commentReference w:id="298"/>
      </w:r>
    </w:p>
    <w:p w14:paraId="05544C74" w14:textId="77777777" w:rsidR="00A54042" w:rsidRDefault="00B0344F">
      <w:pPr>
        <w:numPr>
          <w:ilvl w:val="0"/>
          <w:numId w:val="16"/>
        </w:numPr>
        <w:pBdr>
          <w:top w:val="nil"/>
          <w:left w:val="nil"/>
          <w:bottom w:val="nil"/>
          <w:right w:val="nil"/>
          <w:between w:val="nil"/>
        </w:pBdr>
        <w:tabs>
          <w:tab w:val="left" w:pos="567"/>
        </w:tabs>
        <w:spacing w:before="120" w:after="120" w:line="240" w:lineRule="auto"/>
        <w:ind w:left="567" w:hanging="567"/>
        <w:jc w:val="both"/>
        <w:rPr>
          <w:rFonts w:ascii="Cambria" w:eastAsia="Cambria" w:hAnsi="Cambria" w:cs="Cambria"/>
          <w:color w:val="000000"/>
          <w:sz w:val="24"/>
          <w:szCs w:val="24"/>
        </w:rPr>
      </w:pPr>
      <w:commentRangeStart w:id="299"/>
      <w:proofErr w:type="spellStart"/>
      <w:r>
        <w:rPr>
          <w:rFonts w:ascii="Cambria" w:eastAsia="Cambria" w:hAnsi="Cambria" w:cs="Cambria"/>
          <w:color w:val="000000"/>
          <w:sz w:val="24"/>
          <w:szCs w:val="24"/>
        </w:rPr>
        <w:t>Dengan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dilakukannya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Pemutusan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Hubungan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sebagaimana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dimaksud</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ayat</w:t>
      </w:r>
      <w:proofErr w:type="spellEnd"/>
      <w:r>
        <w:rPr>
          <w:rFonts w:ascii="Cambria" w:eastAsia="Cambria" w:hAnsi="Cambria" w:cs="Cambria"/>
          <w:color w:val="000000"/>
          <w:sz w:val="24"/>
          <w:szCs w:val="24"/>
        </w:rPr>
        <w:t xml:space="preserve"> (1) </w:t>
      </w:r>
      <w:proofErr w:type="spellStart"/>
      <w:r>
        <w:rPr>
          <w:rFonts w:ascii="Cambria" w:eastAsia="Cambria" w:hAnsi="Cambria" w:cs="Cambria"/>
          <w:color w:val="000000"/>
          <w:sz w:val="24"/>
          <w:szCs w:val="24"/>
        </w:rPr>
        <w:t>Pasal</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ini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tidak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berhak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menerima</w:t>
      </w:r>
      <w:proofErr w:type="spellEnd"/>
      <w:r>
        <w:rPr>
          <w:rFonts w:ascii="Cambria" w:eastAsia="Cambria" w:hAnsi="Cambria" w:cs="Cambria"/>
          <w:color w:val="000000"/>
          <w:sz w:val="24"/>
          <w:szCs w:val="24"/>
        </w:rPr>
        <w:t xml:space="preserve"> Uang </w:t>
      </w:r>
      <w:proofErr w:type="spellStart"/>
      <w:r>
        <w:rPr>
          <w:rFonts w:ascii="Cambria" w:eastAsia="Cambria" w:hAnsi="Cambria" w:cs="Cambria"/>
          <w:color w:val="000000"/>
          <w:sz w:val="24"/>
          <w:szCs w:val="24"/>
        </w:rPr>
        <w:t>Pesangon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sesuai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ketentuan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Pasal</w:t>
      </w:r>
      <w:proofErr w:type="spellEnd"/>
      <w:r>
        <w:rPr>
          <w:rFonts w:ascii="Cambria" w:eastAsia="Cambria" w:hAnsi="Cambria" w:cs="Cambria"/>
          <w:color w:val="000000"/>
          <w:sz w:val="24"/>
          <w:szCs w:val="24"/>
        </w:rPr>
        <w:t xml:space="preserve"> 39 </w:t>
      </w:r>
      <w:proofErr w:type="spellStart"/>
      <w:r>
        <w:rPr>
          <w:rFonts w:ascii="Cambria" w:eastAsia="Cambria" w:hAnsi="Cambria" w:cs="Cambria"/>
          <w:color w:val="000000"/>
          <w:sz w:val="24"/>
          <w:szCs w:val="24"/>
        </w:rPr>
        <w:t>ayat</w:t>
      </w:r>
      <w:proofErr w:type="spellEnd"/>
      <w:r>
        <w:rPr>
          <w:rFonts w:ascii="Cambria" w:eastAsia="Cambria" w:hAnsi="Cambria" w:cs="Cambria"/>
          <w:color w:val="000000"/>
          <w:sz w:val="24"/>
          <w:szCs w:val="24"/>
        </w:rPr>
        <w:t xml:space="preserve"> (2) </w:t>
      </w:r>
      <w:proofErr w:type="spellStart"/>
      <w:r>
        <w:rPr>
          <w:rFonts w:ascii="Cambria" w:eastAsia="Cambria" w:hAnsi="Cambria" w:cs="Cambria"/>
          <w:color w:val="000000"/>
          <w:sz w:val="24"/>
          <w:szCs w:val="24"/>
        </w:rPr>
        <w:t>Peraturan</w:t>
      </w:r>
      <w:proofErr w:type="spellEnd"/>
      <w:r>
        <w:rPr>
          <w:rFonts w:ascii="Cambria" w:eastAsia="Cambria" w:hAnsi="Cambria" w:cs="Cambria"/>
          <w:color w:val="000000"/>
          <w:sz w:val="24"/>
          <w:szCs w:val="24"/>
        </w:rPr>
        <w:t xml:space="preserve"> Perusahaan </w:t>
      </w:r>
      <w:proofErr w:type="spellStart"/>
      <w:r>
        <w:rPr>
          <w:rFonts w:ascii="Cambria" w:eastAsia="Cambria" w:hAnsi="Cambria" w:cs="Cambria"/>
          <w:color w:val="000000"/>
          <w:sz w:val="24"/>
          <w:szCs w:val="24"/>
        </w:rPr>
        <w:t>ini</w:t>
      </w:r>
      <w:proofErr w:type="spellEnd"/>
      <w:r>
        <w:rPr>
          <w:rFonts w:ascii="Cambria" w:eastAsia="Cambria" w:hAnsi="Cambria" w:cs="Cambria"/>
          <w:color w:val="000000"/>
          <w:sz w:val="24"/>
          <w:szCs w:val="24"/>
        </w:rPr>
        <w:t xml:space="preserve">, Uang </w:t>
      </w:r>
      <w:proofErr w:type="spellStart"/>
      <w:r>
        <w:rPr>
          <w:rFonts w:ascii="Cambria" w:eastAsia="Cambria" w:hAnsi="Cambria" w:cs="Cambria"/>
          <w:color w:val="000000"/>
          <w:sz w:val="24"/>
          <w:szCs w:val="24"/>
        </w:rPr>
        <w:t>Penghargaan</w:t>
      </w:r>
      <w:proofErr w:type="spellEnd"/>
      <w:r>
        <w:rPr>
          <w:rFonts w:ascii="Cambria" w:eastAsia="Cambria" w:hAnsi="Cambria" w:cs="Cambria"/>
          <w:color w:val="000000"/>
          <w:sz w:val="24"/>
          <w:szCs w:val="24"/>
        </w:rPr>
        <w:t xml:space="preserve"> Masa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sesuai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ketentuan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Pasal</w:t>
      </w:r>
      <w:proofErr w:type="spellEnd"/>
      <w:r>
        <w:rPr>
          <w:rFonts w:ascii="Cambria" w:eastAsia="Cambria" w:hAnsi="Cambria" w:cs="Cambria"/>
          <w:color w:val="000000"/>
          <w:sz w:val="24"/>
          <w:szCs w:val="24"/>
        </w:rPr>
        <w:t xml:space="preserve"> 39 </w:t>
      </w:r>
      <w:proofErr w:type="spellStart"/>
      <w:r>
        <w:rPr>
          <w:rFonts w:ascii="Cambria" w:eastAsia="Cambria" w:hAnsi="Cambria" w:cs="Cambria"/>
          <w:color w:val="000000"/>
          <w:sz w:val="24"/>
          <w:szCs w:val="24"/>
        </w:rPr>
        <w:t>ayat</w:t>
      </w:r>
      <w:proofErr w:type="spellEnd"/>
      <w:r>
        <w:rPr>
          <w:rFonts w:ascii="Cambria" w:eastAsia="Cambria" w:hAnsi="Cambria" w:cs="Cambria"/>
          <w:color w:val="000000"/>
          <w:sz w:val="24"/>
          <w:szCs w:val="24"/>
        </w:rPr>
        <w:t xml:space="preserve"> (3) </w:t>
      </w:r>
      <w:proofErr w:type="spellStart"/>
      <w:r>
        <w:rPr>
          <w:rFonts w:ascii="Cambria" w:eastAsia="Cambria" w:hAnsi="Cambria" w:cs="Cambria"/>
          <w:color w:val="000000"/>
          <w:sz w:val="24"/>
          <w:szCs w:val="24"/>
        </w:rPr>
        <w:t>Peraturan</w:t>
      </w:r>
      <w:proofErr w:type="spellEnd"/>
      <w:r>
        <w:rPr>
          <w:rFonts w:ascii="Cambria" w:eastAsia="Cambria" w:hAnsi="Cambria" w:cs="Cambria"/>
          <w:color w:val="000000"/>
          <w:sz w:val="24"/>
          <w:szCs w:val="24"/>
        </w:rPr>
        <w:t xml:space="preserve"> Perusahaan </w:t>
      </w:r>
      <w:proofErr w:type="spellStart"/>
      <w:r>
        <w:rPr>
          <w:rFonts w:ascii="Cambria" w:eastAsia="Cambria" w:hAnsi="Cambria" w:cs="Cambria"/>
          <w:color w:val="000000"/>
          <w:sz w:val="24"/>
          <w:szCs w:val="24"/>
        </w:rPr>
        <w:t>ini</w:t>
      </w:r>
      <w:proofErr w:type="spellEnd"/>
      <w:r>
        <w:rPr>
          <w:rFonts w:ascii="Cambria" w:eastAsia="Cambria" w:hAnsi="Cambria" w:cs="Cambria"/>
          <w:color w:val="000000"/>
          <w:sz w:val="24"/>
          <w:szCs w:val="24"/>
        </w:rPr>
        <w:t xml:space="preserve"> dan Uang </w:t>
      </w:r>
      <w:proofErr w:type="spellStart"/>
      <w:r>
        <w:rPr>
          <w:rFonts w:ascii="Cambria" w:eastAsia="Cambria" w:hAnsi="Cambria" w:cs="Cambria"/>
          <w:color w:val="000000"/>
          <w:sz w:val="24"/>
          <w:szCs w:val="24"/>
        </w:rPr>
        <w:t>Penggantian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sesuai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ketentuan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Pasal</w:t>
      </w:r>
      <w:proofErr w:type="spellEnd"/>
      <w:r>
        <w:rPr>
          <w:rFonts w:ascii="Cambria" w:eastAsia="Cambria" w:hAnsi="Cambria" w:cs="Cambria"/>
          <w:color w:val="000000"/>
          <w:sz w:val="24"/>
          <w:szCs w:val="24"/>
        </w:rPr>
        <w:t xml:space="preserve"> 39 </w:t>
      </w:r>
      <w:proofErr w:type="spellStart"/>
      <w:r>
        <w:rPr>
          <w:rFonts w:ascii="Cambria" w:eastAsia="Cambria" w:hAnsi="Cambria" w:cs="Cambria"/>
          <w:color w:val="000000"/>
          <w:sz w:val="24"/>
          <w:szCs w:val="24"/>
        </w:rPr>
        <w:t>ayat</w:t>
      </w:r>
      <w:proofErr w:type="spellEnd"/>
      <w:r>
        <w:rPr>
          <w:rFonts w:ascii="Cambria" w:eastAsia="Cambria" w:hAnsi="Cambria" w:cs="Cambria"/>
          <w:color w:val="000000"/>
          <w:sz w:val="24"/>
          <w:szCs w:val="24"/>
        </w:rPr>
        <w:t xml:space="preserve"> (4) </w:t>
      </w:r>
      <w:proofErr w:type="spellStart"/>
      <w:r>
        <w:rPr>
          <w:rFonts w:ascii="Cambria" w:eastAsia="Cambria" w:hAnsi="Cambria" w:cs="Cambria"/>
          <w:color w:val="000000"/>
          <w:sz w:val="24"/>
          <w:szCs w:val="24"/>
        </w:rPr>
        <w:t>Peraturan</w:t>
      </w:r>
      <w:proofErr w:type="spellEnd"/>
      <w:r>
        <w:rPr>
          <w:rFonts w:ascii="Cambria" w:eastAsia="Cambria" w:hAnsi="Cambria" w:cs="Cambria"/>
          <w:color w:val="000000"/>
          <w:sz w:val="24"/>
          <w:szCs w:val="24"/>
        </w:rPr>
        <w:t xml:space="preserve"> Perusahaan </w:t>
      </w:r>
      <w:proofErr w:type="spellStart"/>
      <w:r>
        <w:rPr>
          <w:rFonts w:ascii="Cambria" w:eastAsia="Cambria" w:hAnsi="Cambria" w:cs="Cambria"/>
          <w:color w:val="000000"/>
          <w:sz w:val="24"/>
          <w:szCs w:val="24"/>
        </w:rPr>
        <w:t>ini</w:t>
      </w:r>
      <w:proofErr w:type="spellEnd"/>
      <w:r>
        <w:rPr>
          <w:rFonts w:ascii="Cambria" w:eastAsia="Cambria" w:hAnsi="Cambria" w:cs="Cambria"/>
          <w:color w:val="000000"/>
          <w:sz w:val="24"/>
          <w:szCs w:val="24"/>
        </w:rPr>
        <w:t>.</w:t>
      </w:r>
      <w:commentRangeEnd w:id="299"/>
      <w:r w:rsidR="006109D8">
        <w:rPr>
          <w:rStyle w:val="af3"/>
        </w:rPr>
        <w:commentReference w:id="299"/>
      </w:r>
    </w:p>
    <w:p w14:paraId="0E05C28E" w14:textId="77777777" w:rsidR="00A54042" w:rsidRPr="001F1C58" w:rsidRDefault="00B0344F">
      <w:pPr>
        <w:pBdr>
          <w:top w:val="nil"/>
          <w:left w:val="nil"/>
          <w:bottom w:val="nil"/>
          <w:right w:val="nil"/>
          <w:between w:val="nil"/>
        </w:pBdr>
        <w:spacing w:before="120" w:after="0" w:line="240" w:lineRule="auto"/>
        <w:ind w:left="357"/>
        <w:jc w:val="center"/>
        <w:rPr>
          <w:rFonts w:ascii="Cambria" w:eastAsia="Cambria" w:hAnsi="Cambria" w:cs="Cambria"/>
          <w:b/>
          <w:sz w:val="24"/>
          <w:szCs w:val="24"/>
        </w:rPr>
      </w:pPr>
      <w:commentRangeStart w:id="300"/>
      <w:proofErr w:type="spellStart"/>
      <w:r w:rsidRPr="001F1C58">
        <w:rPr>
          <w:rFonts w:ascii="Cambria" w:eastAsia="Cambria" w:hAnsi="Cambria" w:cs="Cambria"/>
          <w:b/>
          <w:sz w:val="24"/>
          <w:szCs w:val="24"/>
        </w:rPr>
        <w:lastRenderedPageBreak/>
        <w:t>Pasal</w:t>
      </w:r>
      <w:proofErr w:type="spellEnd"/>
      <w:r w:rsidRPr="001F1C58">
        <w:rPr>
          <w:rFonts w:ascii="Cambria" w:eastAsia="Cambria" w:hAnsi="Cambria" w:cs="Cambria"/>
          <w:b/>
          <w:sz w:val="24"/>
          <w:szCs w:val="24"/>
        </w:rPr>
        <w:t xml:space="preserve"> 43</w:t>
      </w:r>
    </w:p>
    <w:p w14:paraId="0E056ED9" w14:textId="77777777" w:rsidR="00A54042" w:rsidRPr="001F1C58" w:rsidRDefault="00B0344F">
      <w:pPr>
        <w:pBdr>
          <w:top w:val="nil"/>
          <w:left w:val="nil"/>
          <w:bottom w:val="nil"/>
          <w:right w:val="nil"/>
          <w:between w:val="nil"/>
        </w:pBdr>
        <w:spacing w:after="120" w:line="240" w:lineRule="auto"/>
        <w:ind w:left="360"/>
        <w:jc w:val="center"/>
        <w:rPr>
          <w:rFonts w:ascii="Cambria" w:eastAsia="Cambria" w:hAnsi="Cambria" w:cs="Cambria"/>
          <w:b/>
          <w:sz w:val="24"/>
          <w:szCs w:val="24"/>
        </w:rPr>
      </w:pPr>
      <w:proofErr w:type="spellStart"/>
      <w:r w:rsidRPr="001F1C58">
        <w:rPr>
          <w:rFonts w:ascii="Cambria" w:eastAsia="Cambria" w:hAnsi="Cambria" w:cs="Cambria"/>
          <w:b/>
          <w:sz w:val="24"/>
          <w:szCs w:val="24"/>
        </w:rPr>
        <w:t>Pemutusan</w:t>
      </w:r>
      <w:proofErr w:type="spellEnd"/>
      <w:r w:rsidRPr="001F1C58">
        <w:rPr>
          <w:rFonts w:ascii="Cambria" w:eastAsia="Cambria" w:hAnsi="Cambria" w:cs="Cambria"/>
          <w:b/>
          <w:sz w:val="24"/>
          <w:szCs w:val="24"/>
        </w:rPr>
        <w:t xml:space="preserve"> </w:t>
      </w:r>
      <w:proofErr w:type="spellStart"/>
      <w:r w:rsidRPr="001F1C58">
        <w:rPr>
          <w:rFonts w:ascii="Cambria" w:eastAsia="Cambria" w:hAnsi="Cambria" w:cs="Cambria"/>
          <w:b/>
          <w:sz w:val="24"/>
          <w:szCs w:val="24"/>
        </w:rPr>
        <w:t>Hubungan</w:t>
      </w:r>
      <w:proofErr w:type="spellEnd"/>
      <w:r w:rsidRPr="001F1C58">
        <w:rPr>
          <w:rFonts w:ascii="Cambria" w:eastAsia="Cambria" w:hAnsi="Cambria" w:cs="Cambria"/>
          <w:b/>
          <w:sz w:val="24"/>
          <w:szCs w:val="24"/>
        </w:rPr>
        <w:t xml:space="preserve"> </w:t>
      </w:r>
      <w:proofErr w:type="spellStart"/>
      <w:r w:rsidRPr="001F1C58">
        <w:rPr>
          <w:rFonts w:ascii="Cambria" w:eastAsia="Cambria" w:hAnsi="Cambria" w:cs="Cambria"/>
          <w:b/>
          <w:sz w:val="24"/>
          <w:szCs w:val="24"/>
        </w:rPr>
        <w:t>Kerja</w:t>
      </w:r>
      <w:proofErr w:type="spellEnd"/>
      <w:r w:rsidRPr="001F1C58">
        <w:rPr>
          <w:rFonts w:ascii="Cambria" w:eastAsia="Cambria" w:hAnsi="Cambria" w:cs="Cambria"/>
          <w:b/>
          <w:sz w:val="24"/>
          <w:szCs w:val="24"/>
        </w:rPr>
        <w:t xml:space="preserve"> Karena </w:t>
      </w:r>
      <w:proofErr w:type="spellStart"/>
      <w:r w:rsidRPr="001F1C58">
        <w:rPr>
          <w:rFonts w:ascii="Cambria" w:eastAsia="Cambria" w:hAnsi="Cambria" w:cs="Cambria"/>
          <w:b/>
          <w:sz w:val="24"/>
          <w:szCs w:val="24"/>
        </w:rPr>
        <w:t>Karyawan</w:t>
      </w:r>
      <w:proofErr w:type="spellEnd"/>
      <w:r w:rsidRPr="001F1C58">
        <w:rPr>
          <w:rFonts w:ascii="Cambria" w:eastAsia="Cambria" w:hAnsi="Cambria" w:cs="Cambria"/>
          <w:b/>
          <w:sz w:val="24"/>
          <w:szCs w:val="24"/>
        </w:rPr>
        <w:t xml:space="preserve"> </w:t>
      </w:r>
      <w:proofErr w:type="spellStart"/>
      <w:r w:rsidRPr="001F1C58">
        <w:rPr>
          <w:rFonts w:ascii="Cambria" w:eastAsia="Cambria" w:hAnsi="Cambria" w:cs="Cambria"/>
          <w:b/>
          <w:sz w:val="24"/>
          <w:szCs w:val="24"/>
        </w:rPr>
        <w:t>Memasuki</w:t>
      </w:r>
      <w:proofErr w:type="spellEnd"/>
      <w:r w:rsidRPr="001F1C58">
        <w:rPr>
          <w:rFonts w:ascii="Cambria" w:eastAsia="Cambria" w:hAnsi="Cambria" w:cs="Cambria"/>
          <w:b/>
          <w:sz w:val="24"/>
          <w:szCs w:val="24"/>
        </w:rPr>
        <w:t xml:space="preserve"> </w:t>
      </w:r>
      <w:proofErr w:type="spellStart"/>
      <w:r w:rsidRPr="001F1C58">
        <w:rPr>
          <w:rFonts w:ascii="Cambria" w:eastAsia="Cambria" w:hAnsi="Cambria" w:cs="Cambria"/>
          <w:b/>
          <w:sz w:val="24"/>
          <w:szCs w:val="24"/>
        </w:rPr>
        <w:t>Usia</w:t>
      </w:r>
      <w:proofErr w:type="spellEnd"/>
      <w:r w:rsidRPr="001F1C58">
        <w:rPr>
          <w:rFonts w:ascii="Cambria" w:eastAsia="Cambria" w:hAnsi="Cambria" w:cs="Cambria"/>
          <w:b/>
          <w:sz w:val="24"/>
          <w:szCs w:val="24"/>
        </w:rPr>
        <w:t xml:space="preserve"> </w:t>
      </w:r>
      <w:proofErr w:type="spellStart"/>
      <w:r w:rsidRPr="001F1C58">
        <w:rPr>
          <w:rFonts w:ascii="Cambria" w:eastAsia="Cambria" w:hAnsi="Cambria" w:cs="Cambria"/>
          <w:b/>
          <w:sz w:val="24"/>
          <w:szCs w:val="24"/>
        </w:rPr>
        <w:t>Pensiun</w:t>
      </w:r>
      <w:commentRangeEnd w:id="300"/>
      <w:proofErr w:type="spellEnd"/>
      <w:r w:rsidR="006109D8" w:rsidRPr="001F1C58">
        <w:rPr>
          <w:rStyle w:val="af3"/>
        </w:rPr>
        <w:commentReference w:id="300"/>
      </w:r>
    </w:p>
    <w:p w14:paraId="017A2339" w14:textId="77777777" w:rsidR="00A54042" w:rsidRDefault="00B0344F">
      <w:pPr>
        <w:numPr>
          <w:ilvl w:val="0"/>
          <w:numId w:val="31"/>
        </w:numPr>
        <w:pBdr>
          <w:top w:val="nil"/>
          <w:left w:val="nil"/>
          <w:bottom w:val="nil"/>
          <w:right w:val="nil"/>
          <w:between w:val="nil"/>
        </w:pBdr>
        <w:tabs>
          <w:tab w:val="left" w:pos="567"/>
        </w:tabs>
        <w:spacing w:before="120" w:after="120" w:line="240" w:lineRule="auto"/>
        <w:ind w:left="567" w:hanging="567"/>
        <w:jc w:val="both"/>
        <w:rPr>
          <w:rFonts w:ascii="Cambria" w:eastAsia="Cambria" w:hAnsi="Cambria" w:cs="Cambria"/>
          <w:color w:val="000000"/>
          <w:sz w:val="24"/>
          <w:szCs w:val="24"/>
        </w:rPr>
      </w:pPr>
      <w:commentRangeStart w:id="301"/>
      <w:r>
        <w:rPr>
          <w:rFonts w:ascii="Cambria" w:eastAsia="Cambria" w:hAnsi="Cambria" w:cs="Cambria"/>
          <w:color w:val="000000"/>
          <w:sz w:val="24"/>
          <w:szCs w:val="24"/>
        </w:rPr>
        <w:t xml:space="preserve">Perusahaan </w:t>
      </w:r>
      <w:proofErr w:type="spellStart"/>
      <w:r>
        <w:rPr>
          <w:rFonts w:ascii="Cambria" w:eastAsia="Cambria" w:hAnsi="Cambria" w:cs="Cambria"/>
          <w:color w:val="000000"/>
          <w:sz w:val="24"/>
          <w:szCs w:val="24"/>
        </w:rPr>
        <w:t>berhak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melakukan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Pemutusan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Hubungan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terhadap</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telah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memasuki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usia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pensiun</w:t>
      </w:r>
      <w:proofErr w:type="spellEnd"/>
      <w:r>
        <w:rPr>
          <w:rFonts w:ascii="Cambria" w:eastAsia="Cambria" w:hAnsi="Cambria" w:cs="Cambria"/>
          <w:color w:val="000000"/>
          <w:sz w:val="24"/>
          <w:szCs w:val="24"/>
        </w:rPr>
        <w:t>.</w:t>
      </w:r>
      <w:commentRangeEnd w:id="301"/>
      <w:r w:rsidR="006109D8">
        <w:rPr>
          <w:rStyle w:val="af3"/>
        </w:rPr>
        <w:commentReference w:id="301"/>
      </w:r>
    </w:p>
    <w:p w14:paraId="45A5F183" w14:textId="77777777" w:rsidR="00A54042" w:rsidRDefault="00B0344F">
      <w:pPr>
        <w:numPr>
          <w:ilvl w:val="0"/>
          <w:numId w:val="31"/>
        </w:numPr>
        <w:pBdr>
          <w:top w:val="nil"/>
          <w:left w:val="nil"/>
          <w:bottom w:val="nil"/>
          <w:right w:val="nil"/>
          <w:between w:val="nil"/>
        </w:pBdr>
        <w:tabs>
          <w:tab w:val="left" w:pos="567"/>
        </w:tabs>
        <w:spacing w:before="120" w:after="120" w:line="240" w:lineRule="auto"/>
        <w:ind w:left="567" w:hanging="567"/>
        <w:jc w:val="both"/>
        <w:rPr>
          <w:rFonts w:ascii="Cambria" w:eastAsia="Cambria" w:hAnsi="Cambria" w:cs="Cambria"/>
          <w:color w:val="000000"/>
          <w:sz w:val="24"/>
          <w:szCs w:val="24"/>
        </w:rPr>
      </w:pPr>
      <w:commentRangeStart w:id="302"/>
      <w:proofErr w:type="spellStart"/>
      <w:r>
        <w:rPr>
          <w:rFonts w:ascii="Cambria" w:eastAsia="Cambria" w:hAnsi="Cambria" w:cs="Cambria"/>
          <w:color w:val="000000"/>
          <w:sz w:val="24"/>
          <w:szCs w:val="24"/>
        </w:rPr>
        <w:t>Dengan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dilakukannya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Pemutusan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Hubungan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sebagaimana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dimaksud</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ayat</w:t>
      </w:r>
      <w:proofErr w:type="spellEnd"/>
      <w:r>
        <w:rPr>
          <w:rFonts w:ascii="Cambria" w:eastAsia="Cambria" w:hAnsi="Cambria" w:cs="Cambria"/>
          <w:color w:val="000000"/>
          <w:sz w:val="24"/>
          <w:szCs w:val="24"/>
        </w:rPr>
        <w:t xml:space="preserve"> (1) </w:t>
      </w:r>
      <w:proofErr w:type="spellStart"/>
      <w:r>
        <w:rPr>
          <w:rFonts w:ascii="Cambria" w:eastAsia="Cambria" w:hAnsi="Cambria" w:cs="Cambria"/>
          <w:color w:val="000000"/>
          <w:sz w:val="24"/>
          <w:szCs w:val="24"/>
        </w:rPr>
        <w:t>Pasal</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ini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maka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berhak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memperoleh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kompenasi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sebagaimana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dimaksud</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Pasal</w:t>
      </w:r>
      <w:proofErr w:type="spellEnd"/>
      <w:r>
        <w:rPr>
          <w:rFonts w:ascii="Cambria" w:eastAsia="Cambria" w:hAnsi="Cambria" w:cs="Cambria"/>
          <w:color w:val="000000"/>
          <w:sz w:val="24"/>
          <w:szCs w:val="24"/>
        </w:rPr>
        <w:t xml:space="preserve"> 167 </w:t>
      </w:r>
      <w:proofErr w:type="spellStart"/>
      <w:r>
        <w:rPr>
          <w:rFonts w:ascii="Cambria" w:eastAsia="Cambria" w:hAnsi="Cambria" w:cs="Cambria"/>
          <w:color w:val="000000"/>
          <w:sz w:val="24"/>
          <w:szCs w:val="24"/>
        </w:rPr>
        <w:t>Undang-undang</w:t>
      </w:r>
      <w:proofErr w:type="spellEnd"/>
      <w:r>
        <w:rPr>
          <w:rFonts w:ascii="Cambria" w:eastAsia="Cambria" w:hAnsi="Cambria" w:cs="Cambria"/>
          <w:color w:val="000000"/>
          <w:sz w:val="24"/>
          <w:szCs w:val="24"/>
        </w:rPr>
        <w:t xml:space="preserve"> No. 13 </w:t>
      </w:r>
      <w:proofErr w:type="spellStart"/>
      <w:r>
        <w:rPr>
          <w:rFonts w:ascii="Cambria" w:eastAsia="Cambria" w:hAnsi="Cambria" w:cs="Cambria"/>
          <w:color w:val="000000"/>
          <w:sz w:val="24"/>
          <w:szCs w:val="24"/>
        </w:rPr>
        <w:t>Tahun</w:t>
      </w:r>
      <w:proofErr w:type="spellEnd"/>
      <w:r>
        <w:rPr>
          <w:rFonts w:ascii="Cambria" w:eastAsia="Cambria" w:hAnsi="Cambria" w:cs="Cambria"/>
          <w:color w:val="000000"/>
          <w:sz w:val="24"/>
          <w:szCs w:val="24"/>
        </w:rPr>
        <w:t xml:space="preserve"> 2003 </w:t>
      </w:r>
      <w:proofErr w:type="spellStart"/>
      <w:r>
        <w:rPr>
          <w:rFonts w:ascii="Cambria" w:eastAsia="Cambria" w:hAnsi="Cambria" w:cs="Cambria"/>
          <w:color w:val="000000"/>
          <w:sz w:val="24"/>
          <w:szCs w:val="24"/>
        </w:rPr>
        <w:t>Tentang</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Ketenagakerjaan</w:t>
      </w:r>
      <w:commentRangeEnd w:id="302"/>
      <w:proofErr w:type="spellEnd"/>
      <w:r w:rsidR="006109D8">
        <w:rPr>
          <w:rStyle w:val="af3"/>
        </w:rPr>
        <w:commentReference w:id="302"/>
      </w:r>
      <w:r>
        <w:rPr>
          <w:rFonts w:ascii="Cambria" w:eastAsia="Cambria" w:hAnsi="Cambria" w:cs="Cambria"/>
          <w:color w:val="000000"/>
          <w:sz w:val="24"/>
          <w:szCs w:val="24"/>
        </w:rPr>
        <w:t>.</w:t>
      </w:r>
    </w:p>
    <w:p w14:paraId="0A2F0416" w14:textId="77777777" w:rsidR="00A54042" w:rsidRDefault="00B0344F">
      <w:pPr>
        <w:numPr>
          <w:ilvl w:val="0"/>
          <w:numId w:val="31"/>
        </w:numPr>
        <w:pBdr>
          <w:top w:val="nil"/>
          <w:left w:val="nil"/>
          <w:bottom w:val="nil"/>
          <w:right w:val="nil"/>
          <w:between w:val="nil"/>
        </w:pBdr>
        <w:tabs>
          <w:tab w:val="left" w:pos="567"/>
        </w:tabs>
        <w:spacing w:before="120" w:after="120" w:line="240" w:lineRule="auto"/>
        <w:ind w:left="567" w:hanging="567"/>
        <w:jc w:val="both"/>
        <w:rPr>
          <w:rFonts w:ascii="Cambria" w:eastAsia="Cambria" w:hAnsi="Cambria" w:cs="Cambria"/>
          <w:color w:val="000000"/>
          <w:sz w:val="24"/>
          <w:szCs w:val="24"/>
        </w:rPr>
      </w:pPr>
      <w:commentRangeStart w:id="303"/>
      <w:proofErr w:type="spellStart"/>
      <w:r>
        <w:rPr>
          <w:rFonts w:ascii="Cambria" w:eastAsia="Cambria" w:hAnsi="Cambria" w:cs="Cambria"/>
          <w:color w:val="000000"/>
          <w:sz w:val="24"/>
          <w:szCs w:val="24"/>
        </w:rPr>
        <w:t>Dengan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mempertimbangkan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kebutuhan</w:t>
      </w:r>
      <w:proofErr w:type="spellEnd"/>
      <w:r>
        <w:rPr>
          <w:rFonts w:ascii="Cambria" w:eastAsia="Cambria" w:hAnsi="Cambria" w:cs="Cambria"/>
          <w:color w:val="000000"/>
          <w:sz w:val="24"/>
          <w:szCs w:val="24"/>
        </w:rPr>
        <w:t xml:space="preserve"> Perusahaan dan </w:t>
      </w:r>
      <w:proofErr w:type="spellStart"/>
      <w:r>
        <w:rPr>
          <w:rFonts w:ascii="Cambria" w:eastAsia="Cambria" w:hAnsi="Cambria" w:cs="Cambria"/>
          <w:color w:val="000000"/>
          <w:sz w:val="24"/>
          <w:szCs w:val="24"/>
        </w:rPr>
        <w:t>masih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diperlukannya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tenaga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dari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oleh Perusahaan, </w:t>
      </w:r>
      <w:proofErr w:type="spellStart"/>
      <w:r>
        <w:rPr>
          <w:rFonts w:ascii="Cambria" w:eastAsia="Cambria" w:hAnsi="Cambria" w:cs="Cambria"/>
          <w:color w:val="000000"/>
          <w:sz w:val="24"/>
          <w:szCs w:val="24"/>
        </w:rPr>
        <w:t>maka</w:t>
      </w:r>
      <w:proofErr w:type="spellEnd"/>
      <w:r>
        <w:rPr>
          <w:rFonts w:ascii="Cambria" w:eastAsia="Cambria" w:hAnsi="Cambria" w:cs="Cambria"/>
          <w:color w:val="000000"/>
          <w:sz w:val="24"/>
          <w:szCs w:val="24"/>
        </w:rPr>
        <w:t xml:space="preserve"> Perusahaan </w:t>
      </w:r>
      <w:proofErr w:type="spellStart"/>
      <w:r>
        <w:rPr>
          <w:rFonts w:ascii="Cambria" w:eastAsia="Cambria" w:hAnsi="Cambria" w:cs="Cambria"/>
          <w:color w:val="000000"/>
          <w:sz w:val="24"/>
          <w:szCs w:val="24"/>
        </w:rPr>
        <w:t>dapat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memperpanjang</w:t>
      </w:r>
      <w:proofErr w:type="spellEnd"/>
      <w:r>
        <w:rPr>
          <w:rFonts w:ascii="Cambria" w:eastAsia="Cambria" w:hAnsi="Cambria" w:cs="Cambria"/>
          <w:color w:val="000000"/>
          <w:sz w:val="24"/>
          <w:szCs w:val="24"/>
        </w:rPr>
        <w:t xml:space="preserve"> masa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telah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memasuki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usia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pensiun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berdasarkan</w:t>
      </w:r>
      <w:proofErr w:type="spellEnd"/>
      <w:r>
        <w:rPr>
          <w:rFonts w:ascii="Cambria" w:eastAsia="Cambria" w:hAnsi="Cambria" w:cs="Cambria"/>
          <w:color w:val="000000"/>
          <w:sz w:val="24"/>
          <w:szCs w:val="24"/>
        </w:rPr>
        <w:t xml:space="preserve"> Keputusan Perusahaan.</w:t>
      </w:r>
      <w:commentRangeEnd w:id="303"/>
      <w:r w:rsidR="006109D8">
        <w:rPr>
          <w:rStyle w:val="af3"/>
        </w:rPr>
        <w:commentReference w:id="303"/>
      </w:r>
    </w:p>
    <w:p w14:paraId="48BC8899" w14:textId="77777777" w:rsidR="00A54042" w:rsidRDefault="00B0344F">
      <w:pPr>
        <w:pBdr>
          <w:top w:val="nil"/>
          <w:left w:val="nil"/>
          <w:bottom w:val="nil"/>
          <w:right w:val="nil"/>
          <w:between w:val="nil"/>
        </w:pBdr>
        <w:spacing w:before="240" w:after="0" w:line="240" w:lineRule="auto"/>
        <w:jc w:val="center"/>
        <w:rPr>
          <w:rFonts w:ascii="Cambria" w:eastAsia="Cambria" w:hAnsi="Cambria" w:cs="Cambria"/>
          <w:b/>
          <w:color w:val="000000"/>
          <w:sz w:val="24"/>
          <w:szCs w:val="24"/>
        </w:rPr>
      </w:pPr>
      <w:commentRangeStart w:id="304"/>
      <w:proofErr w:type="spellStart"/>
      <w:r>
        <w:rPr>
          <w:rFonts w:ascii="Cambria" w:eastAsia="Cambria" w:hAnsi="Cambria" w:cs="Cambria"/>
          <w:b/>
          <w:color w:val="000000"/>
          <w:sz w:val="24"/>
          <w:szCs w:val="24"/>
        </w:rPr>
        <w:t>Pasal</w:t>
      </w:r>
      <w:proofErr w:type="spellEnd"/>
      <w:r>
        <w:rPr>
          <w:rFonts w:ascii="Cambria" w:eastAsia="Cambria" w:hAnsi="Cambria" w:cs="Cambria"/>
          <w:b/>
          <w:color w:val="000000"/>
          <w:sz w:val="24"/>
          <w:szCs w:val="24"/>
        </w:rPr>
        <w:t xml:space="preserve"> 44</w:t>
      </w:r>
    </w:p>
    <w:p w14:paraId="03D12FCD" w14:textId="77777777" w:rsidR="00A54042" w:rsidRDefault="00B0344F">
      <w:pPr>
        <w:pBdr>
          <w:top w:val="nil"/>
          <w:left w:val="nil"/>
          <w:bottom w:val="nil"/>
          <w:right w:val="nil"/>
          <w:between w:val="nil"/>
        </w:pBdr>
        <w:spacing w:after="120" w:line="240" w:lineRule="auto"/>
        <w:jc w:val="center"/>
        <w:rPr>
          <w:rFonts w:ascii="Cambria" w:eastAsia="Cambria" w:hAnsi="Cambria" w:cs="Cambria"/>
          <w:b/>
          <w:color w:val="000000"/>
          <w:sz w:val="24"/>
          <w:szCs w:val="24"/>
        </w:rPr>
      </w:pPr>
      <w:proofErr w:type="spellStart"/>
      <w:r>
        <w:rPr>
          <w:rFonts w:ascii="Cambria" w:eastAsia="Cambria" w:hAnsi="Cambria" w:cs="Cambria"/>
          <w:b/>
          <w:color w:val="000000"/>
          <w:sz w:val="24"/>
          <w:szCs w:val="24"/>
        </w:rPr>
        <w:t>Pemutusan</w:t>
      </w:r>
      <w:proofErr w:type="spellEnd"/>
      <w:r>
        <w:rPr>
          <w:rFonts w:ascii="Cambria" w:eastAsia="Cambria" w:hAnsi="Cambria" w:cs="Cambria"/>
          <w:b/>
          <w:color w:val="000000"/>
          <w:sz w:val="24"/>
          <w:szCs w:val="24"/>
        </w:rPr>
        <w:t xml:space="preserve"> </w:t>
      </w:r>
      <w:proofErr w:type="spellStart"/>
      <w:r>
        <w:rPr>
          <w:rFonts w:ascii="Cambria" w:eastAsia="Cambria" w:hAnsi="Cambria" w:cs="Cambria"/>
          <w:b/>
          <w:color w:val="000000"/>
          <w:sz w:val="24"/>
          <w:szCs w:val="24"/>
        </w:rPr>
        <w:t>Hubungan</w:t>
      </w:r>
      <w:proofErr w:type="spellEnd"/>
      <w:r>
        <w:rPr>
          <w:rFonts w:ascii="Cambria" w:eastAsia="Cambria" w:hAnsi="Cambria" w:cs="Cambria"/>
          <w:b/>
          <w:color w:val="000000"/>
          <w:sz w:val="24"/>
          <w:szCs w:val="24"/>
        </w:rPr>
        <w:t xml:space="preserve"> </w:t>
      </w:r>
      <w:proofErr w:type="spellStart"/>
      <w:r>
        <w:rPr>
          <w:rFonts w:ascii="Cambria" w:eastAsia="Cambria" w:hAnsi="Cambria" w:cs="Cambria"/>
          <w:b/>
          <w:color w:val="000000"/>
          <w:sz w:val="24"/>
          <w:szCs w:val="24"/>
        </w:rPr>
        <w:t>Kerja</w:t>
      </w:r>
      <w:proofErr w:type="spellEnd"/>
      <w:r>
        <w:rPr>
          <w:rFonts w:ascii="Cambria" w:eastAsia="Cambria" w:hAnsi="Cambria" w:cs="Cambria"/>
          <w:b/>
          <w:color w:val="000000"/>
          <w:sz w:val="24"/>
          <w:szCs w:val="24"/>
        </w:rPr>
        <w:t xml:space="preserve"> Karena </w:t>
      </w:r>
      <w:proofErr w:type="spellStart"/>
      <w:r>
        <w:rPr>
          <w:rFonts w:ascii="Cambria" w:eastAsia="Cambria" w:hAnsi="Cambria" w:cs="Cambria"/>
          <w:b/>
          <w:color w:val="000000"/>
          <w:sz w:val="24"/>
          <w:szCs w:val="24"/>
        </w:rPr>
        <w:t>Karyawan</w:t>
      </w:r>
      <w:proofErr w:type="spellEnd"/>
      <w:r>
        <w:rPr>
          <w:rFonts w:ascii="Cambria" w:eastAsia="Cambria" w:hAnsi="Cambria" w:cs="Cambria"/>
          <w:b/>
          <w:color w:val="000000"/>
          <w:sz w:val="24"/>
          <w:szCs w:val="24"/>
        </w:rPr>
        <w:t xml:space="preserve"> </w:t>
      </w:r>
      <w:proofErr w:type="spellStart"/>
      <w:r>
        <w:rPr>
          <w:rFonts w:ascii="Cambria" w:eastAsia="Cambria" w:hAnsi="Cambria" w:cs="Cambria"/>
          <w:b/>
          <w:color w:val="000000"/>
          <w:sz w:val="24"/>
          <w:szCs w:val="24"/>
        </w:rPr>
        <w:t>Sakit</w:t>
      </w:r>
      <w:proofErr w:type="spellEnd"/>
      <w:r>
        <w:rPr>
          <w:rFonts w:ascii="Cambria" w:eastAsia="Cambria" w:hAnsi="Cambria" w:cs="Cambria"/>
          <w:b/>
          <w:color w:val="000000"/>
          <w:sz w:val="24"/>
          <w:szCs w:val="24"/>
        </w:rPr>
        <w:t xml:space="preserve"> </w:t>
      </w:r>
      <w:proofErr w:type="spellStart"/>
      <w:r>
        <w:rPr>
          <w:rFonts w:ascii="Cambria" w:eastAsia="Cambria" w:hAnsi="Cambria" w:cs="Cambria"/>
          <w:b/>
          <w:color w:val="000000"/>
          <w:sz w:val="24"/>
          <w:szCs w:val="24"/>
        </w:rPr>
        <w:t>Berkepanjangan</w:t>
      </w:r>
      <w:commentRangeEnd w:id="304"/>
      <w:proofErr w:type="spellEnd"/>
      <w:r w:rsidR="006109D8">
        <w:rPr>
          <w:rStyle w:val="af3"/>
        </w:rPr>
        <w:commentReference w:id="304"/>
      </w:r>
    </w:p>
    <w:p w14:paraId="0B237343" w14:textId="77777777" w:rsidR="00A54042" w:rsidRDefault="00B0344F">
      <w:pPr>
        <w:numPr>
          <w:ilvl w:val="0"/>
          <w:numId w:val="32"/>
        </w:numPr>
        <w:spacing w:before="120" w:after="120" w:line="240" w:lineRule="auto"/>
        <w:ind w:left="567" w:hanging="567"/>
        <w:jc w:val="both"/>
        <w:rPr>
          <w:rFonts w:ascii="Cambria" w:eastAsia="Cambria" w:hAnsi="Cambria" w:cs="Cambria"/>
          <w:sz w:val="24"/>
          <w:szCs w:val="24"/>
        </w:rPr>
      </w:pPr>
      <w:commentRangeStart w:id="305"/>
      <w:proofErr w:type="spellStart"/>
      <w:r>
        <w:rPr>
          <w:rFonts w:ascii="Cambria" w:eastAsia="Cambria" w:hAnsi="Cambria" w:cs="Cambria"/>
          <w:sz w:val="24"/>
          <w:szCs w:val="24"/>
        </w:rPr>
        <w:t>Karyawan</w:t>
      </w:r>
      <w:proofErr w:type="spellEnd"/>
      <w:r>
        <w:rPr>
          <w:rFonts w:ascii="Cambria" w:eastAsia="Cambria" w:hAnsi="Cambria" w:cs="Cambria"/>
          <w:sz w:val="24"/>
          <w:szCs w:val="24"/>
        </w:rPr>
        <w:t xml:space="preserve"> yang </w:t>
      </w:r>
      <w:proofErr w:type="spellStart"/>
      <w:r>
        <w:rPr>
          <w:rFonts w:ascii="Cambria" w:eastAsia="Cambria" w:hAnsi="Cambria" w:cs="Cambria"/>
          <w:sz w:val="24"/>
          <w:szCs w:val="24"/>
        </w:rPr>
        <w:t>mengalami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sakit</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berkepanjangan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mengalami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cacat</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akibat</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kecelakaan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kerja</w:t>
      </w:r>
      <w:proofErr w:type="spellEnd"/>
      <w:r>
        <w:rPr>
          <w:rFonts w:ascii="Cambria" w:eastAsia="Cambria" w:hAnsi="Cambria" w:cs="Cambria"/>
          <w:sz w:val="24"/>
          <w:szCs w:val="24"/>
        </w:rPr>
        <w:t xml:space="preserve"> dan </w:t>
      </w:r>
      <w:proofErr w:type="spellStart"/>
      <w:r>
        <w:rPr>
          <w:rFonts w:ascii="Cambria" w:eastAsia="Cambria" w:hAnsi="Cambria" w:cs="Cambria"/>
          <w:sz w:val="24"/>
          <w:szCs w:val="24"/>
        </w:rPr>
        <w:t>tidak</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dapat</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melakukan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pekerjaannya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setelah</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melampaui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batas</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waktu</w:t>
      </w:r>
      <w:proofErr w:type="spellEnd"/>
      <w:r>
        <w:rPr>
          <w:rFonts w:ascii="Cambria" w:eastAsia="Cambria" w:hAnsi="Cambria" w:cs="Cambria"/>
          <w:sz w:val="24"/>
          <w:szCs w:val="24"/>
        </w:rPr>
        <w:t xml:space="preserve"> 12 (</w:t>
      </w:r>
      <w:proofErr w:type="spellStart"/>
      <w:r>
        <w:rPr>
          <w:rFonts w:ascii="Cambria" w:eastAsia="Cambria" w:hAnsi="Cambria" w:cs="Cambria"/>
          <w:sz w:val="24"/>
          <w:szCs w:val="24"/>
        </w:rPr>
        <w:t>dua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belas</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bulan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dapat</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mengajukan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Pemutusan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Hubungan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Kerja</w:t>
      </w:r>
      <w:proofErr w:type="spellEnd"/>
      <w:r>
        <w:rPr>
          <w:rFonts w:ascii="Cambria" w:eastAsia="Cambria" w:hAnsi="Cambria" w:cs="Cambria"/>
          <w:sz w:val="24"/>
          <w:szCs w:val="24"/>
        </w:rPr>
        <w:t>.</w:t>
      </w:r>
      <w:commentRangeEnd w:id="305"/>
      <w:r w:rsidR="006109D8">
        <w:rPr>
          <w:rStyle w:val="af3"/>
        </w:rPr>
        <w:commentReference w:id="305"/>
      </w:r>
    </w:p>
    <w:p w14:paraId="6A09961F" w14:textId="77777777" w:rsidR="00A54042" w:rsidRDefault="00B0344F">
      <w:pPr>
        <w:numPr>
          <w:ilvl w:val="0"/>
          <w:numId w:val="32"/>
        </w:numPr>
        <w:spacing w:before="120" w:after="120" w:line="240" w:lineRule="auto"/>
        <w:ind w:left="567" w:hanging="567"/>
        <w:jc w:val="both"/>
        <w:rPr>
          <w:rFonts w:ascii="Cambria" w:eastAsia="Cambria" w:hAnsi="Cambria" w:cs="Cambria"/>
          <w:sz w:val="24"/>
          <w:szCs w:val="24"/>
        </w:rPr>
      </w:pPr>
      <w:commentRangeStart w:id="306"/>
      <w:proofErr w:type="spellStart"/>
      <w:r>
        <w:rPr>
          <w:rFonts w:ascii="Cambria" w:eastAsia="Cambria" w:hAnsi="Cambria" w:cs="Cambria"/>
          <w:sz w:val="24"/>
          <w:szCs w:val="24"/>
        </w:rPr>
        <w:t>Dengan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dilakukannya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Pemutusan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Hubungan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Kerja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sebagaimana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dimaksud</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dalam</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ayat</w:t>
      </w:r>
      <w:proofErr w:type="spellEnd"/>
      <w:r>
        <w:rPr>
          <w:rFonts w:ascii="Cambria" w:eastAsia="Cambria" w:hAnsi="Cambria" w:cs="Cambria"/>
          <w:sz w:val="24"/>
          <w:szCs w:val="24"/>
        </w:rPr>
        <w:t xml:space="preserve"> (1) </w:t>
      </w:r>
      <w:proofErr w:type="spellStart"/>
      <w:r>
        <w:rPr>
          <w:rFonts w:ascii="Cambria" w:eastAsia="Cambria" w:hAnsi="Cambria" w:cs="Cambria"/>
          <w:sz w:val="24"/>
          <w:szCs w:val="24"/>
        </w:rPr>
        <w:t>Pasal</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ini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Karyawan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berhak</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menerima</w:t>
      </w:r>
      <w:proofErr w:type="spellEnd"/>
      <w:r>
        <w:rPr>
          <w:rFonts w:ascii="Cambria" w:eastAsia="Cambria" w:hAnsi="Cambria" w:cs="Cambria"/>
          <w:sz w:val="24"/>
          <w:szCs w:val="24"/>
        </w:rPr>
        <w:t>:</w:t>
      </w:r>
      <w:commentRangeEnd w:id="306"/>
      <w:r w:rsidR="006109D8">
        <w:rPr>
          <w:rStyle w:val="af3"/>
        </w:rPr>
        <w:commentReference w:id="306"/>
      </w:r>
    </w:p>
    <w:p w14:paraId="0CD119BA" w14:textId="77777777" w:rsidR="00A54042" w:rsidRDefault="00B0344F">
      <w:pPr>
        <w:numPr>
          <w:ilvl w:val="0"/>
          <w:numId w:val="115"/>
        </w:numPr>
        <w:spacing w:before="120" w:after="120" w:line="240" w:lineRule="auto"/>
        <w:ind w:left="1134" w:hanging="567"/>
        <w:jc w:val="both"/>
        <w:rPr>
          <w:rFonts w:ascii="Cambria" w:eastAsia="Cambria" w:hAnsi="Cambria" w:cs="Cambria"/>
          <w:sz w:val="24"/>
          <w:szCs w:val="24"/>
        </w:rPr>
      </w:pPr>
      <w:commentRangeStart w:id="307"/>
      <w:r>
        <w:rPr>
          <w:rFonts w:ascii="Cambria" w:eastAsia="Cambria" w:hAnsi="Cambria" w:cs="Cambria"/>
          <w:sz w:val="24"/>
          <w:szCs w:val="24"/>
        </w:rPr>
        <w:t xml:space="preserve">Uang </w:t>
      </w:r>
      <w:proofErr w:type="spellStart"/>
      <w:r>
        <w:rPr>
          <w:rFonts w:ascii="Cambria" w:eastAsia="Cambria" w:hAnsi="Cambria" w:cs="Cambria"/>
          <w:sz w:val="24"/>
          <w:szCs w:val="24"/>
        </w:rPr>
        <w:t>Pesangon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sebesar</w:t>
      </w:r>
      <w:proofErr w:type="spellEnd"/>
      <w:r>
        <w:rPr>
          <w:rFonts w:ascii="Cambria" w:eastAsia="Cambria" w:hAnsi="Cambria" w:cs="Cambria"/>
          <w:sz w:val="24"/>
          <w:szCs w:val="24"/>
        </w:rPr>
        <w:t xml:space="preserve"> 2 (</w:t>
      </w:r>
      <w:proofErr w:type="spellStart"/>
      <w:r>
        <w:rPr>
          <w:rFonts w:ascii="Cambria" w:eastAsia="Cambria" w:hAnsi="Cambria" w:cs="Cambria"/>
          <w:sz w:val="24"/>
          <w:szCs w:val="24"/>
        </w:rPr>
        <w:t>dua</w:t>
      </w:r>
      <w:proofErr w:type="spellEnd"/>
      <w:r>
        <w:rPr>
          <w:rFonts w:ascii="Cambria" w:eastAsia="Cambria" w:hAnsi="Cambria" w:cs="Cambria"/>
          <w:sz w:val="24"/>
          <w:szCs w:val="24"/>
        </w:rPr>
        <w:t xml:space="preserve">) kali </w:t>
      </w:r>
      <w:proofErr w:type="spellStart"/>
      <w:r>
        <w:rPr>
          <w:rFonts w:ascii="Cambria" w:eastAsia="Cambria" w:hAnsi="Cambria" w:cs="Cambria"/>
          <w:sz w:val="24"/>
          <w:szCs w:val="24"/>
        </w:rPr>
        <w:t>ketentuan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dalam</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Pasal</w:t>
      </w:r>
      <w:proofErr w:type="spellEnd"/>
      <w:r>
        <w:rPr>
          <w:rFonts w:ascii="Cambria" w:eastAsia="Cambria" w:hAnsi="Cambria" w:cs="Cambria"/>
          <w:sz w:val="24"/>
          <w:szCs w:val="24"/>
        </w:rPr>
        <w:t xml:space="preserve"> 39 </w:t>
      </w:r>
      <w:proofErr w:type="spellStart"/>
      <w:r>
        <w:rPr>
          <w:rFonts w:ascii="Cambria" w:eastAsia="Cambria" w:hAnsi="Cambria" w:cs="Cambria"/>
          <w:sz w:val="24"/>
          <w:szCs w:val="24"/>
        </w:rPr>
        <w:t>ayat</w:t>
      </w:r>
      <w:proofErr w:type="spellEnd"/>
      <w:r>
        <w:rPr>
          <w:rFonts w:ascii="Cambria" w:eastAsia="Cambria" w:hAnsi="Cambria" w:cs="Cambria"/>
          <w:sz w:val="24"/>
          <w:szCs w:val="24"/>
        </w:rPr>
        <w:t xml:space="preserve"> (2) </w:t>
      </w:r>
      <w:proofErr w:type="spellStart"/>
      <w:r>
        <w:rPr>
          <w:rFonts w:ascii="Cambria" w:eastAsia="Cambria" w:hAnsi="Cambria" w:cs="Cambria"/>
          <w:sz w:val="24"/>
          <w:szCs w:val="24"/>
        </w:rPr>
        <w:t>Peraturan</w:t>
      </w:r>
      <w:proofErr w:type="spellEnd"/>
      <w:r>
        <w:rPr>
          <w:rFonts w:ascii="Cambria" w:eastAsia="Cambria" w:hAnsi="Cambria" w:cs="Cambria"/>
          <w:sz w:val="24"/>
          <w:szCs w:val="24"/>
        </w:rPr>
        <w:t xml:space="preserve"> Perusahaan </w:t>
      </w:r>
      <w:proofErr w:type="spellStart"/>
      <w:r>
        <w:rPr>
          <w:rFonts w:ascii="Cambria" w:eastAsia="Cambria" w:hAnsi="Cambria" w:cs="Cambria"/>
          <w:sz w:val="24"/>
          <w:szCs w:val="24"/>
        </w:rPr>
        <w:t>ini</w:t>
      </w:r>
      <w:proofErr w:type="spellEnd"/>
      <w:r>
        <w:rPr>
          <w:rFonts w:ascii="Cambria" w:eastAsia="Cambria" w:hAnsi="Cambria" w:cs="Cambria"/>
          <w:sz w:val="24"/>
          <w:szCs w:val="24"/>
        </w:rPr>
        <w:t>.</w:t>
      </w:r>
    </w:p>
    <w:p w14:paraId="4CD4AEB7" w14:textId="77777777" w:rsidR="00A54042" w:rsidRDefault="00B0344F">
      <w:pPr>
        <w:numPr>
          <w:ilvl w:val="0"/>
          <w:numId w:val="115"/>
        </w:numPr>
        <w:spacing w:before="120" w:after="120" w:line="240" w:lineRule="auto"/>
        <w:ind w:left="1134" w:hanging="567"/>
        <w:jc w:val="both"/>
        <w:rPr>
          <w:rFonts w:ascii="Cambria" w:eastAsia="Cambria" w:hAnsi="Cambria" w:cs="Cambria"/>
          <w:sz w:val="24"/>
          <w:szCs w:val="24"/>
        </w:rPr>
      </w:pPr>
      <w:r>
        <w:rPr>
          <w:rFonts w:ascii="Cambria" w:eastAsia="Cambria" w:hAnsi="Cambria" w:cs="Cambria"/>
          <w:sz w:val="24"/>
          <w:szCs w:val="24"/>
        </w:rPr>
        <w:t xml:space="preserve">Uang </w:t>
      </w:r>
      <w:proofErr w:type="spellStart"/>
      <w:r>
        <w:rPr>
          <w:rFonts w:ascii="Cambria" w:eastAsia="Cambria" w:hAnsi="Cambria" w:cs="Cambria"/>
          <w:sz w:val="24"/>
          <w:szCs w:val="24"/>
        </w:rPr>
        <w:t>Penghargaan</w:t>
      </w:r>
      <w:proofErr w:type="spellEnd"/>
      <w:r>
        <w:rPr>
          <w:rFonts w:ascii="Cambria" w:eastAsia="Cambria" w:hAnsi="Cambria" w:cs="Cambria"/>
          <w:sz w:val="24"/>
          <w:szCs w:val="24"/>
        </w:rPr>
        <w:t xml:space="preserve"> Masa </w:t>
      </w:r>
      <w:proofErr w:type="spellStart"/>
      <w:r>
        <w:rPr>
          <w:rFonts w:ascii="Cambria" w:eastAsia="Cambria" w:hAnsi="Cambria" w:cs="Cambria"/>
          <w:sz w:val="24"/>
          <w:szCs w:val="24"/>
        </w:rPr>
        <w:t>Kerja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sebesar</w:t>
      </w:r>
      <w:proofErr w:type="spellEnd"/>
      <w:r>
        <w:rPr>
          <w:rFonts w:ascii="Cambria" w:eastAsia="Cambria" w:hAnsi="Cambria" w:cs="Cambria"/>
          <w:sz w:val="24"/>
          <w:szCs w:val="24"/>
        </w:rPr>
        <w:t xml:space="preserve"> 2 (</w:t>
      </w:r>
      <w:proofErr w:type="spellStart"/>
      <w:r>
        <w:rPr>
          <w:rFonts w:ascii="Cambria" w:eastAsia="Cambria" w:hAnsi="Cambria" w:cs="Cambria"/>
          <w:sz w:val="24"/>
          <w:szCs w:val="24"/>
        </w:rPr>
        <w:t>dua</w:t>
      </w:r>
      <w:proofErr w:type="spellEnd"/>
      <w:r>
        <w:rPr>
          <w:rFonts w:ascii="Cambria" w:eastAsia="Cambria" w:hAnsi="Cambria" w:cs="Cambria"/>
          <w:sz w:val="24"/>
          <w:szCs w:val="24"/>
        </w:rPr>
        <w:t xml:space="preserve">) kali </w:t>
      </w:r>
      <w:proofErr w:type="spellStart"/>
      <w:r>
        <w:rPr>
          <w:rFonts w:ascii="Cambria" w:eastAsia="Cambria" w:hAnsi="Cambria" w:cs="Cambria"/>
          <w:sz w:val="24"/>
          <w:szCs w:val="24"/>
        </w:rPr>
        <w:t>ketentuan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dalam</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Pasal</w:t>
      </w:r>
      <w:proofErr w:type="spellEnd"/>
      <w:r>
        <w:rPr>
          <w:rFonts w:ascii="Cambria" w:eastAsia="Cambria" w:hAnsi="Cambria" w:cs="Cambria"/>
          <w:sz w:val="24"/>
          <w:szCs w:val="24"/>
        </w:rPr>
        <w:t xml:space="preserve"> 39 </w:t>
      </w:r>
      <w:proofErr w:type="spellStart"/>
      <w:r>
        <w:rPr>
          <w:rFonts w:ascii="Cambria" w:eastAsia="Cambria" w:hAnsi="Cambria" w:cs="Cambria"/>
          <w:sz w:val="24"/>
          <w:szCs w:val="24"/>
        </w:rPr>
        <w:t>ayat</w:t>
      </w:r>
      <w:proofErr w:type="spellEnd"/>
      <w:r>
        <w:rPr>
          <w:rFonts w:ascii="Cambria" w:eastAsia="Cambria" w:hAnsi="Cambria" w:cs="Cambria"/>
          <w:sz w:val="24"/>
          <w:szCs w:val="24"/>
        </w:rPr>
        <w:t xml:space="preserve"> (3) </w:t>
      </w:r>
      <w:proofErr w:type="spellStart"/>
      <w:r>
        <w:rPr>
          <w:rFonts w:ascii="Cambria" w:eastAsia="Cambria" w:hAnsi="Cambria" w:cs="Cambria"/>
          <w:sz w:val="24"/>
          <w:szCs w:val="24"/>
        </w:rPr>
        <w:t>Peraturan</w:t>
      </w:r>
      <w:proofErr w:type="spellEnd"/>
      <w:r>
        <w:rPr>
          <w:rFonts w:ascii="Cambria" w:eastAsia="Cambria" w:hAnsi="Cambria" w:cs="Cambria"/>
          <w:sz w:val="24"/>
          <w:szCs w:val="24"/>
        </w:rPr>
        <w:t xml:space="preserve"> Perusahaan </w:t>
      </w:r>
      <w:proofErr w:type="spellStart"/>
      <w:r>
        <w:rPr>
          <w:rFonts w:ascii="Cambria" w:eastAsia="Cambria" w:hAnsi="Cambria" w:cs="Cambria"/>
          <w:sz w:val="24"/>
          <w:szCs w:val="24"/>
        </w:rPr>
        <w:t>ini</w:t>
      </w:r>
      <w:proofErr w:type="spellEnd"/>
      <w:r>
        <w:rPr>
          <w:rFonts w:ascii="Cambria" w:eastAsia="Cambria" w:hAnsi="Cambria" w:cs="Cambria"/>
          <w:sz w:val="24"/>
          <w:szCs w:val="24"/>
        </w:rPr>
        <w:t>.</w:t>
      </w:r>
    </w:p>
    <w:p w14:paraId="163F7A86" w14:textId="77777777" w:rsidR="00A54042" w:rsidRDefault="00B0344F">
      <w:pPr>
        <w:numPr>
          <w:ilvl w:val="0"/>
          <w:numId w:val="115"/>
        </w:numPr>
        <w:spacing w:before="120" w:after="120" w:line="240" w:lineRule="auto"/>
        <w:ind w:left="1134" w:hanging="567"/>
        <w:jc w:val="both"/>
        <w:rPr>
          <w:rFonts w:ascii="Cambria" w:eastAsia="Cambria" w:hAnsi="Cambria" w:cs="Cambria"/>
          <w:sz w:val="24"/>
          <w:szCs w:val="24"/>
        </w:rPr>
      </w:pPr>
      <w:r>
        <w:rPr>
          <w:rFonts w:ascii="Cambria" w:eastAsia="Cambria" w:hAnsi="Cambria" w:cs="Cambria"/>
          <w:sz w:val="24"/>
          <w:szCs w:val="24"/>
        </w:rPr>
        <w:t xml:space="preserve">Uang </w:t>
      </w:r>
      <w:proofErr w:type="spellStart"/>
      <w:r>
        <w:rPr>
          <w:rFonts w:ascii="Cambria" w:eastAsia="Cambria" w:hAnsi="Cambria" w:cs="Cambria"/>
          <w:sz w:val="24"/>
          <w:szCs w:val="24"/>
        </w:rPr>
        <w:t>Penggantian</w:t>
      </w:r>
      <w:proofErr w:type="spellEnd"/>
      <w:r>
        <w:rPr>
          <w:rFonts w:ascii="Cambria" w:eastAsia="Cambria" w:hAnsi="Cambria" w:cs="Cambria"/>
          <w:sz w:val="24"/>
          <w:szCs w:val="24"/>
        </w:rPr>
        <w:t>.</w:t>
      </w:r>
      <w:commentRangeEnd w:id="307"/>
      <w:r w:rsidR="006109D8">
        <w:rPr>
          <w:rStyle w:val="af3"/>
        </w:rPr>
        <w:commentReference w:id="307"/>
      </w:r>
    </w:p>
    <w:p w14:paraId="1C4C2A91" w14:textId="77777777" w:rsidR="00A54042" w:rsidRDefault="00B0344F">
      <w:pPr>
        <w:pBdr>
          <w:top w:val="nil"/>
          <w:left w:val="nil"/>
          <w:bottom w:val="nil"/>
          <w:right w:val="nil"/>
          <w:between w:val="nil"/>
        </w:pBdr>
        <w:spacing w:before="120" w:after="0" w:line="240" w:lineRule="auto"/>
        <w:jc w:val="center"/>
        <w:rPr>
          <w:rFonts w:ascii="Cambria" w:eastAsia="Cambria" w:hAnsi="Cambria" w:cs="Cambria"/>
          <w:b/>
          <w:color w:val="000000"/>
          <w:sz w:val="24"/>
          <w:szCs w:val="24"/>
        </w:rPr>
      </w:pPr>
      <w:commentRangeStart w:id="308"/>
      <w:proofErr w:type="spellStart"/>
      <w:r>
        <w:rPr>
          <w:rFonts w:ascii="Cambria" w:eastAsia="Cambria" w:hAnsi="Cambria" w:cs="Cambria"/>
          <w:b/>
          <w:color w:val="000000"/>
          <w:sz w:val="24"/>
          <w:szCs w:val="24"/>
        </w:rPr>
        <w:t>Pasal</w:t>
      </w:r>
      <w:proofErr w:type="spellEnd"/>
      <w:r>
        <w:rPr>
          <w:rFonts w:ascii="Cambria" w:eastAsia="Cambria" w:hAnsi="Cambria" w:cs="Cambria"/>
          <w:b/>
          <w:color w:val="000000"/>
          <w:sz w:val="24"/>
          <w:szCs w:val="24"/>
        </w:rPr>
        <w:t xml:space="preserve"> 45</w:t>
      </w:r>
    </w:p>
    <w:p w14:paraId="3109C5E2" w14:textId="77777777" w:rsidR="00A54042" w:rsidRDefault="00B0344F">
      <w:pPr>
        <w:pBdr>
          <w:top w:val="nil"/>
          <w:left w:val="nil"/>
          <w:bottom w:val="nil"/>
          <w:right w:val="nil"/>
          <w:between w:val="nil"/>
        </w:pBdr>
        <w:spacing w:after="120" w:line="240" w:lineRule="auto"/>
        <w:jc w:val="center"/>
        <w:rPr>
          <w:rFonts w:ascii="Cambria" w:eastAsia="Cambria" w:hAnsi="Cambria" w:cs="Cambria"/>
          <w:b/>
          <w:color w:val="000000"/>
          <w:sz w:val="24"/>
          <w:szCs w:val="24"/>
        </w:rPr>
      </w:pPr>
      <w:proofErr w:type="spellStart"/>
      <w:r>
        <w:rPr>
          <w:rFonts w:ascii="Cambria" w:eastAsia="Cambria" w:hAnsi="Cambria" w:cs="Cambria"/>
          <w:b/>
          <w:color w:val="000000"/>
          <w:sz w:val="24"/>
          <w:szCs w:val="24"/>
        </w:rPr>
        <w:t>Pemutusan</w:t>
      </w:r>
      <w:proofErr w:type="spellEnd"/>
      <w:r>
        <w:rPr>
          <w:rFonts w:ascii="Cambria" w:eastAsia="Cambria" w:hAnsi="Cambria" w:cs="Cambria"/>
          <w:b/>
          <w:color w:val="000000"/>
          <w:sz w:val="24"/>
          <w:szCs w:val="24"/>
        </w:rPr>
        <w:t xml:space="preserve"> </w:t>
      </w:r>
      <w:proofErr w:type="spellStart"/>
      <w:r>
        <w:rPr>
          <w:rFonts w:ascii="Cambria" w:eastAsia="Cambria" w:hAnsi="Cambria" w:cs="Cambria"/>
          <w:b/>
          <w:color w:val="000000"/>
          <w:sz w:val="24"/>
          <w:szCs w:val="24"/>
        </w:rPr>
        <w:t>Hubungan</w:t>
      </w:r>
      <w:proofErr w:type="spellEnd"/>
      <w:r>
        <w:rPr>
          <w:rFonts w:ascii="Cambria" w:eastAsia="Cambria" w:hAnsi="Cambria" w:cs="Cambria"/>
          <w:b/>
          <w:color w:val="000000"/>
          <w:sz w:val="24"/>
          <w:szCs w:val="24"/>
        </w:rPr>
        <w:t xml:space="preserve"> </w:t>
      </w:r>
      <w:proofErr w:type="spellStart"/>
      <w:r>
        <w:rPr>
          <w:rFonts w:ascii="Cambria" w:eastAsia="Cambria" w:hAnsi="Cambria" w:cs="Cambria"/>
          <w:b/>
          <w:color w:val="000000"/>
          <w:sz w:val="24"/>
          <w:szCs w:val="24"/>
        </w:rPr>
        <w:t>Kerja</w:t>
      </w:r>
      <w:proofErr w:type="spellEnd"/>
      <w:r>
        <w:rPr>
          <w:rFonts w:ascii="Cambria" w:eastAsia="Cambria" w:hAnsi="Cambria" w:cs="Cambria"/>
          <w:b/>
          <w:color w:val="000000"/>
          <w:sz w:val="24"/>
          <w:szCs w:val="24"/>
        </w:rPr>
        <w:t xml:space="preserve"> Karena </w:t>
      </w:r>
      <w:proofErr w:type="spellStart"/>
      <w:r>
        <w:rPr>
          <w:rFonts w:ascii="Cambria" w:eastAsia="Cambria" w:hAnsi="Cambria" w:cs="Cambria"/>
          <w:b/>
          <w:color w:val="000000"/>
          <w:sz w:val="24"/>
          <w:szCs w:val="24"/>
        </w:rPr>
        <w:t>Karyawan</w:t>
      </w:r>
      <w:proofErr w:type="spellEnd"/>
      <w:r>
        <w:rPr>
          <w:rFonts w:ascii="Cambria" w:eastAsia="Cambria" w:hAnsi="Cambria" w:cs="Cambria"/>
          <w:b/>
          <w:color w:val="000000"/>
          <w:sz w:val="24"/>
          <w:szCs w:val="24"/>
        </w:rPr>
        <w:t xml:space="preserve"> </w:t>
      </w:r>
      <w:proofErr w:type="spellStart"/>
      <w:r>
        <w:rPr>
          <w:rFonts w:ascii="Cambria" w:eastAsia="Cambria" w:hAnsi="Cambria" w:cs="Cambria"/>
          <w:b/>
          <w:color w:val="000000"/>
          <w:sz w:val="24"/>
          <w:szCs w:val="24"/>
        </w:rPr>
        <w:t>Tidak</w:t>
      </w:r>
      <w:proofErr w:type="spellEnd"/>
      <w:r>
        <w:rPr>
          <w:rFonts w:ascii="Cambria" w:eastAsia="Cambria" w:hAnsi="Cambria" w:cs="Cambria"/>
          <w:b/>
          <w:color w:val="000000"/>
          <w:sz w:val="24"/>
          <w:szCs w:val="24"/>
        </w:rPr>
        <w:t xml:space="preserve"> </w:t>
      </w:r>
      <w:proofErr w:type="spellStart"/>
      <w:r>
        <w:rPr>
          <w:rFonts w:ascii="Cambria" w:eastAsia="Cambria" w:hAnsi="Cambria" w:cs="Cambria"/>
          <w:b/>
          <w:color w:val="000000"/>
          <w:sz w:val="24"/>
          <w:szCs w:val="24"/>
        </w:rPr>
        <w:t>Memenuhi</w:t>
      </w:r>
      <w:proofErr w:type="spellEnd"/>
      <w:r>
        <w:rPr>
          <w:rFonts w:ascii="Cambria" w:eastAsia="Cambria" w:hAnsi="Cambria" w:cs="Cambria"/>
          <w:b/>
          <w:color w:val="000000"/>
          <w:sz w:val="24"/>
          <w:szCs w:val="24"/>
        </w:rPr>
        <w:t xml:space="preserve"> </w:t>
      </w:r>
      <w:proofErr w:type="spellStart"/>
      <w:r>
        <w:rPr>
          <w:rFonts w:ascii="Cambria" w:eastAsia="Cambria" w:hAnsi="Cambria" w:cs="Cambria"/>
          <w:b/>
          <w:color w:val="000000"/>
          <w:sz w:val="24"/>
          <w:szCs w:val="24"/>
        </w:rPr>
        <w:t>Standar</w:t>
      </w:r>
      <w:proofErr w:type="spellEnd"/>
      <w:r>
        <w:rPr>
          <w:rFonts w:ascii="Cambria" w:eastAsia="Cambria" w:hAnsi="Cambria" w:cs="Cambria"/>
          <w:b/>
          <w:color w:val="000000"/>
          <w:sz w:val="24"/>
          <w:szCs w:val="24"/>
        </w:rPr>
        <w:t xml:space="preserve"> dan </w:t>
      </w:r>
      <w:proofErr w:type="spellStart"/>
      <w:r>
        <w:rPr>
          <w:rFonts w:ascii="Cambria" w:eastAsia="Cambria" w:hAnsi="Cambria" w:cs="Cambria"/>
          <w:b/>
          <w:color w:val="000000"/>
          <w:sz w:val="24"/>
          <w:szCs w:val="24"/>
        </w:rPr>
        <w:t>Kualitas</w:t>
      </w:r>
      <w:proofErr w:type="spellEnd"/>
      <w:r>
        <w:rPr>
          <w:rFonts w:ascii="Cambria" w:eastAsia="Cambria" w:hAnsi="Cambria" w:cs="Cambria"/>
          <w:b/>
          <w:color w:val="000000"/>
          <w:sz w:val="24"/>
          <w:szCs w:val="24"/>
        </w:rPr>
        <w:t xml:space="preserve"> </w:t>
      </w:r>
      <w:proofErr w:type="spellStart"/>
      <w:r>
        <w:rPr>
          <w:rFonts w:ascii="Cambria" w:eastAsia="Cambria" w:hAnsi="Cambria" w:cs="Cambria"/>
          <w:b/>
          <w:color w:val="000000"/>
          <w:sz w:val="24"/>
          <w:szCs w:val="24"/>
        </w:rPr>
        <w:t>Kerja</w:t>
      </w:r>
      <w:commentRangeEnd w:id="308"/>
      <w:proofErr w:type="spellEnd"/>
      <w:r w:rsidR="006109D8">
        <w:rPr>
          <w:rStyle w:val="af3"/>
        </w:rPr>
        <w:commentReference w:id="308"/>
      </w:r>
    </w:p>
    <w:p w14:paraId="5EF93455" w14:textId="77777777" w:rsidR="00A54042" w:rsidRDefault="00B0344F">
      <w:pPr>
        <w:numPr>
          <w:ilvl w:val="0"/>
          <w:numId w:val="33"/>
        </w:numPr>
        <w:tabs>
          <w:tab w:val="left" w:pos="567"/>
        </w:tabs>
        <w:spacing w:before="120" w:after="120" w:line="240" w:lineRule="auto"/>
        <w:ind w:left="567" w:hanging="567"/>
        <w:jc w:val="both"/>
        <w:rPr>
          <w:rFonts w:ascii="Cambria" w:eastAsia="Cambria" w:hAnsi="Cambria" w:cs="Cambria"/>
          <w:sz w:val="24"/>
          <w:szCs w:val="24"/>
        </w:rPr>
      </w:pPr>
      <w:commentRangeStart w:id="309"/>
      <w:proofErr w:type="spellStart"/>
      <w:r>
        <w:rPr>
          <w:rFonts w:ascii="Cambria" w:eastAsia="Cambria" w:hAnsi="Cambria" w:cs="Cambria"/>
          <w:sz w:val="24"/>
          <w:szCs w:val="24"/>
        </w:rPr>
        <w:t>Untuk</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mempertahankan</w:t>
      </w:r>
      <w:proofErr w:type="spellEnd"/>
      <w:r>
        <w:rPr>
          <w:rFonts w:ascii="Cambria" w:eastAsia="Cambria" w:hAnsi="Cambria" w:cs="Cambria"/>
          <w:sz w:val="24"/>
          <w:szCs w:val="24"/>
        </w:rPr>
        <w:t xml:space="preserve"> dan </w:t>
      </w:r>
      <w:proofErr w:type="spellStart"/>
      <w:r>
        <w:rPr>
          <w:rFonts w:ascii="Cambria" w:eastAsia="Cambria" w:hAnsi="Cambria" w:cs="Cambria"/>
          <w:sz w:val="24"/>
          <w:szCs w:val="24"/>
        </w:rPr>
        <w:t>meningkatkan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produktivitas</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kegiatan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usaha</w:t>
      </w:r>
      <w:proofErr w:type="spellEnd"/>
      <w:r>
        <w:rPr>
          <w:rFonts w:ascii="Cambria" w:eastAsia="Cambria" w:hAnsi="Cambria" w:cs="Cambria"/>
          <w:sz w:val="24"/>
          <w:szCs w:val="24"/>
        </w:rPr>
        <w:t xml:space="preserve"> Perusahaan, Perusahaan </w:t>
      </w:r>
      <w:proofErr w:type="spellStart"/>
      <w:r>
        <w:rPr>
          <w:rFonts w:ascii="Cambria" w:eastAsia="Cambria" w:hAnsi="Cambria" w:cs="Cambria"/>
          <w:sz w:val="24"/>
          <w:szCs w:val="24"/>
        </w:rPr>
        <w:t>berhak</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untuk</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menentukan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standar</w:t>
      </w:r>
      <w:proofErr w:type="spellEnd"/>
      <w:r>
        <w:rPr>
          <w:rFonts w:ascii="Cambria" w:eastAsia="Cambria" w:hAnsi="Cambria" w:cs="Cambria"/>
          <w:sz w:val="24"/>
          <w:szCs w:val="24"/>
        </w:rPr>
        <w:t xml:space="preserve"> dan </w:t>
      </w:r>
      <w:proofErr w:type="spellStart"/>
      <w:r>
        <w:rPr>
          <w:rFonts w:ascii="Cambria" w:eastAsia="Cambria" w:hAnsi="Cambria" w:cs="Cambria"/>
          <w:sz w:val="24"/>
          <w:szCs w:val="24"/>
        </w:rPr>
        <w:t>kualitas</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kerja</w:t>
      </w:r>
      <w:proofErr w:type="spellEnd"/>
      <w:r>
        <w:rPr>
          <w:rFonts w:ascii="Cambria" w:eastAsia="Cambria" w:hAnsi="Cambria" w:cs="Cambria"/>
          <w:sz w:val="24"/>
          <w:szCs w:val="24"/>
        </w:rPr>
        <w:t xml:space="preserve"> yang </w:t>
      </w:r>
      <w:proofErr w:type="spellStart"/>
      <w:r>
        <w:rPr>
          <w:rFonts w:ascii="Cambria" w:eastAsia="Cambria" w:hAnsi="Cambria" w:cs="Cambria"/>
          <w:sz w:val="24"/>
          <w:szCs w:val="24"/>
        </w:rPr>
        <w:t>wajib</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dipenuhi</w:t>
      </w:r>
      <w:proofErr w:type="spellEnd"/>
      <w:r>
        <w:rPr>
          <w:rFonts w:ascii="Cambria" w:eastAsia="Cambria" w:hAnsi="Cambria" w:cs="Cambria"/>
          <w:sz w:val="24"/>
          <w:szCs w:val="24"/>
        </w:rPr>
        <w:t xml:space="preserve"> oleh </w:t>
      </w:r>
      <w:proofErr w:type="spellStart"/>
      <w:r>
        <w:rPr>
          <w:rFonts w:ascii="Cambria" w:eastAsia="Cambria" w:hAnsi="Cambria" w:cs="Cambria"/>
          <w:sz w:val="24"/>
          <w:szCs w:val="24"/>
        </w:rPr>
        <w:t>Karyawan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dengan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ketentuan</w:t>
      </w:r>
      <w:proofErr w:type="spellEnd"/>
      <w:r>
        <w:rPr>
          <w:rFonts w:ascii="Cambria" w:eastAsia="Cambria" w:hAnsi="Cambria" w:cs="Cambria"/>
          <w:sz w:val="24"/>
          <w:szCs w:val="24"/>
        </w:rPr>
        <w:t>:</w:t>
      </w:r>
      <w:commentRangeEnd w:id="309"/>
      <w:r w:rsidR="006109D8">
        <w:rPr>
          <w:rStyle w:val="af3"/>
        </w:rPr>
        <w:commentReference w:id="309"/>
      </w:r>
    </w:p>
    <w:p w14:paraId="19599ACA" w14:textId="77777777" w:rsidR="00A54042" w:rsidRDefault="00B0344F">
      <w:pPr>
        <w:numPr>
          <w:ilvl w:val="0"/>
          <w:numId w:val="34"/>
        </w:numPr>
        <w:spacing w:before="120" w:after="120" w:line="240" w:lineRule="auto"/>
        <w:ind w:left="1134" w:hanging="567"/>
        <w:jc w:val="both"/>
        <w:rPr>
          <w:rFonts w:ascii="Cambria" w:eastAsia="Cambria" w:hAnsi="Cambria" w:cs="Cambria"/>
          <w:sz w:val="24"/>
          <w:szCs w:val="24"/>
        </w:rPr>
      </w:pPr>
      <w:commentRangeStart w:id="310"/>
      <w:proofErr w:type="spellStart"/>
      <w:r>
        <w:rPr>
          <w:rFonts w:ascii="Cambria" w:eastAsia="Cambria" w:hAnsi="Cambria" w:cs="Cambria"/>
          <w:sz w:val="24"/>
          <w:szCs w:val="24"/>
        </w:rPr>
        <w:t>Dalam</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hal</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Karyawan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memenuhi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standar</w:t>
      </w:r>
      <w:proofErr w:type="spellEnd"/>
      <w:r>
        <w:rPr>
          <w:rFonts w:ascii="Cambria" w:eastAsia="Cambria" w:hAnsi="Cambria" w:cs="Cambria"/>
          <w:sz w:val="24"/>
          <w:szCs w:val="24"/>
        </w:rPr>
        <w:t xml:space="preserve"> dan </w:t>
      </w:r>
      <w:proofErr w:type="spellStart"/>
      <w:r>
        <w:rPr>
          <w:rFonts w:ascii="Cambria" w:eastAsia="Cambria" w:hAnsi="Cambria" w:cs="Cambria"/>
          <w:sz w:val="24"/>
          <w:szCs w:val="24"/>
        </w:rPr>
        <w:t>kualitas</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kerja</w:t>
      </w:r>
      <w:proofErr w:type="spellEnd"/>
      <w:r>
        <w:rPr>
          <w:rFonts w:ascii="Cambria" w:eastAsia="Cambria" w:hAnsi="Cambria" w:cs="Cambria"/>
          <w:sz w:val="24"/>
          <w:szCs w:val="24"/>
        </w:rPr>
        <w:t xml:space="preserve"> yang </w:t>
      </w:r>
      <w:proofErr w:type="spellStart"/>
      <w:r>
        <w:rPr>
          <w:rFonts w:ascii="Cambria" w:eastAsia="Cambria" w:hAnsi="Cambria" w:cs="Cambria"/>
          <w:sz w:val="24"/>
          <w:szCs w:val="24"/>
        </w:rPr>
        <w:t>ditentukan</w:t>
      </w:r>
      <w:proofErr w:type="spellEnd"/>
      <w:r>
        <w:rPr>
          <w:rFonts w:ascii="Cambria" w:eastAsia="Cambria" w:hAnsi="Cambria" w:cs="Cambria"/>
          <w:sz w:val="24"/>
          <w:szCs w:val="24"/>
        </w:rPr>
        <w:t xml:space="preserve"> oleh Perusahaan, </w:t>
      </w:r>
      <w:proofErr w:type="spellStart"/>
      <w:r>
        <w:rPr>
          <w:rFonts w:ascii="Cambria" w:eastAsia="Cambria" w:hAnsi="Cambria" w:cs="Cambria"/>
          <w:sz w:val="24"/>
          <w:szCs w:val="24"/>
        </w:rPr>
        <w:t>Karyawan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berhak</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untuk</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memperoleh</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pengharagaan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prestasi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kerja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dari</w:t>
      </w:r>
      <w:proofErr w:type="spellEnd"/>
      <w:r>
        <w:rPr>
          <w:rFonts w:ascii="Cambria" w:eastAsia="Cambria" w:hAnsi="Cambria" w:cs="Cambria"/>
          <w:sz w:val="24"/>
          <w:szCs w:val="24"/>
        </w:rPr>
        <w:t xml:space="preserve"> Perusahaan.</w:t>
      </w:r>
      <w:commentRangeEnd w:id="310"/>
      <w:r w:rsidR="006109D8">
        <w:rPr>
          <w:rStyle w:val="af3"/>
        </w:rPr>
        <w:commentReference w:id="310"/>
      </w:r>
    </w:p>
    <w:p w14:paraId="1D93FF2B" w14:textId="77777777" w:rsidR="00A54042" w:rsidRDefault="00B0344F">
      <w:pPr>
        <w:numPr>
          <w:ilvl w:val="0"/>
          <w:numId w:val="34"/>
        </w:numPr>
        <w:spacing w:before="120" w:after="120" w:line="240" w:lineRule="auto"/>
        <w:ind w:left="1134" w:hanging="567"/>
        <w:jc w:val="both"/>
        <w:rPr>
          <w:rFonts w:ascii="Cambria" w:eastAsia="Cambria" w:hAnsi="Cambria" w:cs="Cambria"/>
          <w:sz w:val="24"/>
          <w:szCs w:val="24"/>
        </w:rPr>
      </w:pPr>
      <w:commentRangeStart w:id="311"/>
      <w:proofErr w:type="spellStart"/>
      <w:r>
        <w:rPr>
          <w:rFonts w:ascii="Cambria" w:eastAsia="Cambria" w:hAnsi="Cambria" w:cs="Cambria"/>
          <w:sz w:val="24"/>
          <w:szCs w:val="24"/>
        </w:rPr>
        <w:t>Dalam</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hal</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Karyawan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tidak</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memenuhi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standar</w:t>
      </w:r>
      <w:proofErr w:type="spellEnd"/>
      <w:r>
        <w:rPr>
          <w:rFonts w:ascii="Cambria" w:eastAsia="Cambria" w:hAnsi="Cambria" w:cs="Cambria"/>
          <w:sz w:val="24"/>
          <w:szCs w:val="24"/>
        </w:rPr>
        <w:t xml:space="preserve"> dan </w:t>
      </w:r>
      <w:proofErr w:type="spellStart"/>
      <w:r>
        <w:rPr>
          <w:rFonts w:ascii="Cambria" w:eastAsia="Cambria" w:hAnsi="Cambria" w:cs="Cambria"/>
          <w:sz w:val="24"/>
          <w:szCs w:val="24"/>
        </w:rPr>
        <w:t>kualitas</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kerja</w:t>
      </w:r>
      <w:proofErr w:type="spellEnd"/>
      <w:r>
        <w:rPr>
          <w:rFonts w:ascii="Cambria" w:eastAsia="Cambria" w:hAnsi="Cambria" w:cs="Cambria"/>
          <w:sz w:val="24"/>
          <w:szCs w:val="24"/>
        </w:rPr>
        <w:t xml:space="preserve"> yang </w:t>
      </w:r>
      <w:proofErr w:type="spellStart"/>
      <w:r>
        <w:rPr>
          <w:rFonts w:ascii="Cambria" w:eastAsia="Cambria" w:hAnsi="Cambria" w:cs="Cambria"/>
          <w:sz w:val="24"/>
          <w:szCs w:val="24"/>
        </w:rPr>
        <w:t>ditentukan</w:t>
      </w:r>
      <w:proofErr w:type="spellEnd"/>
      <w:r>
        <w:rPr>
          <w:rFonts w:ascii="Cambria" w:eastAsia="Cambria" w:hAnsi="Cambria" w:cs="Cambria"/>
          <w:sz w:val="24"/>
          <w:szCs w:val="24"/>
        </w:rPr>
        <w:t xml:space="preserve"> oleh Perusahaan, Perusahaan </w:t>
      </w:r>
      <w:proofErr w:type="spellStart"/>
      <w:r>
        <w:rPr>
          <w:rFonts w:ascii="Cambria" w:eastAsia="Cambria" w:hAnsi="Cambria" w:cs="Cambria"/>
          <w:sz w:val="24"/>
          <w:szCs w:val="24"/>
        </w:rPr>
        <w:t>wajib</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untuk</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meningkatkan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kualitas</w:t>
      </w:r>
      <w:proofErr w:type="spellEnd"/>
      <w:r>
        <w:rPr>
          <w:rFonts w:ascii="Cambria" w:eastAsia="Cambria" w:hAnsi="Cambria" w:cs="Cambria"/>
          <w:sz w:val="24"/>
          <w:szCs w:val="24"/>
        </w:rPr>
        <w:t xml:space="preserve"> dan </w:t>
      </w:r>
      <w:proofErr w:type="spellStart"/>
      <w:r>
        <w:rPr>
          <w:rFonts w:ascii="Cambria" w:eastAsia="Cambria" w:hAnsi="Cambria" w:cs="Cambria"/>
          <w:sz w:val="24"/>
          <w:szCs w:val="24"/>
        </w:rPr>
        <w:t>kompetensi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Karyawan</w:t>
      </w:r>
      <w:proofErr w:type="spellEnd"/>
      <w:r>
        <w:rPr>
          <w:rFonts w:ascii="Cambria" w:eastAsia="Cambria" w:hAnsi="Cambria" w:cs="Cambria"/>
          <w:sz w:val="24"/>
          <w:szCs w:val="24"/>
        </w:rPr>
        <w:t xml:space="preserve"> agar </w:t>
      </w:r>
      <w:proofErr w:type="spellStart"/>
      <w:r>
        <w:rPr>
          <w:rFonts w:ascii="Cambria" w:eastAsia="Cambria" w:hAnsi="Cambria" w:cs="Cambria"/>
          <w:sz w:val="24"/>
          <w:szCs w:val="24"/>
        </w:rPr>
        <w:t>memenuhi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standar</w:t>
      </w:r>
      <w:proofErr w:type="spellEnd"/>
      <w:r>
        <w:rPr>
          <w:rFonts w:ascii="Cambria" w:eastAsia="Cambria" w:hAnsi="Cambria" w:cs="Cambria"/>
          <w:sz w:val="24"/>
          <w:szCs w:val="24"/>
        </w:rPr>
        <w:t xml:space="preserve"> dan </w:t>
      </w:r>
      <w:proofErr w:type="spellStart"/>
      <w:r>
        <w:rPr>
          <w:rFonts w:ascii="Cambria" w:eastAsia="Cambria" w:hAnsi="Cambria" w:cs="Cambria"/>
          <w:sz w:val="24"/>
          <w:szCs w:val="24"/>
        </w:rPr>
        <w:t>kualitas</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kerja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tersebut</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dengan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cara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memberikan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konseling</w:t>
      </w:r>
      <w:proofErr w:type="spellEnd"/>
      <w:r>
        <w:rPr>
          <w:rFonts w:ascii="Cambria" w:eastAsia="Cambria" w:hAnsi="Cambria" w:cs="Cambria"/>
          <w:sz w:val="24"/>
          <w:szCs w:val="24"/>
        </w:rPr>
        <w:t xml:space="preserve"> dan </w:t>
      </w:r>
      <w:proofErr w:type="spellStart"/>
      <w:r>
        <w:rPr>
          <w:rFonts w:ascii="Cambria" w:eastAsia="Cambria" w:hAnsi="Cambria" w:cs="Cambria"/>
          <w:sz w:val="24"/>
          <w:szCs w:val="24"/>
        </w:rPr>
        <w:t>pelatihan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kerja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kepada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Karyawan</w:t>
      </w:r>
      <w:proofErr w:type="spellEnd"/>
      <w:r>
        <w:rPr>
          <w:rFonts w:ascii="Cambria" w:eastAsia="Cambria" w:hAnsi="Cambria" w:cs="Cambria"/>
          <w:sz w:val="24"/>
          <w:szCs w:val="24"/>
        </w:rPr>
        <w:t>.</w:t>
      </w:r>
      <w:commentRangeEnd w:id="311"/>
      <w:r w:rsidR="006109D8">
        <w:rPr>
          <w:rStyle w:val="af3"/>
        </w:rPr>
        <w:commentReference w:id="311"/>
      </w:r>
    </w:p>
    <w:p w14:paraId="51B0C88C" w14:textId="77777777" w:rsidR="00A54042" w:rsidRDefault="00B0344F">
      <w:pPr>
        <w:numPr>
          <w:ilvl w:val="0"/>
          <w:numId w:val="34"/>
        </w:numPr>
        <w:spacing w:before="120" w:after="120" w:line="240" w:lineRule="auto"/>
        <w:ind w:left="1134" w:hanging="567"/>
        <w:jc w:val="both"/>
        <w:rPr>
          <w:rFonts w:ascii="Cambria" w:eastAsia="Cambria" w:hAnsi="Cambria" w:cs="Cambria"/>
          <w:sz w:val="24"/>
          <w:szCs w:val="24"/>
        </w:rPr>
      </w:pPr>
      <w:commentRangeStart w:id="312"/>
      <w:proofErr w:type="spellStart"/>
      <w:r>
        <w:rPr>
          <w:rFonts w:ascii="Cambria" w:eastAsia="Cambria" w:hAnsi="Cambria" w:cs="Cambria"/>
          <w:sz w:val="24"/>
          <w:szCs w:val="24"/>
        </w:rPr>
        <w:t>Dalam</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hal</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setelah</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mendapatkan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konseling</w:t>
      </w:r>
      <w:proofErr w:type="spellEnd"/>
      <w:r>
        <w:rPr>
          <w:rFonts w:ascii="Cambria" w:eastAsia="Cambria" w:hAnsi="Cambria" w:cs="Cambria"/>
          <w:sz w:val="24"/>
          <w:szCs w:val="24"/>
        </w:rPr>
        <w:t xml:space="preserve"> dan </w:t>
      </w:r>
      <w:proofErr w:type="spellStart"/>
      <w:r>
        <w:rPr>
          <w:rFonts w:ascii="Cambria" w:eastAsia="Cambria" w:hAnsi="Cambria" w:cs="Cambria"/>
          <w:sz w:val="24"/>
          <w:szCs w:val="24"/>
        </w:rPr>
        <w:t>pelatihan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kerja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sebagaimana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dimaksud</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dalam</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huruf</w:t>
      </w:r>
      <w:proofErr w:type="spellEnd"/>
      <w:r>
        <w:rPr>
          <w:rFonts w:ascii="Cambria" w:eastAsia="Cambria" w:hAnsi="Cambria" w:cs="Cambria"/>
          <w:sz w:val="24"/>
          <w:szCs w:val="24"/>
        </w:rPr>
        <w:t xml:space="preserve"> b </w:t>
      </w:r>
      <w:proofErr w:type="spellStart"/>
      <w:r>
        <w:rPr>
          <w:rFonts w:ascii="Cambria" w:eastAsia="Cambria" w:hAnsi="Cambria" w:cs="Cambria"/>
          <w:sz w:val="24"/>
          <w:szCs w:val="24"/>
        </w:rPr>
        <w:t>ayat</w:t>
      </w:r>
      <w:proofErr w:type="spellEnd"/>
      <w:r>
        <w:rPr>
          <w:rFonts w:ascii="Cambria" w:eastAsia="Cambria" w:hAnsi="Cambria" w:cs="Cambria"/>
          <w:sz w:val="24"/>
          <w:szCs w:val="24"/>
        </w:rPr>
        <w:t xml:space="preserve"> (1) </w:t>
      </w:r>
      <w:proofErr w:type="spellStart"/>
      <w:r>
        <w:rPr>
          <w:rFonts w:ascii="Cambria" w:eastAsia="Cambria" w:hAnsi="Cambria" w:cs="Cambria"/>
          <w:sz w:val="24"/>
          <w:szCs w:val="24"/>
        </w:rPr>
        <w:t>Pasal</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ini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Karyawan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tidak</w:t>
      </w:r>
      <w:proofErr w:type="spellEnd"/>
      <w:r>
        <w:rPr>
          <w:rFonts w:ascii="Cambria" w:eastAsia="Cambria" w:hAnsi="Cambria" w:cs="Cambria"/>
          <w:sz w:val="24"/>
          <w:szCs w:val="24"/>
        </w:rPr>
        <w:t xml:space="preserve"> juga </w:t>
      </w:r>
      <w:proofErr w:type="spellStart"/>
      <w:r>
        <w:rPr>
          <w:rFonts w:ascii="Cambria" w:eastAsia="Cambria" w:hAnsi="Cambria" w:cs="Cambria"/>
          <w:sz w:val="24"/>
          <w:szCs w:val="24"/>
        </w:rPr>
        <w:t>dapat</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memenuhi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standar</w:t>
      </w:r>
      <w:proofErr w:type="spellEnd"/>
      <w:r>
        <w:rPr>
          <w:rFonts w:ascii="Cambria" w:eastAsia="Cambria" w:hAnsi="Cambria" w:cs="Cambria"/>
          <w:sz w:val="24"/>
          <w:szCs w:val="24"/>
        </w:rPr>
        <w:t xml:space="preserve"> dan </w:t>
      </w:r>
      <w:proofErr w:type="spellStart"/>
      <w:r>
        <w:rPr>
          <w:rFonts w:ascii="Cambria" w:eastAsia="Cambria" w:hAnsi="Cambria" w:cs="Cambria"/>
          <w:sz w:val="24"/>
          <w:szCs w:val="24"/>
        </w:rPr>
        <w:t>kualitas</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kerja</w:t>
      </w:r>
      <w:proofErr w:type="spellEnd"/>
      <w:r>
        <w:rPr>
          <w:rFonts w:ascii="Cambria" w:eastAsia="Cambria" w:hAnsi="Cambria" w:cs="Cambria"/>
          <w:sz w:val="24"/>
          <w:szCs w:val="24"/>
        </w:rPr>
        <w:t xml:space="preserve"> yang </w:t>
      </w:r>
      <w:proofErr w:type="spellStart"/>
      <w:r>
        <w:rPr>
          <w:rFonts w:ascii="Cambria" w:eastAsia="Cambria" w:hAnsi="Cambria" w:cs="Cambria"/>
          <w:sz w:val="24"/>
          <w:szCs w:val="24"/>
        </w:rPr>
        <w:t>ditentukan</w:t>
      </w:r>
      <w:proofErr w:type="spellEnd"/>
      <w:r>
        <w:rPr>
          <w:rFonts w:ascii="Cambria" w:eastAsia="Cambria" w:hAnsi="Cambria" w:cs="Cambria"/>
          <w:sz w:val="24"/>
          <w:szCs w:val="24"/>
        </w:rPr>
        <w:t xml:space="preserve"> oleh Perusahaan, </w:t>
      </w:r>
      <w:proofErr w:type="spellStart"/>
      <w:r>
        <w:rPr>
          <w:rFonts w:ascii="Cambria" w:eastAsia="Cambria" w:hAnsi="Cambria" w:cs="Cambria"/>
          <w:sz w:val="24"/>
          <w:szCs w:val="24"/>
        </w:rPr>
        <w:t>maka</w:t>
      </w:r>
      <w:proofErr w:type="spellEnd"/>
      <w:r>
        <w:rPr>
          <w:rFonts w:ascii="Cambria" w:eastAsia="Cambria" w:hAnsi="Cambria" w:cs="Cambria"/>
          <w:sz w:val="24"/>
          <w:szCs w:val="24"/>
        </w:rPr>
        <w:t xml:space="preserve"> Perusahaan </w:t>
      </w:r>
      <w:proofErr w:type="spellStart"/>
      <w:r>
        <w:rPr>
          <w:rFonts w:ascii="Cambria" w:eastAsia="Cambria" w:hAnsi="Cambria" w:cs="Cambria"/>
          <w:sz w:val="24"/>
          <w:szCs w:val="24"/>
        </w:rPr>
        <w:t>berhak</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untuk</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memberikan</w:t>
      </w:r>
      <w:proofErr w:type="spellEnd"/>
      <w:r>
        <w:rPr>
          <w:rFonts w:ascii="Cambria" w:eastAsia="Cambria" w:hAnsi="Cambria" w:cs="Cambria"/>
          <w:sz w:val="24"/>
          <w:szCs w:val="24"/>
        </w:rPr>
        <w:t xml:space="preserve"> Surat </w:t>
      </w:r>
      <w:proofErr w:type="spellStart"/>
      <w:r>
        <w:rPr>
          <w:rFonts w:ascii="Cambria" w:eastAsia="Cambria" w:hAnsi="Cambria" w:cs="Cambria"/>
          <w:sz w:val="24"/>
          <w:szCs w:val="24"/>
        </w:rPr>
        <w:t>Peringatan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Pertama</w:t>
      </w:r>
      <w:proofErr w:type="spellEnd"/>
      <w:r>
        <w:rPr>
          <w:rFonts w:ascii="Cambria" w:eastAsia="Cambria" w:hAnsi="Cambria" w:cs="Cambria"/>
          <w:sz w:val="24"/>
          <w:szCs w:val="24"/>
        </w:rPr>
        <w:t xml:space="preserve">, Surat </w:t>
      </w:r>
      <w:proofErr w:type="spellStart"/>
      <w:r>
        <w:rPr>
          <w:rFonts w:ascii="Cambria" w:eastAsia="Cambria" w:hAnsi="Cambria" w:cs="Cambria"/>
          <w:sz w:val="24"/>
          <w:szCs w:val="24"/>
        </w:rPr>
        <w:t>Peringatan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Kedua</w:t>
      </w:r>
      <w:proofErr w:type="spellEnd"/>
      <w:r>
        <w:rPr>
          <w:rFonts w:ascii="Cambria" w:eastAsia="Cambria" w:hAnsi="Cambria" w:cs="Cambria"/>
          <w:sz w:val="24"/>
          <w:szCs w:val="24"/>
        </w:rPr>
        <w:t xml:space="preserve"> dan Surat </w:t>
      </w:r>
      <w:proofErr w:type="spellStart"/>
      <w:r>
        <w:rPr>
          <w:rFonts w:ascii="Cambria" w:eastAsia="Cambria" w:hAnsi="Cambria" w:cs="Cambria"/>
          <w:sz w:val="24"/>
          <w:szCs w:val="24"/>
        </w:rPr>
        <w:t>Peringatan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Ketiga</w:t>
      </w:r>
      <w:proofErr w:type="spellEnd"/>
      <w:r>
        <w:rPr>
          <w:rFonts w:ascii="Cambria" w:eastAsia="Cambria" w:hAnsi="Cambria" w:cs="Cambria"/>
          <w:sz w:val="24"/>
          <w:szCs w:val="24"/>
        </w:rPr>
        <w:t>.</w:t>
      </w:r>
      <w:commentRangeEnd w:id="312"/>
      <w:r w:rsidR="006109D8">
        <w:rPr>
          <w:rStyle w:val="af3"/>
        </w:rPr>
        <w:commentReference w:id="312"/>
      </w:r>
    </w:p>
    <w:p w14:paraId="060A77FB" w14:textId="77777777" w:rsidR="00A54042" w:rsidRDefault="00B0344F">
      <w:pPr>
        <w:numPr>
          <w:ilvl w:val="0"/>
          <w:numId w:val="34"/>
        </w:numPr>
        <w:spacing w:before="120" w:after="120" w:line="240" w:lineRule="auto"/>
        <w:ind w:left="1134" w:hanging="567"/>
        <w:jc w:val="both"/>
        <w:rPr>
          <w:rFonts w:ascii="Cambria" w:eastAsia="Cambria" w:hAnsi="Cambria" w:cs="Cambria"/>
          <w:sz w:val="24"/>
          <w:szCs w:val="24"/>
        </w:rPr>
      </w:pPr>
      <w:commentRangeStart w:id="313"/>
      <w:proofErr w:type="spellStart"/>
      <w:r>
        <w:rPr>
          <w:rFonts w:ascii="Cambria" w:eastAsia="Cambria" w:hAnsi="Cambria" w:cs="Cambria"/>
          <w:sz w:val="24"/>
          <w:szCs w:val="24"/>
        </w:rPr>
        <w:t>Dalam</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hal</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setelah</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mendapatkan</w:t>
      </w:r>
      <w:proofErr w:type="spellEnd"/>
      <w:r>
        <w:rPr>
          <w:rFonts w:ascii="Cambria" w:eastAsia="Cambria" w:hAnsi="Cambria" w:cs="Cambria"/>
          <w:sz w:val="24"/>
          <w:szCs w:val="24"/>
        </w:rPr>
        <w:t xml:space="preserve"> Surat </w:t>
      </w:r>
      <w:proofErr w:type="spellStart"/>
      <w:r>
        <w:rPr>
          <w:rFonts w:ascii="Cambria" w:eastAsia="Cambria" w:hAnsi="Cambria" w:cs="Cambria"/>
          <w:sz w:val="24"/>
          <w:szCs w:val="24"/>
        </w:rPr>
        <w:t>Peringatan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Pertama</w:t>
      </w:r>
      <w:proofErr w:type="spellEnd"/>
      <w:r>
        <w:rPr>
          <w:rFonts w:ascii="Cambria" w:eastAsia="Cambria" w:hAnsi="Cambria" w:cs="Cambria"/>
          <w:sz w:val="24"/>
          <w:szCs w:val="24"/>
        </w:rPr>
        <w:t xml:space="preserve">, Surat </w:t>
      </w:r>
      <w:proofErr w:type="spellStart"/>
      <w:r>
        <w:rPr>
          <w:rFonts w:ascii="Cambria" w:eastAsia="Cambria" w:hAnsi="Cambria" w:cs="Cambria"/>
          <w:sz w:val="24"/>
          <w:szCs w:val="24"/>
        </w:rPr>
        <w:t>Peringatan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Kedua</w:t>
      </w:r>
      <w:proofErr w:type="spellEnd"/>
      <w:r>
        <w:rPr>
          <w:rFonts w:ascii="Cambria" w:eastAsia="Cambria" w:hAnsi="Cambria" w:cs="Cambria"/>
          <w:sz w:val="24"/>
          <w:szCs w:val="24"/>
        </w:rPr>
        <w:t xml:space="preserve"> dan Surat </w:t>
      </w:r>
      <w:proofErr w:type="spellStart"/>
      <w:r>
        <w:rPr>
          <w:rFonts w:ascii="Cambria" w:eastAsia="Cambria" w:hAnsi="Cambria" w:cs="Cambria"/>
          <w:sz w:val="24"/>
          <w:szCs w:val="24"/>
        </w:rPr>
        <w:t>Peringatan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Ketiga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sebagaimana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dimaksud</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dalam</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huruf</w:t>
      </w:r>
      <w:proofErr w:type="spellEnd"/>
      <w:r>
        <w:rPr>
          <w:rFonts w:ascii="Cambria" w:eastAsia="Cambria" w:hAnsi="Cambria" w:cs="Cambria"/>
          <w:sz w:val="24"/>
          <w:szCs w:val="24"/>
        </w:rPr>
        <w:t xml:space="preserve"> c </w:t>
      </w:r>
      <w:proofErr w:type="spellStart"/>
      <w:r>
        <w:rPr>
          <w:rFonts w:ascii="Cambria" w:eastAsia="Cambria" w:hAnsi="Cambria" w:cs="Cambria"/>
          <w:sz w:val="24"/>
          <w:szCs w:val="24"/>
        </w:rPr>
        <w:t>ayat</w:t>
      </w:r>
      <w:proofErr w:type="spellEnd"/>
      <w:r>
        <w:rPr>
          <w:rFonts w:ascii="Cambria" w:eastAsia="Cambria" w:hAnsi="Cambria" w:cs="Cambria"/>
          <w:sz w:val="24"/>
          <w:szCs w:val="24"/>
        </w:rPr>
        <w:t xml:space="preserve"> (1) </w:t>
      </w:r>
      <w:proofErr w:type="spellStart"/>
      <w:r>
        <w:rPr>
          <w:rFonts w:ascii="Cambria" w:eastAsia="Cambria" w:hAnsi="Cambria" w:cs="Cambria"/>
          <w:sz w:val="24"/>
          <w:szCs w:val="24"/>
        </w:rPr>
        <w:t>Pasal</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ini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Karyawan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tidak</w:t>
      </w:r>
      <w:proofErr w:type="spellEnd"/>
      <w:r>
        <w:rPr>
          <w:rFonts w:ascii="Cambria" w:eastAsia="Cambria" w:hAnsi="Cambria" w:cs="Cambria"/>
          <w:sz w:val="24"/>
          <w:szCs w:val="24"/>
        </w:rPr>
        <w:t xml:space="preserve"> juga </w:t>
      </w:r>
      <w:proofErr w:type="spellStart"/>
      <w:r>
        <w:rPr>
          <w:rFonts w:ascii="Cambria" w:eastAsia="Cambria" w:hAnsi="Cambria" w:cs="Cambria"/>
          <w:sz w:val="24"/>
          <w:szCs w:val="24"/>
        </w:rPr>
        <w:t>dapat</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memenuhi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standar</w:t>
      </w:r>
      <w:proofErr w:type="spellEnd"/>
      <w:r>
        <w:rPr>
          <w:rFonts w:ascii="Cambria" w:eastAsia="Cambria" w:hAnsi="Cambria" w:cs="Cambria"/>
          <w:sz w:val="24"/>
          <w:szCs w:val="24"/>
        </w:rPr>
        <w:t xml:space="preserve"> dan </w:t>
      </w:r>
      <w:proofErr w:type="spellStart"/>
      <w:r>
        <w:rPr>
          <w:rFonts w:ascii="Cambria" w:eastAsia="Cambria" w:hAnsi="Cambria" w:cs="Cambria"/>
          <w:sz w:val="24"/>
          <w:szCs w:val="24"/>
        </w:rPr>
        <w:t>kualitas</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kerja</w:t>
      </w:r>
      <w:proofErr w:type="spellEnd"/>
      <w:r>
        <w:rPr>
          <w:rFonts w:ascii="Cambria" w:eastAsia="Cambria" w:hAnsi="Cambria" w:cs="Cambria"/>
          <w:sz w:val="24"/>
          <w:szCs w:val="24"/>
        </w:rPr>
        <w:t xml:space="preserve"> yang </w:t>
      </w:r>
      <w:proofErr w:type="spellStart"/>
      <w:r>
        <w:rPr>
          <w:rFonts w:ascii="Cambria" w:eastAsia="Cambria" w:hAnsi="Cambria" w:cs="Cambria"/>
          <w:sz w:val="24"/>
          <w:szCs w:val="24"/>
        </w:rPr>
        <w:lastRenderedPageBreak/>
        <w:t>ditentukan</w:t>
      </w:r>
      <w:proofErr w:type="spellEnd"/>
      <w:r>
        <w:rPr>
          <w:rFonts w:ascii="Cambria" w:eastAsia="Cambria" w:hAnsi="Cambria" w:cs="Cambria"/>
          <w:sz w:val="24"/>
          <w:szCs w:val="24"/>
        </w:rPr>
        <w:t xml:space="preserve"> oleh Perusahaan, </w:t>
      </w:r>
      <w:proofErr w:type="spellStart"/>
      <w:r>
        <w:rPr>
          <w:rFonts w:ascii="Cambria" w:eastAsia="Cambria" w:hAnsi="Cambria" w:cs="Cambria"/>
          <w:sz w:val="24"/>
          <w:szCs w:val="24"/>
        </w:rPr>
        <w:t>maka</w:t>
      </w:r>
      <w:proofErr w:type="spellEnd"/>
      <w:r>
        <w:rPr>
          <w:rFonts w:ascii="Cambria" w:eastAsia="Cambria" w:hAnsi="Cambria" w:cs="Cambria"/>
          <w:sz w:val="24"/>
          <w:szCs w:val="24"/>
        </w:rPr>
        <w:t xml:space="preserve"> Perusahaan </w:t>
      </w:r>
      <w:proofErr w:type="spellStart"/>
      <w:r>
        <w:rPr>
          <w:rFonts w:ascii="Cambria" w:eastAsia="Cambria" w:hAnsi="Cambria" w:cs="Cambria"/>
          <w:sz w:val="24"/>
          <w:szCs w:val="24"/>
        </w:rPr>
        <w:t>berhak</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untuk</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melakukan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Pemutusan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Hubungan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Kerja</w:t>
      </w:r>
      <w:proofErr w:type="spellEnd"/>
      <w:r>
        <w:rPr>
          <w:rFonts w:ascii="Cambria" w:eastAsia="Cambria" w:hAnsi="Cambria" w:cs="Cambria"/>
          <w:sz w:val="24"/>
          <w:szCs w:val="24"/>
        </w:rPr>
        <w:t xml:space="preserve">. </w:t>
      </w:r>
      <w:commentRangeEnd w:id="313"/>
      <w:r w:rsidR="006109D8">
        <w:rPr>
          <w:rStyle w:val="af3"/>
        </w:rPr>
        <w:commentReference w:id="313"/>
      </w:r>
    </w:p>
    <w:p w14:paraId="5AA998D8" w14:textId="77777777" w:rsidR="00A54042" w:rsidRDefault="00B0344F">
      <w:pPr>
        <w:numPr>
          <w:ilvl w:val="0"/>
          <w:numId w:val="45"/>
        </w:numPr>
        <w:spacing w:before="120" w:after="120" w:line="240" w:lineRule="auto"/>
        <w:ind w:left="567" w:hanging="567"/>
        <w:jc w:val="both"/>
        <w:rPr>
          <w:rFonts w:ascii="Cambria" w:eastAsia="Cambria" w:hAnsi="Cambria" w:cs="Cambria"/>
          <w:sz w:val="24"/>
          <w:szCs w:val="24"/>
        </w:rPr>
      </w:pPr>
      <w:commentRangeStart w:id="314"/>
      <w:proofErr w:type="spellStart"/>
      <w:r>
        <w:rPr>
          <w:rFonts w:ascii="Cambria" w:eastAsia="Cambria" w:hAnsi="Cambria" w:cs="Cambria"/>
          <w:sz w:val="24"/>
          <w:szCs w:val="24"/>
        </w:rPr>
        <w:t>Dengan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dilakukannya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Pemutusan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Hubungan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Kerja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sebagaimana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dimaksud</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dalam</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ayat</w:t>
      </w:r>
      <w:proofErr w:type="spellEnd"/>
      <w:r>
        <w:rPr>
          <w:rFonts w:ascii="Cambria" w:eastAsia="Cambria" w:hAnsi="Cambria" w:cs="Cambria"/>
          <w:sz w:val="24"/>
          <w:szCs w:val="24"/>
        </w:rPr>
        <w:t xml:space="preserve"> (1) </w:t>
      </w:r>
      <w:proofErr w:type="spellStart"/>
      <w:r>
        <w:rPr>
          <w:rFonts w:ascii="Cambria" w:eastAsia="Cambria" w:hAnsi="Cambria" w:cs="Cambria"/>
          <w:sz w:val="24"/>
          <w:szCs w:val="24"/>
        </w:rPr>
        <w:t>huruf</w:t>
      </w:r>
      <w:proofErr w:type="spellEnd"/>
      <w:r>
        <w:rPr>
          <w:rFonts w:ascii="Cambria" w:eastAsia="Cambria" w:hAnsi="Cambria" w:cs="Cambria"/>
          <w:sz w:val="24"/>
          <w:szCs w:val="24"/>
        </w:rPr>
        <w:t xml:space="preserve"> d </w:t>
      </w:r>
      <w:proofErr w:type="spellStart"/>
      <w:r>
        <w:rPr>
          <w:rFonts w:ascii="Cambria" w:eastAsia="Cambria" w:hAnsi="Cambria" w:cs="Cambria"/>
          <w:sz w:val="24"/>
          <w:szCs w:val="24"/>
        </w:rPr>
        <w:t>Pasal</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ini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Karyawan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berhak</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menerima</w:t>
      </w:r>
      <w:proofErr w:type="spellEnd"/>
      <w:r>
        <w:rPr>
          <w:rFonts w:ascii="Cambria" w:eastAsia="Cambria" w:hAnsi="Cambria" w:cs="Cambria"/>
          <w:sz w:val="24"/>
          <w:szCs w:val="24"/>
        </w:rPr>
        <w:t>:</w:t>
      </w:r>
      <w:commentRangeEnd w:id="314"/>
      <w:r w:rsidR="006109D8">
        <w:rPr>
          <w:rStyle w:val="af3"/>
        </w:rPr>
        <w:commentReference w:id="314"/>
      </w:r>
    </w:p>
    <w:p w14:paraId="37598D4E" w14:textId="77777777" w:rsidR="00A54042" w:rsidRDefault="00B0344F">
      <w:pPr>
        <w:numPr>
          <w:ilvl w:val="0"/>
          <w:numId w:val="50"/>
        </w:numPr>
        <w:spacing w:before="120" w:after="120" w:line="240" w:lineRule="auto"/>
        <w:ind w:left="1134" w:hanging="567"/>
        <w:jc w:val="both"/>
        <w:rPr>
          <w:rFonts w:ascii="Cambria" w:eastAsia="Cambria" w:hAnsi="Cambria" w:cs="Cambria"/>
          <w:sz w:val="24"/>
          <w:szCs w:val="24"/>
        </w:rPr>
      </w:pPr>
      <w:commentRangeStart w:id="315"/>
      <w:r>
        <w:rPr>
          <w:rFonts w:ascii="Cambria" w:eastAsia="Cambria" w:hAnsi="Cambria" w:cs="Cambria"/>
          <w:sz w:val="24"/>
          <w:szCs w:val="24"/>
        </w:rPr>
        <w:t xml:space="preserve">Uang </w:t>
      </w:r>
      <w:proofErr w:type="spellStart"/>
      <w:r>
        <w:rPr>
          <w:rFonts w:ascii="Cambria" w:eastAsia="Cambria" w:hAnsi="Cambria" w:cs="Cambria"/>
          <w:sz w:val="24"/>
          <w:szCs w:val="24"/>
        </w:rPr>
        <w:t>Pesangon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sebesar</w:t>
      </w:r>
      <w:proofErr w:type="spellEnd"/>
      <w:r>
        <w:rPr>
          <w:rFonts w:ascii="Cambria" w:eastAsia="Cambria" w:hAnsi="Cambria" w:cs="Cambria"/>
          <w:sz w:val="24"/>
          <w:szCs w:val="24"/>
        </w:rPr>
        <w:t xml:space="preserve"> 1 (</w:t>
      </w:r>
      <w:proofErr w:type="spellStart"/>
      <w:r>
        <w:rPr>
          <w:rFonts w:ascii="Cambria" w:eastAsia="Cambria" w:hAnsi="Cambria" w:cs="Cambria"/>
          <w:sz w:val="24"/>
          <w:szCs w:val="24"/>
        </w:rPr>
        <w:t>satu</w:t>
      </w:r>
      <w:proofErr w:type="spellEnd"/>
      <w:r>
        <w:rPr>
          <w:rFonts w:ascii="Cambria" w:eastAsia="Cambria" w:hAnsi="Cambria" w:cs="Cambria"/>
          <w:sz w:val="24"/>
          <w:szCs w:val="24"/>
        </w:rPr>
        <w:t xml:space="preserve">) kali </w:t>
      </w:r>
      <w:proofErr w:type="spellStart"/>
      <w:r>
        <w:rPr>
          <w:rFonts w:ascii="Cambria" w:eastAsia="Cambria" w:hAnsi="Cambria" w:cs="Cambria"/>
          <w:sz w:val="24"/>
          <w:szCs w:val="24"/>
        </w:rPr>
        <w:t>ketentuan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Pasal</w:t>
      </w:r>
      <w:proofErr w:type="spellEnd"/>
      <w:r>
        <w:rPr>
          <w:rFonts w:ascii="Cambria" w:eastAsia="Cambria" w:hAnsi="Cambria" w:cs="Cambria"/>
          <w:sz w:val="24"/>
          <w:szCs w:val="24"/>
        </w:rPr>
        <w:t xml:space="preserve"> 39 </w:t>
      </w:r>
      <w:proofErr w:type="spellStart"/>
      <w:r>
        <w:rPr>
          <w:rFonts w:ascii="Cambria" w:eastAsia="Cambria" w:hAnsi="Cambria" w:cs="Cambria"/>
          <w:sz w:val="24"/>
          <w:szCs w:val="24"/>
        </w:rPr>
        <w:t>ayat</w:t>
      </w:r>
      <w:proofErr w:type="spellEnd"/>
      <w:r>
        <w:rPr>
          <w:rFonts w:ascii="Cambria" w:eastAsia="Cambria" w:hAnsi="Cambria" w:cs="Cambria"/>
          <w:sz w:val="24"/>
          <w:szCs w:val="24"/>
        </w:rPr>
        <w:t xml:space="preserve"> (2) </w:t>
      </w:r>
      <w:proofErr w:type="spellStart"/>
      <w:r>
        <w:rPr>
          <w:rFonts w:ascii="Cambria" w:eastAsia="Cambria" w:hAnsi="Cambria" w:cs="Cambria"/>
          <w:sz w:val="24"/>
          <w:szCs w:val="24"/>
        </w:rPr>
        <w:t>Peraturan</w:t>
      </w:r>
      <w:proofErr w:type="spellEnd"/>
      <w:r>
        <w:rPr>
          <w:rFonts w:ascii="Cambria" w:eastAsia="Cambria" w:hAnsi="Cambria" w:cs="Cambria"/>
          <w:sz w:val="24"/>
          <w:szCs w:val="24"/>
        </w:rPr>
        <w:t xml:space="preserve"> Perusahaan </w:t>
      </w:r>
      <w:proofErr w:type="spellStart"/>
      <w:r>
        <w:rPr>
          <w:rFonts w:ascii="Cambria" w:eastAsia="Cambria" w:hAnsi="Cambria" w:cs="Cambria"/>
          <w:sz w:val="24"/>
          <w:szCs w:val="24"/>
        </w:rPr>
        <w:t>ini</w:t>
      </w:r>
      <w:proofErr w:type="spellEnd"/>
      <w:r>
        <w:rPr>
          <w:rFonts w:ascii="Cambria" w:eastAsia="Cambria" w:hAnsi="Cambria" w:cs="Cambria"/>
          <w:sz w:val="24"/>
          <w:szCs w:val="24"/>
        </w:rPr>
        <w:t>.</w:t>
      </w:r>
    </w:p>
    <w:p w14:paraId="018EC653" w14:textId="77777777" w:rsidR="00A54042" w:rsidRDefault="00B0344F">
      <w:pPr>
        <w:numPr>
          <w:ilvl w:val="0"/>
          <w:numId w:val="50"/>
        </w:numPr>
        <w:spacing w:before="120" w:after="120" w:line="240" w:lineRule="auto"/>
        <w:ind w:left="1134" w:hanging="567"/>
        <w:jc w:val="both"/>
        <w:rPr>
          <w:rFonts w:ascii="Cambria" w:eastAsia="Cambria" w:hAnsi="Cambria" w:cs="Cambria"/>
          <w:sz w:val="24"/>
          <w:szCs w:val="24"/>
        </w:rPr>
      </w:pPr>
      <w:r>
        <w:rPr>
          <w:rFonts w:ascii="Cambria" w:eastAsia="Cambria" w:hAnsi="Cambria" w:cs="Cambria"/>
          <w:sz w:val="24"/>
          <w:szCs w:val="24"/>
        </w:rPr>
        <w:t xml:space="preserve">Uang </w:t>
      </w:r>
      <w:proofErr w:type="spellStart"/>
      <w:r>
        <w:rPr>
          <w:rFonts w:ascii="Cambria" w:eastAsia="Cambria" w:hAnsi="Cambria" w:cs="Cambria"/>
          <w:sz w:val="24"/>
          <w:szCs w:val="24"/>
        </w:rPr>
        <w:t>Penghargaan</w:t>
      </w:r>
      <w:proofErr w:type="spellEnd"/>
      <w:r>
        <w:rPr>
          <w:rFonts w:ascii="Cambria" w:eastAsia="Cambria" w:hAnsi="Cambria" w:cs="Cambria"/>
          <w:sz w:val="24"/>
          <w:szCs w:val="24"/>
        </w:rPr>
        <w:t xml:space="preserve"> Masa </w:t>
      </w:r>
      <w:proofErr w:type="spellStart"/>
      <w:r>
        <w:rPr>
          <w:rFonts w:ascii="Cambria" w:eastAsia="Cambria" w:hAnsi="Cambria" w:cs="Cambria"/>
          <w:sz w:val="24"/>
          <w:szCs w:val="24"/>
        </w:rPr>
        <w:t>Kerja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sebesar</w:t>
      </w:r>
      <w:proofErr w:type="spellEnd"/>
      <w:r>
        <w:rPr>
          <w:rFonts w:ascii="Cambria" w:eastAsia="Cambria" w:hAnsi="Cambria" w:cs="Cambria"/>
          <w:sz w:val="24"/>
          <w:szCs w:val="24"/>
        </w:rPr>
        <w:t xml:space="preserve"> 1 (</w:t>
      </w:r>
      <w:proofErr w:type="spellStart"/>
      <w:r>
        <w:rPr>
          <w:rFonts w:ascii="Cambria" w:eastAsia="Cambria" w:hAnsi="Cambria" w:cs="Cambria"/>
          <w:sz w:val="24"/>
          <w:szCs w:val="24"/>
        </w:rPr>
        <w:t>satu</w:t>
      </w:r>
      <w:proofErr w:type="spellEnd"/>
      <w:r>
        <w:rPr>
          <w:rFonts w:ascii="Cambria" w:eastAsia="Cambria" w:hAnsi="Cambria" w:cs="Cambria"/>
          <w:sz w:val="24"/>
          <w:szCs w:val="24"/>
        </w:rPr>
        <w:t xml:space="preserve">) kali </w:t>
      </w:r>
      <w:proofErr w:type="spellStart"/>
      <w:r>
        <w:rPr>
          <w:rFonts w:ascii="Cambria" w:eastAsia="Cambria" w:hAnsi="Cambria" w:cs="Cambria"/>
          <w:sz w:val="24"/>
          <w:szCs w:val="24"/>
        </w:rPr>
        <w:t>ketentuan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Pasal</w:t>
      </w:r>
      <w:proofErr w:type="spellEnd"/>
      <w:r>
        <w:rPr>
          <w:rFonts w:ascii="Cambria" w:eastAsia="Cambria" w:hAnsi="Cambria" w:cs="Cambria"/>
          <w:sz w:val="24"/>
          <w:szCs w:val="24"/>
        </w:rPr>
        <w:t xml:space="preserve"> 39 </w:t>
      </w:r>
      <w:proofErr w:type="spellStart"/>
      <w:r>
        <w:rPr>
          <w:rFonts w:ascii="Cambria" w:eastAsia="Cambria" w:hAnsi="Cambria" w:cs="Cambria"/>
          <w:sz w:val="24"/>
          <w:szCs w:val="24"/>
        </w:rPr>
        <w:t>ayat</w:t>
      </w:r>
      <w:proofErr w:type="spellEnd"/>
      <w:r>
        <w:rPr>
          <w:rFonts w:ascii="Cambria" w:eastAsia="Cambria" w:hAnsi="Cambria" w:cs="Cambria"/>
          <w:sz w:val="24"/>
          <w:szCs w:val="24"/>
        </w:rPr>
        <w:t xml:space="preserve"> (3) </w:t>
      </w:r>
      <w:proofErr w:type="spellStart"/>
      <w:r>
        <w:rPr>
          <w:rFonts w:ascii="Cambria" w:eastAsia="Cambria" w:hAnsi="Cambria" w:cs="Cambria"/>
          <w:sz w:val="24"/>
          <w:szCs w:val="24"/>
        </w:rPr>
        <w:t>Peraturan</w:t>
      </w:r>
      <w:proofErr w:type="spellEnd"/>
      <w:r>
        <w:rPr>
          <w:rFonts w:ascii="Cambria" w:eastAsia="Cambria" w:hAnsi="Cambria" w:cs="Cambria"/>
          <w:sz w:val="24"/>
          <w:szCs w:val="24"/>
        </w:rPr>
        <w:t xml:space="preserve"> Perusahaan </w:t>
      </w:r>
      <w:proofErr w:type="spellStart"/>
      <w:r>
        <w:rPr>
          <w:rFonts w:ascii="Cambria" w:eastAsia="Cambria" w:hAnsi="Cambria" w:cs="Cambria"/>
          <w:sz w:val="24"/>
          <w:szCs w:val="24"/>
        </w:rPr>
        <w:t>ini</w:t>
      </w:r>
      <w:proofErr w:type="spellEnd"/>
      <w:r>
        <w:rPr>
          <w:rFonts w:ascii="Cambria" w:eastAsia="Cambria" w:hAnsi="Cambria" w:cs="Cambria"/>
          <w:sz w:val="24"/>
          <w:szCs w:val="24"/>
        </w:rPr>
        <w:t>.</w:t>
      </w:r>
    </w:p>
    <w:p w14:paraId="5D5B2196" w14:textId="77777777" w:rsidR="00A54042" w:rsidRDefault="00B0344F">
      <w:pPr>
        <w:numPr>
          <w:ilvl w:val="0"/>
          <w:numId w:val="50"/>
        </w:numPr>
        <w:spacing w:before="120" w:after="120" w:line="240" w:lineRule="auto"/>
        <w:ind w:left="1134" w:hanging="567"/>
        <w:jc w:val="both"/>
        <w:rPr>
          <w:rFonts w:ascii="Cambria" w:eastAsia="Cambria" w:hAnsi="Cambria" w:cs="Cambria"/>
          <w:sz w:val="24"/>
          <w:szCs w:val="24"/>
        </w:rPr>
      </w:pPr>
      <w:r>
        <w:rPr>
          <w:rFonts w:ascii="Cambria" w:eastAsia="Cambria" w:hAnsi="Cambria" w:cs="Cambria"/>
          <w:sz w:val="24"/>
          <w:szCs w:val="24"/>
        </w:rPr>
        <w:t xml:space="preserve">Uang </w:t>
      </w:r>
      <w:proofErr w:type="spellStart"/>
      <w:r>
        <w:rPr>
          <w:rFonts w:ascii="Cambria" w:eastAsia="Cambria" w:hAnsi="Cambria" w:cs="Cambria"/>
          <w:sz w:val="24"/>
          <w:szCs w:val="24"/>
        </w:rPr>
        <w:t>Penggantian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Hak</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sesuai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ketentuan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Pasal</w:t>
      </w:r>
      <w:proofErr w:type="spellEnd"/>
      <w:r>
        <w:rPr>
          <w:rFonts w:ascii="Cambria" w:eastAsia="Cambria" w:hAnsi="Cambria" w:cs="Cambria"/>
          <w:sz w:val="24"/>
          <w:szCs w:val="24"/>
        </w:rPr>
        <w:t xml:space="preserve"> 39 </w:t>
      </w:r>
      <w:proofErr w:type="spellStart"/>
      <w:r>
        <w:rPr>
          <w:rFonts w:ascii="Cambria" w:eastAsia="Cambria" w:hAnsi="Cambria" w:cs="Cambria"/>
          <w:sz w:val="24"/>
          <w:szCs w:val="24"/>
        </w:rPr>
        <w:t>ayat</w:t>
      </w:r>
      <w:proofErr w:type="spellEnd"/>
      <w:r>
        <w:rPr>
          <w:rFonts w:ascii="Cambria" w:eastAsia="Cambria" w:hAnsi="Cambria" w:cs="Cambria"/>
          <w:sz w:val="24"/>
          <w:szCs w:val="24"/>
        </w:rPr>
        <w:t xml:space="preserve"> (4) </w:t>
      </w:r>
      <w:proofErr w:type="spellStart"/>
      <w:r>
        <w:rPr>
          <w:rFonts w:ascii="Cambria" w:eastAsia="Cambria" w:hAnsi="Cambria" w:cs="Cambria"/>
          <w:sz w:val="24"/>
          <w:szCs w:val="24"/>
        </w:rPr>
        <w:t>Peraturan</w:t>
      </w:r>
      <w:proofErr w:type="spellEnd"/>
      <w:r>
        <w:rPr>
          <w:rFonts w:ascii="Cambria" w:eastAsia="Cambria" w:hAnsi="Cambria" w:cs="Cambria"/>
          <w:sz w:val="24"/>
          <w:szCs w:val="24"/>
        </w:rPr>
        <w:t xml:space="preserve"> Perusahaan </w:t>
      </w:r>
      <w:proofErr w:type="spellStart"/>
      <w:r>
        <w:rPr>
          <w:rFonts w:ascii="Cambria" w:eastAsia="Cambria" w:hAnsi="Cambria" w:cs="Cambria"/>
          <w:sz w:val="24"/>
          <w:szCs w:val="24"/>
        </w:rPr>
        <w:t>ini</w:t>
      </w:r>
      <w:proofErr w:type="spellEnd"/>
      <w:r>
        <w:rPr>
          <w:rFonts w:ascii="Cambria" w:eastAsia="Cambria" w:hAnsi="Cambria" w:cs="Cambria"/>
          <w:sz w:val="24"/>
          <w:szCs w:val="24"/>
        </w:rPr>
        <w:t>.</w:t>
      </w:r>
      <w:commentRangeEnd w:id="315"/>
      <w:r w:rsidR="006109D8">
        <w:rPr>
          <w:rStyle w:val="af3"/>
        </w:rPr>
        <w:commentReference w:id="315"/>
      </w:r>
    </w:p>
    <w:p w14:paraId="0C24639E" w14:textId="77777777" w:rsidR="00A54042" w:rsidRDefault="00B0344F">
      <w:pPr>
        <w:numPr>
          <w:ilvl w:val="0"/>
          <w:numId w:val="49"/>
        </w:numPr>
        <w:pBdr>
          <w:top w:val="nil"/>
          <w:left w:val="nil"/>
          <w:bottom w:val="nil"/>
          <w:right w:val="nil"/>
          <w:between w:val="nil"/>
        </w:pBdr>
        <w:tabs>
          <w:tab w:val="left" w:pos="567"/>
        </w:tabs>
        <w:spacing w:before="120" w:after="120" w:line="240" w:lineRule="auto"/>
        <w:ind w:left="567" w:hanging="567"/>
        <w:jc w:val="both"/>
        <w:rPr>
          <w:rFonts w:ascii="Cambria" w:eastAsia="Cambria" w:hAnsi="Cambria" w:cs="Cambria"/>
          <w:color w:val="000000"/>
          <w:sz w:val="24"/>
          <w:szCs w:val="24"/>
        </w:rPr>
      </w:pPr>
      <w:commentRangeStart w:id="316"/>
      <w:proofErr w:type="spellStart"/>
      <w:r>
        <w:rPr>
          <w:rFonts w:ascii="Cambria" w:eastAsia="Cambria" w:hAnsi="Cambria" w:cs="Cambria"/>
          <w:color w:val="000000"/>
          <w:sz w:val="24"/>
          <w:szCs w:val="24"/>
        </w:rPr>
        <w:t>Ketentuan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lebih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lanjut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mengenai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standar</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kualitas</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prestasi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konseling</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pelatihan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sebagaimana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dimaksud</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Pasal</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ini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diatur</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berdasarkan</w:t>
      </w:r>
      <w:proofErr w:type="spellEnd"/>
      <w:r>
        <w:rPr>
          <w:rFonts w:ascii="Cambria" w:eastAsia="Cambria" w:hAnsi="Cambria" w:cs="Cambria"/>
          <w:color w:val="000000"/>
          <w:sz w:val="24"/>
          <w:szCs w:val="24"/>
        </w:rPr>
        <w:t xml:space="preserve"> Keputusan Perusahaan.</w:t>
      </w:r>
      <w:commentRangeEnd w:id="316"/>
      <w:r w:rsidR="006109D8">
        <w:rPr>
          <w:rStyle w:val="af3"/>
        </w:rPr>
        <w:commentReference w:id="316"/>
      </w:r>
    </w:p>
    <w:p w14:paraId="6B0E6775" w14:textId="77777777" w:rsidR="00A54042" w:rsidRDefault="00B0344F">
      <w:pPr>
        <w:pBdr>
          <w:top w:val="nil"/>
          <w:left w:val="nil"/>
          <w:bottom w:val="nil"/>
          <w:right w:val="nil"/>
          <w:between w:val="nil"/>
        </w:pBdr>
        <w:spacing w:before="120" w:after="0" w:line="240" w:lineRule="auto"/>
        <w:jc w:val="center"/>
        <w:rPr>
          <w:rFonts w:ascii="Cambria" w:eastAsia="Cambria" w:hAnsi="Cambria" w:cs="Cambria"/>
          <w:b/>
          <w:color w:val="000000"/>
          <w:sz w:val="24"/>
          <w:szCs w:val="24"/>
        </w:rPr>
      </w:pPr>
      <w:commentRangeStart w:id="317"/>
      <w:proofErr w:type="spellStart"/>
      <w:r>
        <w:rPr>
          <w:rFonts w:ascii="Cambria" w:eastAsia="Cambria" w:hAnsi="Cambria" w:cs="Cambria"/>
          <w:b/>
          <w:color w:val="000000"/>
          <w:sz w:val="24"/>
          <w:szCs w:val="24"/>
        </w:rPr>
        <w:t>Pasal</w:t>
      </w:r>
      <w:proofErr w:type="spellEnd"/>
      <w:r>
        <w:rPr>
          <w:rFonts w:ascii="Cambria" w:eastAsia="Cambria" w:hAnsi="Cambria" w:cs="Cambria"/>
          <w:b/>
          <w:color w:val="000000"/>
          <w:sz w:val="24"/>
          <w:szCs w:val="24"/>
        </w:rPr>
        <w:t xml:space="preserve"> 46</w:t>
      </w:r>
    </w:p>
    <w:p w14:paraId="22A3E326" w14:textId="77777777" w:rsidR="00A54042" w:rsidRDefault="00B0344F">
      <w:pPr>
        <w:pBdr>
          <w:top w:val="nil"/>
          <w:left w:val="nil"/>
          <w:bottom w:val="nil"/>
          <w:right w:val="nil"/>
          <w:between w:val="nil"/>
        </w:pBdr>
        <w:spacing w:after="120" w:line="240" w:lineRule="auto"/>
        <w:jc w:val="center"/>
        <w:rPr>
          <w:rFonts w:ascii="Cambria" w:eastAsia="Cambria" w:hAnsi="Cambria" w:cs="Cambria"/>
          <w:b/>
          <w:color w:val="000000"/>
          <w:sz w:val="24"/>
          <w:szCs w:val="24"/>
        </w:rPr>
      </w:pPr>
      <w:proofErr w:type="spellStart"/>
      <w:r>
        <w:rPr>
          <w:rFonts w:ascii="Cambria" w:eastAsia="Cambria" w:hAnsi="Cambria" w:cs="Cambria"/>
          <w:b/>
          <w:color w:val="000000"/>
          <w:sz w:val="24"/>
          <w:szCs w:val="24"/>
        </w:rPr>
        <w:t>Pemutusan</w:t>
      </w:r>
      <w:proofErr w:type="spellEnd"/>
      <w:r>
        <w:rPr>
          <w:rFonts w:ascii="Cambria" w:eastAsia="Cambria" w:hAnsi="Cambria" w:cs="Cambria"/>
          <w:b/>
          <w:color w:val="000000"/>
          <w:sz w:val="24"/>
          <w:szCs w:val="24"/>
        </w:rPr>
        <w:t xml:space="preserve"> </w:t>
      </w:r>
      <w:proofErr w:type="spellStart"/>
      <w:r>
        <w:rPr>
          <w:rFonts w:ascii="Cambria" w:eastAsia="Cambria" w:hAnsi="Cambria" w:cs="Cambria"/>
          <w:b/>
          <w:color w:val="000000"/>
          <w:sz w:val="24"/>
          <w:szCs w:val="24"/>
        </w:rPr>
        <w:t>Hubungan</w:t>
      </w:r>
      <w:proofErr w:type="spellEnd"/>
      <w:r>
        <w:rPr>
          <w:rFonts w:ascii="Cambria" w:eastAsia="Cambria" w:hAnsi="Cambria" w:cs="Cambria"/>
          <w:b/>
          <w:color w:val="000000"/>
          <w:sz w:val="24"/>
          <w:szCs w:val="24"/>
        </w:rPr>
        <w:t xml:space="preserve"> </w:t>
      </w:r>
      <w:proofErr w:type="spellStart"/>
      <w:r>
        <w:rPr>
          <w:rFonts w:ascii="Cambria" w:eastAsia="Cambria" w:hAnsi="Cambria" w:cs="Cambria"/>
          <w:b/>
          <w:color w:val="000000"/>
          <w:sz w:val="24"/>
          <w:szCs w:val="24"/>
        </w:rPr>
        <w:t>Kerja</w:t>
      </w:r>
      <w:proofErr w:type="spellEnd"/>
      <w:r>
        <w:rPr>
          <w:rFonts w:ascii="Cambria" w:eastAsia="Cambria" w:hAnsi="Cambria" w:cs="Cambria"/>
          <w:b/>
          <w:color w:val="000000"/>
          <w:sz w:val="24"/>
          <w:szCs w:val="24"/>
        </w:rPr>
        <w:t xml:space="preserve"> Karena </w:t>
      </w:r>
      <w:proofErr w:type="spellStart"/>
      <w:r>
        <w:rPr>
          <w:rFonts w:ascii="Cambria" w:eastAsia="Cambria" w:hAnsi="Cambria" w:cs="Cambria"/>
          <w:b/>
          <w:color w:val="000000"/>
          <w:sz w:val="24"/>
          <w:szCs w:val="24"/>
        </w:rPr>
        <w:t>Karyawan</w:t>
      </w:r>
      <w:proofErr w:type="spellEnd"/>
      <w:r>
        <w:rPr>
          <w:rFonts w:ascii="Cambria" w:eastAsia="Cambria" w:hAnsi="Cambria" w:cs="Cambria"/>
          <w:b/>
          <w:color w:val="000000"/>
          <w:sz w:val="24"/>
          <w:szCs w:val="24"/>
        </w:rPr>
        <w:t xml:space="preserve"> </w:t>
      </w:r>
      <w:proofErr w:type="spellStart"/>
      <w:r>
        <w:rPr>
          <w:rFonts w:ascii="Cambria" w:eastAsia="Cambria" w:hAnsi="Cambria" w:cs="Cambria"/>
          <w:b/>
          <w:color w:val="000000"/>
          <w:sz w:val="24"/>
          <w:szCs w:val="24"/>
        </w:rPr>
        <w:t>Mangkir</w:t>
      </w:r>
      <w:commentRangeEnd w:id="317"/>
      <w:proofErr w:type="spellEnd"/>
      <w:r w:rsidR="006109D8">
        <w:rPr>
          <w:rStyle w:val="af3"/>
        </w:rPr>
        <w:commentReference w:id="317"/>
      </w:r>
    </w:p>
    <w:p w14:paraId="044DF529" w14:textId="77777777" w:rsidR="00A54042" w:rsidRDefault="00B0344F">
      <w:pPr>
        <w:numPr>
          <w:ilvl w:val="0"/>
          <w:numId w:val="35"/>
        </w:numPr>
        <w:pBdr>
          <w:top w:val="nil"/>
          <w:left w:val="nil"/>
          <w:bottom w:val="nil"/>
          <w:right w:val="nil"/>
          <w:between w:val="nil"/>
        </w:pBdr>
        <w:tabs>
          <w:tab w:val="left" w:pos="720"/>
        </w:tabs>
        <w:spacing w:before="120" w:after="120" w:line="240" w:lineRule="auto"/>
        <w:ind w:left="567" w:hanging="567"/>
        <w:jc w:val="both"/>
        <w:rPr>
          <w:rFonts w:ascii="Cambria" w:eastAsia="Cambria" w:hAnsi="Cambria" w:cs="Cambria"/>
          <w:color w:val="000000"/>
          <w:sz w:val="24"/>
          <w:szCs w:val="24"/>
        </w:rPr>
      </w:pPr>
      <w:commentRangeStart w:id="318"/>
      <w:r>
        <w:rPr>
          <w:rFonts w:ascii="Cambria" w:eastAsia="Cambria" w:hAnsi="Cambria" w:cs="Cambria"/>
          <w:color w:val="000000"/>
          <w:sz w:val="24"/>
          <w:szCs w:val="24"/>
        </w:rPr>
        <w:t xml:space="preserve">Perusahaan </w:t>
      </w:r>
      <w:proofErr w:type="spellStart"/>
      <w:r>
        <w:rPr>
          <w:rFonts w:ascii="Cambria" w:eastAsia="Cambria" w:hAnsi="Cambria" w:cs="Cambria"/>
          <w:color w:val="000000"/>
          <w:sz w:val="24"/>
          <w:szCs w:val="24"/>
        </w:rPr>
        <w:t>berhak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melakukan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Pemutusan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Hubungan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terhadap</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dikualifikasikan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mengundurkan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diri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karena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mangkir</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dengan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ketentuan</w:t>
      </w:r>
      <w:proofErr w:type="spellEnd"/>
      <w:r>
        <w:rPr>
          <w:rFonts w:ascii="Cambria" w:eastAsia="Cambria" w:hAnsi="Cambria" w:cs="Cambria"/>
          <w:color w:val="000000"/>
          <w:sz w:val="24"/>
          <w:szCs w:val="24"/>
        </w:rPr>
        <w:t>:</w:t>
      </w:r>
      <w:commentRangeEnd w:id="318"/>
      <w:r w:rsidR="006109D8">
        <w:rPr>
          <w:rStyle w:val="af3"/>
        </w:rPr>
        <w:commentReference w:id="318"/>
      </w:r>
    </w:p>
    <w:p w14:paraId="3DC2DCE4" w14:textId="77777777" w:rsidR="00A54042" w:rsidRDefault="00B0344F">
      <w:pPr>
        <w:numPr>
          <w:ilvl w:val="0"/>
          <w:numId w:val="21"/>
        </w:numPr>
        <w:pBdr>
          <w:top w:val="nil"/>
          <w:left w:val="nil"/>
          <w:bottom w:val="nil"/>
          <w:right w:val="nil"/>
          <w:between w:val="nil"/>
        </w:pBdr>
        <w:tabs>
          <w:tab w:val="left" w:pos="1134"/>
        </w:tabs>
        <w:spacing w:before="120" w:after="120" w:line="240" w:lineRule="auto"/>
        <w:ind w:left="1134" w:hanging="567"/>
        <w:jc w:val="both"/>
        <w:rPr>
          <w:rFonts w:ascii="Cambria" w:eastAsia="Cambria" w:hAnsi="Cambria" w:cs="Cambria"/>
          <w:color w:val="000000"/>
          <w:sz w:val="24"/>
          <w:szCs w:val="24"/>
        </w:rPr>
      </w:pPr>
      <w:commentRangeStart w:id="319"/>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tidak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hadir</w:t>
      </w:r>
      <w:proofErr w:type="spellEnd"/>
      <w:r>
        <w:rPr>
          <w:rFonts w:ascii="Cambria" w:eastAsia="Cambria" w:hAnsi="Cambria" w:cs="Cambria"/>
          <w:color w:val="000000"/>
          <w:sz w:val="24"/>
          <w:szCs w:val="24"/>
        </w:rPr>
        <w:t xml:space="preserve"> di </w:t>
      </w:r>
      <w:proofErr w:type="spellStart"/>
      <w:r>
        <w:rPr>
          <w:rFonts w:ascii="Cambria" w:eastAsia="Cambria" w:hAnsi="Cambria" w:cs="Cambria"/>
          <w:color w:val="000000"/>
          <w:sz w:val="24"/>
          <w:szCs w:val="24"/>
        </w:rPr>
        <w:t>tempat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selama</w:t>
      </w:r>
      <w:proofErr w:type="spellEnd"/>
      <w:r>
        <w:rPr>
          <w:rFonts w:ascii="Cambria" w:eastAsia="Cambria" w:hAnsi="Cambria" w:cs="Cambria"/>
          <w:color w:val="000000"/>
          <w:sz w:val="24"/>
          <w:szCs w:val="24"/>
        </w:rPr>
        <w:t xml:space="preserve"> 5 (lima) </w:t>
      </w:r>
      <w:proofErr w:type="spellStart"/>
      <w:r>
        <w:rPr>
          <w:rFonts w:ascii="Cambria" w:eastAsia="Cambria" w:hAnsi="Cambria" w:cs="Cambria"/>
          <w:color w:val="000000"/>
          <w:sz w:val="24"/>
          <w:szCs w:val="24"/>
        </w:rPr>
        <w:t>hari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atau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lebih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secara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berturut-turut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tanpa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keterangan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tertulis</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dilengkapi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dengan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bukti</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sah</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harus</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diserahkan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kepada</w:t>
      </w:r>
      <w:proofErr w:type="spellEnd"/>
      <w:r>
        <w:rPr>
          <w:rFonts w:ascii="Cambria" w:eastAsia="Cambria" w:hAnsi="Cambria" w:cs="Cambria"/>
          <w:color w:val="000000"/>
          <w:sz w:val="24"/>
          <w:szCs w:val="24"/>
        </w:rPr>
        <w:t xml:space="preserve"> Perusahaan </w:t>
      </w:r>
      <w:proofErr w:type="spellStart"/>
      <w:r>
        <w:rPr>
          <w:rFonts w:ascii="Cambria" w:eastAsia="Cambria" w:hAnsi="Cambria" w:cs="Cambria"/>
          <w:color w:val="000000"/>
          <w:sz w:val="24"/>
          <w:szCs w:val="24"/>
        </w:rPr>
        <w:t>selambat-lambatnya</w:t>
      </w:r>
      <w:proofErr w:type="spellEnd"/>
      <w:r>
        <w:rPr>
          <w:rFonts w:ascii="Cambria" w:eastAsia="Cambria" w:hAnsi="Cambria" w:cs="Cambria"/>
          <w:color w:val="000000"/>
          <w:sz w:val="24"/>
          <w:szCs w:val="24"/>
        </w:rPr>
        <w:t xml:space="preserve"> pada </w:t>
      </w:r>
      <w:proofErr w:type="spellStart"/>
      <w:r>
        <w:rPr>
          <w:rFonts w:ascii="Cambria" w:eastAsia="Cambria" w:hAnsi="Cambria" w:cs="Cambria"/>
          <w:color w:val="000000"/>
          <w:sz w:val="24"/>
          <w:szCs w:val="24"/>
        </w:rPr>
        <w:t>hari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pertama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masuk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bekerja</w:t>
      </w:r>
      <w:proofErr w:type="spellEnd"/>
      <w:r>
        <w:rPr>
          <w:rFonts w:ascii="Cambria" w:eastAsia="Cambria" w:hAnsi="Cambria" w:cs="Cambria"/>
          <w:color w:val="000000"/>
          <w:sz w:val="24"/>
          <w:szCs w:val="24"/>
        </w:rPr>
        <w:t>.</w:t>
      </w:r>
      <w:commentRangeEnd w:id="319"/>
      <w:r w:rsidR="006109D8">
        <w:rPr>
          <w:rStyle w:val="af3"/>
        </w:rPr>
        <w:commentReference w:id="319"/>
      </w:r>
    </w:p>
    <w:p w14:paraId="77A0FD1A" w14:textId="77777777" w:rsidR="00A54042" w:rsidRDefault="00B0344F">
      <w:pPr>
        <w:numPr>
          <w:ilvl w:val="0"/>
          <w:numId w:val="21"/>
        </w:numPr>
        <w:pBdr>
          <w:top w:val="nil"/>
          <w:left w:val="nil"/>
          <w:bottom w:val="nil"/>
          <w:right w:val="nil"/>
          <w:between w:val="nil"/>
        </w:pBdr>
        <w:tabs>
          <w:tab w:val="left" w:pos="1134"/>
        </w:tabs>
        <w:spacing w:before="120" w:after="120" w:line="240" w:lineRule="auto"/>
        <w:ind w:left="1134" w:hanging="567"/>
        <w:jc w:val="both"/>
        <w:rPr>
          <w:rFonts w:ascii="Cambria" w:eastAsia="Cambria" w:hAnsi="Cambria" w:cs="Cambria"/>
          <w:color w:val="000000"/>
          <w:sz w:val="24"/>
          <w:szCs w:val="24"/>
        </w:rPr>
      </w:pPr>
      <w:commentRangeStart w:id="320"/>
      <w:r>
        <w:rPr>
          <w:rFonts w:ascii="Cambria" w:eastAsia="Cambria" w:hAnsi="Cambria" w:cs="Cambria"/>
          <w:color w:val="000000"/>
          <w:sz w:val="24"/>
          <w:szCs w:val="24"/>
        </w:rPr>
        <w:t xml:space="preserve">Perusahaan </w:t>
      </w:r>
      <w:proofErr w:type="spellStart"/>
      <w:r>
        <w:rPr>
          <w:rFonts w:ascii="Cambria" w:eastAsia="Cambria" w:hAnsi="Cambria" w:cs="Cambria"/>
          <w:color w:val="000000"/>
          <w:sz w:val="24"/>
          <w:szCs w:val="24"/>
        </w:rPr>
        <w:t>telah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memanggil</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bersangkutan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sebanyak</w:t>
      </w:r>
      <w:proofErr w:type="spellEnd"/>
      <w:r>
        <w:rPr>
          <w:rFonts w:ascii="Cambria" w:eastAsia="Cambria" w:hAnsi="Cambria" w:cs="Cambria"/>
          <w:color w:val="000000"/>
          <w:sz w:val="24"/>
          <w:szCs w:val="24"/>
        </w:rPr>
        <w:t xml:space="preserve"> 2 (</w:t>
      </w:r>
      <w:proofErr w:type="spellStart"/>
      <w:r>
        <w:rPr>
          <w:rFonts w:ascii="Cambria" w:eastAsia="Cambria" w:hAnsi="Cambria" w:cs="Cambria"/>
          <w:color w:val="000000"/>
          <w:sz w:val="24"/>
          <w:szCs w:val="24"/>
        </w:rPr>
        <w:t>dua</w:t>
      </w:r>
      <w:proofErr w:type="spellEnd"/>
      <w:r>
        <w:rPr>
          <w:rFonts w:ascii="Cambria" w:eastAsia="Cambria" w:hAnsi="Cambria" w:cs="Cambria"/>
          <w:color w:val="000000"/>
          <w:sz w:val="24"/>
          <w:szCs w:val="24"/>
        </w:rPr>
        <w:t xml:space="preserve">) kali </w:t>
      </w:r>
      <w:proofErr w:type="spellStart"/>
      <w:r>
        <w:rPr>
          <w:rFonts w:ascii="Cambria" w:eastAsia="Cambria" w:hAnsi="Cambria" w:cs="Cambria"/>
          <w:color w:val="000000"/>
          <w:sz w:val="24"/>
          <w:szCs w:val="24"/>
        </w:rPr>
        <w:t>secara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patut</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tertulis</w:t>
      </w:r>
      <w:proofErr w:type="spellEnd"/>
      <w:r>
        <w:rPr>
          <w:rFonts w:ascii="Cambria" w:eastAsia="Cambria" w:hAnsi="Cambria" w:cs="Cambria"/>
          <w:color w:val="000000"/>
          <w:sz w:val="24"/>
          <w:szCs w:val="24"/>
        </w:rPr>
        <w:t>.</w:t>
      </w:r>
      <w:commentRangeEnd w:id="320"/>
      <w:r w:rsidR="006109D8">
        <w:rPr>
          <w:rStyle w:val="af3"/>
        </w:rPr>
        <w:commentReference w:id="320"/>
      </w:r>
    </w:p>
    <w:p w14:paraId="761ACC52" w14:textId="77777777" w:rsidR="00A54042" w:rsidRDefault="00B0344F">
      <w:pPr>
        <w:numPr>
          <w:ilvl w:val="0"/>
          <w:numId w:val="35"/>
        </w:numPr>
        <w:spacing w:before="120" w:after="120" w:line="240" w:lineRule="auto"/>
        <w:ind w:left="567" w:hanging="567"/>
        <w:jc w:val="both"/>
        <w:rPr>
          <w:rFonts w:ascii="Cambria" w:eastAsia="Cambria" w:hAnsi="Cambria" w:cs="Cambria"/>
          <w:sz w:val="24"/>
          <w:szCs w:val="24"/>
        </w:rPr>
      </w:pPr>
      <w:commentRangeStart w:id="321"/>
      <w:proofErr w:type="spellStart"/>
      <w:r>
        <w:rPr>
          <w:rFonts w:ascii="Cambria" w:eastAsia="Cambria" w:hAnsi="Cambria" w:cs="Cambria"/>
          <w:sz w:val="24"/>
          <w:szCs w:val="24"/>
        </w:rPr>
        <w:t>Dengan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dilakukannya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Pemutusan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Hubungan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Kerja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sebagaimana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dimaksud</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dalam</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ayat</w:t>
      </w:r>
      <w:proofErr w:type="spellEnd"/>
      <w:r>
        <w:rPr>
          <w:rFonts w:ascii="Cambria" w:eastAsia="Cambria" w:hAnsi="Cambria" w:cs="Cambria"/>
          <w:sz w:val="24"/>
          <w:szCs w:val="24"/>
        </w:rPr>
        <w:t xml:space="preserve"> (1) </w:t>
      </w:r>
      <w:proofErr w:type="spellStart"/>
      <w:r>
        <w:rPr>
          <w:rFonts w:ascii="Cambria" w:eastAsia="Cambria" w:hAnsi="Cambria" w:cs="Cambria"/>
          <w:sz w:val="24"/>
          <w:szCs w:val="24"/>
        </w:rPr>
        <w:t>Pasal</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ini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Karyawan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tidak</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berhak</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menerima</w:t>
      </w:r>
      <w:proofErr w:type="spellEnd"/>
      <w:r>
        <w:rPr>
          <w:rFonts w:ascii="Cambria" w:eastAsia="Cambria" w:hAnsi="Cambria" w:cs="Cambria"/>
          <w:sz w:val="24"/>
          <w:szCs w:val="24"/>
        </w:rPr>
        <w:t xml:space="preserve"> Uang </w:t>
      </w:r>
      <w:proofErr w:type="spellStart"/>
      <w:r>
        <w:rPr>
          <w:rFonts w:ascii="Cambria" w:eastAsia="Cambria" w:hAnsi="Cambria" w:cs="Cambria"/>
          <w:sz w:val="24"/>
          <w:szCs w:val="24"/>
        </w:rPr>
        <w:t>Pesangon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sesuai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ketentuan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Pasal</w:t>
      </w:r>
      <w:proofErr w:type="spellEnd"/>
      <w:r>
        <w:rPr>
          <w:rFonts w:ascii="Cambria" w:eastAsia="Cambria" w:hAnsi="Cambria" w:cs="Cambria"/>
          <w:sz w:val="24"/>
          <w:szCs w:val="24"/>
        </w:rPr>
        <w:t xml:space="preserve"> 39 </w:t>
      </w:r>
      <w:proofErr w:type="spellStart"/>
      <w:r>
        <w:rPr>
          <w:rFonts w:ascii="Cambria" w:eastAsia="Cambria" w:hAnsi="Cambria" w:cs="Cambria"/>
          <w:sz w:val="24"/>
          <w:szCs w:val="24"/>
        </w:rPr>
        <w:t>ayat</w:t>
      </w:r>
      <w:proofErr w:type="spellEnd"/>
      <w:r>
        <w:rPr>
          <w:rFonts w:ascii="Cambria" w:eastAsia="Cambria" w:hAnsi="Cambria" w:cs="Cambria"/>
          <w:sz w:val="24"/>
          <w:szCs w:val="24"/>
        </w:rPr>
        <w:t xml:space="preserve"> (2) </w:t>
      </w:r>
      <w:proofErr w:type="spellStart"/>
      <w:r>
        <w:rPr>
          <w:rFonts w:ascii="Cambria" w:eastAsia="Cambria" w:hAnsi="Cambria" w:cs="Cambria"/>
          <w:sz w:val="24"/>
          <w:szCs w:val="24"/>
        </w:rPr>
        <w:t>Peraturan</w:t>
      </w:r>
      <w:proofErr w:type="spellEnd"/>
      <w:r>
        <w:rPr>
          <w:rFonts w:ascii="Cambria" w:eastAsia="Cambria" w:hAnsi="Cambria" w:cs="Cambria"/>
          <w:sz w:val="24"/>
          <w:szCs w:val="24"/>
        </w:rPr>
        <w:t xml:space="preserve"> Perusahaan </w:t>
      </w:r>
      <w:proofErr w:type="spellStart"/>
      <w:r>
        <w:rPr>
          <w:rFonts w:ascii="Cambria" w:eastAsia="Cambria" w:hAnsi="Cambria" w:cs="Cambria"/>
          <w:sz w:val="24"/>
          <w:szCs w:val="24"/>
        </w:rPr>
        <w:t>ini</w:t>
      </w:r>
      <w:proofErr w:type="spellEnd"/>
      <w:r>
        <w:rPr>
          <w:rFonts w:ascii="Cambria" w:eastAsia="Cambria" w:hAnsi="Cambria" w:cs="Cambria"/>
          <w:sz w:val="24"/>
          <w:szCs w:val="24"/>
        </w:rPr>
        <w:t xml:space="preserve"> dan Uang </w:t>
      </w:r>
      <w:proofErr w:type="spellStart"/>
      <w:r>
        <w:rPr>
          <w:rFonts w:ascii="Cambria" w:eastAsia="Cambria" w:hAnsi="Cambria" w:cs="Cambria"/>
          <w:sz w:val="24"/>
          <w:szCs w:val="24"/>
        </w:rPr>
        <w:t>Penghargaan</w:t>
      </w:r>
      <w:proofErr w:type="spellEnd"/>
      <w:r>
        <w:rPr>
          <w:rFonts w:ascii="Cambria" w:eastAsia="Cambria" w:hAnsi="Cambria" w:cs="Cambria"/>
          <w:sz w:val="24"/>
          <w:szCs w:val="24"/>
        </w:rPr>
        <w:t xml:space="preserve"> Masa </w:t>
      </w:r>
      <w:proofErr w:type="spellStart"/>
      <w:r>
        <w:rPr>
          <w:rFonts w:ascii="Cambria" w:eastAsia="Cambria" w:hAnsi="Cambria" w:cs="Cambria"/>
          <w:sz w:val="24"/>
          <w:szCs w:val="24"/>
        </w:rPr>
        <w:t>Kerja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sesuai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ketentuan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Pasal</w:t>
      </w:r>
      <w:proofErr w:type="spellEnd"/>
      <w:r>
        <w:rPr>
          <w:rFonts w:ascii="Cambria" w:eastAsia="Cambria" w:hAnsi="Cambria" w:cs="Cambria"/>
          <w:sz w:val="24"/>
          <w:szCs w:val="24"/>
        </w:rPr>
        <w:t xml:space="preserve"> 39 </w:t>
      </w:r>
      <w:proofErr w:type="spellStart"/>
      <w:r>
        <w:rPr>
          <w:rFonts w:ascii="Cambria" w:eastAsia="Cambria" w:hAnsi="Cambria" w:cs="Cambria"/>
          <w:sz w:val="24"/>
          <w:szCs w:val="24"/>
        </w:rPr>
        <w:t>ayat</w:t>
      </w:r>
      <w:proofErr w:type="spellEnd"/>
      <w:r>
        <w:rPr>
          <w:rFonts w:ascii="Cambria" w:eastAsia="Cambria" w:hAnsi="Cambria" w:cs="Cambria"/>
          <w:sz w:val="24"/>
          <w:szCs w:val="24"/>
        </w:rPr>
        <w:t xml:space="preserve"> (3) </w:t>
      </w:r>
      <w:proofErr w:type="spellStart"/>
      <w:r>
        <w:rPr>
          <w:rFonts w:ascii="Cambria" w:eastAsia="Cambria" w:hAnsi="Cambria" w:cs="Cambria"/>
          <w:sz w:val="24"/>
          <w:szCs w:val="24"/>
        </w:rPr>
        <w:t>Peraturan</w:t>
      </w:r>
      <w:proofErr w:type="spellEnd"/>
      <w:r>
        <w:rPr>
          <w:rFonts w:ascii="Cambria" w:eastAsia="Cambria" w:hAnsi="Cambria" w:cs="Cambria"/>
          <w:sz w:val="24"/>
          <w:szCs w:val="24"/>
        </w:rPr>
        <w:t xml:space="preserve"> Perusahaan </w:t>
      </w:r>
      <w:proofErr w:type="spellStart"/>
      <w:r>
        <w:rPr>
          <w:rFonts w:ascii="Cambria" w:eastAsia="Cambria" w:hAnsi="Cambria" w:cs="Cambria"/>
          <w:sz w:val="24"/>
          <w:szCs w:val="24"/>
        </w:rPr>
        <w:t>ini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tapi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Karyawan</w:t>
      </w:r>
      <w:proofErr w:type="spellEnd"/>
      <w:r>
        <w:rPr>
          <w:rFonts w:ascii="Cambria" w:eastAsia="Cambria" w:hAnsi="Cambria" w:cs="Cambria"/>
          <w:sz w:val="24"/>
          <w:szCs w:val="24"/>
        </w:rPr>
        <w:t xml:space="preserve"> yang </w:t>
      </w:r>
      <w:proofErr w:type="spellStart"/>
      <w:r>
        <w:rPr>
          <w:rFonts w:ascii="Cambria" w:eastAsia="Cambria" w:hAnsi="Cambria" w:cs="Cambria"/>
          <w:sz w:val="24"/>
          <w:szCs w:val="24"/>
        </w:rPr>
        <w:t>bersangkutan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berhak</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menerima</w:t>
      </w:r>
      <w:proofErr w:type="spellEnd"/>
      <w:r>
        <w:rPr>
          <w:rFonts w:ascii="Cambria" w:eastAsia="Cambria" w:hAnsi="Cambria" w:cs="Cambria"/>
          <w:sz w:val="24"/>
          <w:szCs w:val="24"/>
        </w:rPr>
        <w:t xml:space="preserve"> Uang </w:t>
      </w:r>
      <w:proofErr w:type="spellStart"/>
      <w:r>
        <w:rPr>
          <w:rFonts w:ascii="Cambria" w:eastAsia="Cambria" w:hAnsi="Cambria" w:cs="Cambria"/>
          <w:sz w:val="24"/>
          <w:szCs w:val="24"/>
        </w:rPr>
        <w:t>Penggantian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Hak</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sesuai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ketentuan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Pasal</w:t>
      </w:r>
      <w:proofErr w:type="spellEnd"/>
      <w:r>
        <w:rPr>
          <w:rFonts w:ascii="Cambria" w:eastAsia="Cambria" w:hAnsi="Cambria" w:cs="Cambria"/>
          <w:sz w:val="24"/>
          <w:szCs w:val="24"/>
        </w:rPr>
        <w:t xml:space="preserve"> 39 </w:t>
      </w:r>
      <w:proofErr w:type="spellStart"/>
      <w:r>
        <w:rPr>
          <w:rFonts w:ascii="Cambria" w:eastAsia="Cambria" w:hAnsi="Cambria" w:cs="Cambria"/>
          <w:sz w:val="24"/>
          <w:szCs w:val="24"/>
        </w:rPr>
        <w:t>ayat</w:t>
      </w:r>
      <w:proofErr w:type="spellEnd"/>
      <w:r>
        <w:rPr>
          <w:rFonts w:ascii="Cambria" w:eastAsia="Cambria" w:hAnsi="Cambria" w:cs="Cambria"/>
          <w:sz w:val="24"/>
          <w:szCs w:val="24"/>
        </w:rPr>
        <w:t xml:space="preserve"> (4).</w:t>
      </w:r>
      <w:commentRangeEnd w:id="321"/>
      <w:r w:rsidR="006109D8">
        <w:rPr>
          <w:rStyle w:val="af3"/>
        </w:rPr>
        <w:commentReference w:id="321"/>
      </w:r>
    </w:p>
    <w:p w14:paraId="7D1D6BFB" w14:textId="77777777" w:rsidR="00A54042" w:rsidRDefault="00B0344F">
      <w:pPr>
        <w:pBdr>
          <w:top w:val="nil"/>
          <w:left w:val="nil"/>
          <w:bottom w:val="nil"/>
          <w:right w:val="nil"/>
          <w:between w:val="nil"/>
        </w:pBdr>
        <w:spacing w:before="120" w:after="0" w:line="240" w:lineRule="auto"/>
        <w:jc w:val="center"/>
        <w:rPr>
          <w:rFonts w:ascii="Cambria" w:eastAsia="Cambria" w:hAnsi="Cambria" w:cs="Cambria"/>
          <w:b/>
          <w:color w:val="000000"/>
          <w:sz w:val="24"/>
          <w:szCs w:val="24"/>
        </w:rPr>
      </w:pPr>
      <w:commentRangeStart w:id="322"/>
      <w:proofErr w:type="spellStart"/>
      <w:r>
        <w:rPr>
          <w:rFonts w:ascii="Cambria" w:eastAsia="Cambria" w:hAnsi="Cambria" w:cs="Cambria"/>
          <w:b/>
          <w:color w:val="000000"/>
          <w:sz w:val="24"/>
          <w:szCs w:val="24"/>
        </w:rPr>
        <w:t>Pasal</w:t>
      </w:r>
      <w:proofErr w:type="spellEnd"/>
      <w:r>
        <w:rPr>
          <w:rFonts w:ascii="Cambria" w:eastAsia="Cambria" w:hAnsi="Cambria" w:cs="Cambria"/>
          <w:b/>
          <w:color w:val="000000"/>
          <w:sz w:val="24"/>
          <w:szCs w:val="24"/>
        </w:rPr>
        <w:t xml:space="preserve"> 47</w:t>
      </w:r>
    </w:p>
    <w:p w14:paraId="6CC488AC" w14:textId="77777777" w:rsidR="00A54042" w:rsidRDefault="00B0344F">
      <w:pPr>
        <w:pBdr>
          <w:top w:val="nil"/>
          <w:left w:val="nil"/>
          <w:bottom w:val="nil"/>
          <w:right w:val="nil"/>
          <w:between w:val="nil"/>
        </w:pBdr>
        <w:spacing w:after="120" w:line="240" w:lineRule="auto"/>
        <w:jc w:val="center"/>
        <w:rPr>
          <w:rFonts w:ascii="Cambria" w:eastAsia="Cambria" w:hAnsi="Cambria" w:cs="Cambria"/>
          <w:b/>
          <w:color w:val="000000"/>
          <w:sz w:val="24"/>
          <w:szCs w:val="24"/>
        </w:rPr>
      </w:pPr>
      <w:proofErr w:type="spellStart"/>
      <w:r>
        <w:rPr>
          <w:rFonts w:ascii="Cambria" w:eastAsia="Cambria" w:hAnsi="Cambria" w:cs="Cambria"/>
          <w:b/>
          <w:color w:val="000000"/>
          <w:sz w:val="24"/>
          <w:szCs w:val="24"/>
        </w:rPr>
        <w:t>Pemutusan</w:t>
      </w:r>
      <w:proofErr w:type="spellEnd"/>
      <w:r>
        <w:rPr>
          <w:rFonts w:ascii="Cambria" w:eastAsia="Cambria" w:hAnsi="Cambria" w:cs="Cambria"/>
          <w:b/>
          <w:color w:val="000000"/>
          <w:sz w:val="24"/>
          <w:szCs w:val="24"/>
        </w:rPr>
        <w:t xml:space="preserve"> </w:t>
      </w:r>
      <w:proofErr w:type="spellStart"/>
      <w:r>
        <w:rPr>
          <w:rFonts w:ascii="Cambria" w:eastAsia="Cambria" w:hAnsi="Cambria" w:cs="Cambria"/>
          <w:b/>
          <w:color w:val="000000"/>
          <w:sz w:val="24"/>
          <w:szCs w:val="24"/>
        </w:rPr>
        <w:t>Hubungan</w:t>
      </w:r>
      <w:proofErr w:type="spellEnd"/>
      <w:r>
        <w:rPr>
          <w:rFonts w:ascii="Cambria" w:eastAsia="Cambria" w:hAnsi="Cambria" w:cs="Cambria"/>
          <w:b/>
          <w:color w:val="000000"/>
          <w:sz w:val="24"/>
          <w:szCs w:val="24"/>
        </w:rPr>
        <w:t xml:space="preserve"> </w:t>
      </w:r>
      <w:proofErr w:type="spellStart"/>
      <w:r>
        <w:rPr>
          <w:rFonts w:ascii="Cambria" w:eastAsia="Cambria" w:hAnsi="Cambria" w:cs="Cambria"/>
          <w:b/>
          <w:color w:val="000000"/>
          <w:sz w:val="24"/>
          <w:szCs w:val="24"/>
        </w:rPr>
        <w:t>Kerja</w:t>
      </w:r>
      <w:proofErr w:type="spellEnd"/>
      <w:r>
        <w:rPr>
          <w:rFonts w:ascii="Cambria" w:eastAsia="Cambria" w:hAnsi="Cambria" w:cs="Cambria"/>
          <w:b/>
          <w:color w:val="000000"/>
          <w:sz w:val="24"/>
          <w:szCs w:val="24"/>
        </w:rPr>
        <w:t xml:space="preserve"> Karena </w:t>
      </w:r>
      <w:proofErr w:type="spellStart"/>
      <w:r>
        <w:rPr>
          <w:rFonts w:ascii="Cambria" w:eastAsia="Cambria" w:hAnsi="Cambria" w:cs="Cambria"/>
          <w:b/>
          <w:color w:val="000000"/>
          <w:sz w:val="24"/>
          <w:szCs w:val="24"/>
        </w:rPr>
        <w:t>Karyawan</w:t>
      </w:r>
      <w:proofErr w:type="spellEnd"/>
      <w:r>
        <w:rPr>
          <w:rFonts w:ascii="Cambria" w:eastAsia="Cambria" w:hAnsi="Cambria" w:cs="Cambria"/>
          <w:b/>
          <w:color w:val="000000"/>
          <w:sz w:val="24"/>
          <w:szCs w:val="24"/>
        </w:rPr>
        <w:t xml:space="preserve"> </w:t>
      </w:r>
      <w:proofErr w:type="spellStart"/>
      <w:r>
        <w:rPr>
          <w:rFonts w:ascii="Cambria" w:eastAsia="Cambria" w:hAnsi="Cambria" w:cs="Cambria"/>
          <w:b/>
          <w:color w:val="000000"/>
          <w:sz w:val="24"/>
          <w:szCs w:val="24"/>
        </w:rPr>
        <w:t>Melakukan</w:t>
      </w:r>
      <w:proofErr w:type="spellEnd"/>
      <w:r>
        <w:rPr>
          <w:rFonts w:ascii="Cambria" w:eastAsia="Cambria" w:hAnsi="Cambria" w:cs="Cambria"/>
          <w:b/>
          <w:color w:val="000000"/>
          <w:sz w:val="24"/>
          <w:szCs w:val="24"/>
        </w:rPr>
        <w:t xml:space="preserve"> </w:t>
      </w:r>
      <w:proofErr w:type="spellStart"/>
      <w:r>
        <w:rPr>
          <w:rFonts w:ascii="Cambria" w:eastAsia="Cambria" w:hAnsi="Cambria" w:cs="Cambria"/>
          <w:b/>
          <w:color w:val="000000"/>
          <w:sz w:val="24"/>
          <w:szCs w:val="24"/>
        </w:rPr>
        <w:t>Kesalahan</w:t>
      </w:r>
      <w:proofErr w:type="spellEnd"/>
      <w:r>
        <w:rPr>
          <w:rFonts w:ascii="Cambria" w:eastAsia="Cambria" w:hAnsi="Cambria" w:cs="Cambria"/>
          <w:b/>
          <w:color w:val="000000"/>
          <w:sz w:val="24"/>
          <w:szCs w:val="24"/>
        </w:rPr>
        <w:t xml:space="preserve"> </w:t>
      </w:r>
      <w:proofErr w:type="spellStart"/>
      <w:r>
        <w:rPr>
          <w:rFonts w:ascii="Cambria" w:eastAsia="Cambria" w:hAnsi="Cambria" w:cs="Cambria"/>
          <w:b/>
          <w:color w:val="000000"/>
          <w:sz w:val="24"/>
          <w:szCs w:val="24"/>
        </w:rPr>
        <w:t>Berat</w:t>
      </w:r>
      <w:commentRangeEnd w:id="322"/>
      <w:proofErr w:type="spellEnd"/>
      <w:r w:rsidR="006109D8">
        <w:rPr>
          <w:rStyle w:val="af3"/>
        </w:rPr>
        <w:commentReference w:id="322"/>
      </w:r>
    </w:p>
    <w:p w14:paraId="4ABC1E80" w14:textId="77777777" w:rsidR="00A54042" w:rsidRDefault="00B0344F">
      <w:pPr>
        <w:numPr>
          <w:ilvl w:val="0"/>
          <w:numId w:val="22"/>
        </w:numPr>
        <w:pBdr>
          <w:top w:val="nil"/>
          <w:left w:val="nil"/>
          <w:bottom w:val="nil"/>
          <w:right w:val="nil"/>
          <w:between w:val="nil"/>
        </w:pBdr>
        <w:tabs>
          <w:tab w:val="left" w:pos="720"/>
        </w:tabs>
        <w:spacing w:before="120" w:after="120" w:line="240" w:lineRule="auto"/>
        <w:ind w:left="567" w:hanging="567"/>
        <w:jc w:val="both"/>
        <w:rPr>
          <w:rFonts w:ascii="Cambria" w:eastAsia="Cambria" w:hAnsi="Cambria" w:cs="Cambria"/>
          <w:color w:val="000000"/>
          <w:sz w:val="24"/>
          <w:szCs w:val="24"/>
        </w:rPr>
      </w:pPr>
      <w:commentRangeStart w:id="323"/>
      <w:r>
        <w:rPr>
          <w:rFonts w:ascii="Cambria" w:eastAsia="Cambria" w:hAnsi="Cambria" w:cs="Cambria"/>
          <w:color w:val="000000"/>
          <w:sz w:val="24"/>
          <w:szCs w:val="24"/>
        </w:rPr>
        <w:t xml:space="preserve">Perusahaan </w:t>
      </w:r>
      <w:proofErr w:type="spellStart"/>
      <w:r>
        <w:rPr>
          <w:rFonts w:ascii="Cambria" w:eastAsia="Cambria" w:hAnsi="Cambria" w:cs="Cambria"/>
          <w:color w:val="000000"/>
          <w:sz w:val="24"/>
          <w:szCs w:val="24"/>
        </w:rPr>
        <w:t>berhak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melakukan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Pemutusan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Hubungan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terhadap</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melakukan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Kesalahan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Berat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sebagaimana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dimaksud</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Pasal</w:t>
      </w:r>
      <w:proofErr w:type="spellEnd"/>
      <w:r>
        <w:rPr>
          <w:rFonts w:ascii="Cambria" w:eastAsia="Cambria" w:hAnsi="Cambria" w:cs="Cambria"/>
          <w:color w:val="000000"/>
          <w:sz w:val="24"/>
          <w:szCs w:val="24"/>
        </w:rPr>
        <w:t xml:space="preserve"> 6 </w:t>
      </w:r>
      <w:proofErr w:type="spellStart"/>
      <w:r>
        <w:rPr>
          <w:rFonts w:ascii="Cambria" w:eastAsia="Cambria" w:hAnsi="Cambria" w:cs="Cambria"/>
          <w:color w:val="000000"/>
          <w:sz w:val="24"/>
          <w:szCs w:val="24"/>
        </w:rPr>
        <w:t>ayat</w:t>
      </w:r>
      <w:proofErr w:type="spellEnd"/>
      <w:r>
        <w:rPr>
          <w:rFonts w:ascii="Cambria" w:eastAsia="Cambria" w:hAnsi="Cambria" w:cs="Cambria"/>
          <w:color w:val="000000"/>
          <w:sz w:val="24"/>
          <w:szCs w:val="24"/>
        </w:rPr>
        <w:t xml:space="preserve"> (7) </w:t>
      </w:r>
      <w:proofErr w:type="spellStart"/>
      <w:r>
        <w:rPr>
          <w:rFonts w:ascii="Cambria" w:eastAsia="Cambria" w:hAnsi="Cambria" w:cs="Cambria"/>
          <w:color w:val="000000"/>
          <w:sz w:val="24"/>
          <w:szCs w:val="24"/>
        </w:rPr>
        <w:t>Peraturan</w:t>
      </w:r>
      <w:proofErr w:type="spellEnd"/>
      <w:r>
        <w:rPr>
          <w:rFonts w:ascii="Cambria" w:eastAsia="Cambria" w:hAnsi="Cambria" w:cs="Cambria"/>
          <w:color w:val="000000"/>
          <w:sz w:val="24"/>
          <w:szCs w:val="24"/>
        </w:rPr>
        <w:t xml:space="preserve"> Perusahaan </w:t>
      </w:r>
      <w:proofErr w:type="spellStart"/>
      <w:r>
        <w:rPr>
          <w:rFonts w:ascii="Cambria" w:eastAsia="Cambria" w:hAnsi="Cambria" w:cs="Cambria"/>
          <w:color w:val="000000"/>
          <w:sz w:val="24"/>
          <w:szCs w:val="24"/>
        </w:rPr>
        <w:t>ini</w:t>
      </w:r>
      <w:proofErr w:type="spellEnd"/>
      <w:r>
        <w:rPr>
          <w:rFonts w:ascii="Cambria" w:eastAsia="Cambria" w:hAnsi="Cambria" w:cs="Cambria"/>
          <w:color w:val="000000"/>
          <w:sz w:val="24"/>
          <w:szCs w:val="24"/>
        </w:rPr>
        <w:t>.</w:t>
      </w:r>
      <w:commentRangeEnd w:id="323"/>
      <w:r w:rsidR="006109D8">
        <w:rPr>
          <w:rStyle w:val="af3"/>
        </w:rPr>
        <w:commentReference w:id="323"/>
      </w:r>
    </w:p>
    <w:p w14:paraId="2DEB039F" w14:textId="77777777" w:rsidR="00A54042" w:rsidRPr="003A6841" w:rsidRDefault="00B0344F">
      <w:pPr>
        <w:numPr>
          <w:ilvl w:val="0"/>
          <w:numId w:val="22"/>
        </w:numPr>
        <w:spacing w:before="120" w:after="120" w:line="240" w:lineRule="auto"/>
        <w:ind w:left="567" w:hanging="567"/>
        <w:jc w:val="both"/>
        <w:rPr>
          <w:rFonts w:ascii="Cambria" w:eastAsia="Cambria" w:hAnsi="Cambria" w:cs="Cambria"/>
          <w:sz w:val="24"/>
          <w:szCs w:val="24"/>
        </w:rPr>
      </w:pPr>
      <w:commentRangeStart w:id="324"/>
      <w:proofErr w:type="spellStart"/>
      <w:r w:rsidRPr="003A6841">
        <w:rPr>
          <w:rFonts w:ascii="Cambria" w:eastAsia="Cambria" w:hAnsi="Cambria" w:cs="Cambria"/>
          <w:sz w:val="24"/>
          <w:szCs w:val="24"/>
        </w:rPr>
        <w:t>Kesalahan</w:t>
      </w:r>
      <w:proofErr w:type="spellEnd"/>
      <w:r w:rsidRPr="003A6841">
        <w:rPr>
          <w:rFonts w:ascii="Cambria" w:eastAsia="Cambria" w:hAnsi="Cambria" w:cs="Cambria"/>
          <w:sz w:val="24"/>
          <w:szCs w:val="24"/>
        </w:rPr>
        <w:t xml:space="preserve"> </w:t>
      </w:r>
      <w:proofErr w:type="spellStart"/>
      <w:r w:rsidRPr="003A6841">
        <w:rPr>
          <w:rFonts w:ascii="Cambria" w:eastAsia="Cambria" w:hAnsi="Cambria" w:cs="Cambria"/>
          <w:sz w:val="24"/>
          <w:szCs w:val="24"/>
        </w:rPr>
        <w:t>Berat</w:t>
      </w:r>
      <w:proofErr w:type="spellEnd"/>
      <w:r w:rsidRPr="003A6841">
        <w:rPr>
          <w:rFonts w:ascii="Cambria" w:eastAsia="Cambria" w:hAnsi="Cambria" w:cs="Cambria"/>
          <w:sz w:val="24"/>
          <w:szCs w:val="24"/>
        </w:rPr>
        <w:t xml:space="preserve"> </w:t>
      </w:r>
      <w:proofErr w:type="spellStart"/>
      <w:r w:rsidRPr="003A6841">
        <w:rPr>
          <w:rFonts w:ascii="Cambria" w:eastAsia="Cambria" w:hAnsi="Cambria" w:cs="Cambria"/>
          <w:sz w:val="24"/>
          <w:szCs w:val="24"/>
        </w:rPr>
        <w:t>sebagaimana</w:t>
      </w:r>
      <w:proofErr w:type="spellEnd"/>
      <w:r w:rsidRPr="003A6841">
        <w:rPr>
          <w:rFonts w:ascii="Cambria" w:eastAsia="Cambria" w:hAnsi="Cambria" w:cs="Cambria"/>
          <w:sz w:val="24"/>
          <w:szCs w:val="24"/>
        </w:rPr>
        <w:t xml:space="preserve"> </w:t>
      </w:r>
      <w:proofErr w:type="spellStart"/>
      <w:r w:rsidRPr="003A6841">
        <w:rPr>
          <w:rFonts w:ascii="Cambria" w:eastAsia="Cambria" w:hAnsi="Cambria" w:cs="Cambria"/>
          <w:sz w:val="24"/>
          <w:szCs w:val="24"/>
        </w:rPr>
        <w:t>dimaksud</w:t>
      </w:r>
      <w:proofErr w:type="spellEnd"/>
      <w:r w:rsidRPr="003A6841">
        <w:rPr>
          <w:rFonts w:ascii="Cambria" w:eastAsia="Cambria" w:hAnsi="Cambria" w:cs="Cambria"/>
          <w:sz w:val="24"/>
          <w:szCs w:val="24"/>
        </w:rPr>
        <w:t xml:space="preserve"> </w:t>
      </w:r>
      <w:proofErr w:type="spellStart"/>
      <w:r w:rsidRPr="003A6841">
        <w:rPr>
          <w:rFonts w:ascii="Cambria" w:eastAsia="Cambria" w:hAnsi="Cambria" w:cs="Cambria"/>
          <w:sz w:val="24"/>
          <w:szCs w:val="24"/>
        </w:rPr>
        <w:t>dalam</w:t>
      </w:r>
      <w:proofErr w:type="spellEnd"/>
      <w:r w:rsidRPr="003A6841">
        <w:rPr>
          <w:rFonts w:ascii="Cambria" w:eastAsia="Cambria" w:hAnsi="Cambria" w:cs="Cambria"/>
          <w:sz w:val="24"/>
          <w:szCs w:val="24"/>
        </w:rPr>
        <w:t xml:space="preserve"> </w:t>
      </w:r>
      <w:proofErr w:type="spellStart"/>
      <w:r w:rsidRPr="003A6841">
        <w:rPr>
          <w:rFonts w:ascii="Cambria" w:eastAsia="Cambria" w:hAnsi="Cambria" w:cs="Cambria"/>
          <w:sz w:val="24"/>
          <w:szCs w:val="24"/>
        </w:rPr>
        <w:t>ayat</w:t>
      </w:r>
      <w:proofErr w:type="spellEnd"/>
      <w:r w:rsidRPr="003A6841">
        <w:rPr>
          <w:rFonts w:ascii="Cambria" w:eastAsia="Cambria" w:hAnsi="Cambria" w:cs="Cambria"/>
          <w:sz w:val="24"/>
          <w:szCs w:val="24"/>
        </w:rPr>
        <w:t xml:space="preserve"> (1) </w:t>
      </w:r>
      <w:proofErr w:type="spellStart"/>
      <w:r w:rsidRPr="003A6841">
        <w:rPr>
          <w:rFonts w:ascii="Cambria" w:eastAsia="Cambria" w:hAnsi="Cambria" w:cs="Cambria"/>
          <w:sz w:val="24"/>
          <w:szCs w:val="24"/>
        </w:rPr>
        <w:t>Pasal</w:t>
      </w:r>
      <w:proofErr w:type="spellEnd"/>
      <w:r w:rsidRPr="003A6841">
        <w:rPr>
          <w:rFonts w:ascii="Cambria" w:eastAsia="Cambria" w:hAnsi="Cambria" w:cs="Cambria"/>
          <w:sz w:val="24"/>
          <w:szCs w:val="24"/>
        </w:rPr>
        <w:t xml:space="preserve"> </w:t>
      </w:r>
      <w:proofErr w:type="spellStart"/>
      <w:r w:rsidRPr="003A6841">
        <w:rPr>
          <w:rFonts w:ascii="Cambria" w:eastAsia="Cambria" w:hAnsi="Cambria" w:cs="Cambria"/>
          <w:sz w:val="24"/>
          <w:szCs w:val="24"/>
        </w:rPr>
        <w:t>ini</w:t>
      </w:r>
      <w:proofErr w:type="spellEnd"/>
      <w:r w:rsidRPr="003A6841">
        <w:rPr>
          <w:rFonts w:ascii="Cambria" w:eastAsia="Cambria" w:hAnsi="Cambria" w:cs="Cambria"/>
          <w:sz w:val="24"/>
          <w:szCs w:val="24"/>
        </w:rPr>
        <w:t xml:space="preserve"> </w:t>
      </w:r>
      <w:proofErr w:type="spellStart"/>
      <w:r w:rsidRPr="003A6841">
        <w:rPr>
          <w:rFonts w:ascii="Cambria" w:eastAsia="Cambria" w:hAnsi="Cambria" w:cs="Cambria"/>
          <w:sz w:val="24"/>
          <w:szCs w:val="24"/>
        </w:rPr>
        <w:t>harus</w:t>
      </w:r>
      <w:proofErr w:type="spellEnd"/>
      <w:r w:rsidRPr="003A6841">
        <w:rPr>
          <w:rFonts w:ascii="Cambria" w:eastAsia="Cambria" w:hAnsi="Cambria" w:cs="Cambria"/>
          <w:sz w:val="24"/>
          <w:szCs w:val="24"/>
        </w:rPr>
        <w:t xml:space="preserve"> </w:t>
      </w:r>
      <w:proofErr w:type="spellStart"/>
      <w:r w:rsidRPr="003A6841">
        <w:rPr>
          <w:rFonts w:ascii="Cambria" w:eastAsia="Cambria" w:hAnsi="Cambria" w:cs="Cambria"/>
          <w:sz w:val="24"/>
          <w:szCs w:val="24"/>
        </w:rPr>
        <w:t>didukung</w:t>
      </w:r>
      <w:proofErr w:type="spellEnd"/>
      <w:r w:rsidRPr="003A6841">
        <w:rPr>
          <w:rFonts w:ascii="Cambria" w:eastAsia="Cambria" w:hAnsi="Cambria" w:cs="Cambria"/>
          <w:sz w:val="24"/>
          <w:szCs w:val="24"/>
        </w:rPr>
        <w:t xml:space="preserve"> </w:t>
      </w:r>
      <w:proofErr w:type="spellStart"/>
      <w:r w:rsidRPr="003A6841">
        <w:rPr>
          <w:rFonts w:ascii="Cambria" w:eastAsia="Cambria" w:hAnsi="Cambria" w:cs="Cambria"/>
          <w:sz w:val="24"/>
          <w:szCs w:val="24"/>
        </w:rPr>
        <w:t>dengan</w:t>
      </w:r>
      <w:proofErr w:type="spellEnd"/>
      <w:r w:rsidRPr="003A6841">
        <w:rPr>
          <w:rFonts w:ascii="Cambria" w:eastAsia="Cambria" w:hAnsi="Cambria" w:cs="Cambria"/>
          <w:sz w:val="24"/>
          <w:szCs w:val="24"/>
        </w:rPr>
        <w:t xml:space="preserve"> </w:t>
      </w:r>
      <w:proofErr w:type="spellStart"/>
      <w:r w:rsidRPr="003A6841">
        <w:rPr>
          <w:rFonts w:ascii="Cambria" w:eastAsia="Cambria" w:hAnsi="Cambria" w:cs="Cambria"/>
          <w:sz w:val="24"/>
          <w:szCs w:val="24"/>
        </w:rPr>
        <w:t>bukti</w:t>
      </w:r>
      <w:proofErr w:type="spellEnd"/>
      <w:r w:rsidRPr="003A6841">
        <w:rPr>
          <w:rFonts w:ascii="Cambria" w:eastAsia="Cambria" w:hAnsi="Cambria" w:cs="Cambria"/>
          <w:sz w:val="24"/>
          <w:szCs w:val="24"/>
        </w:rPr>
        <w:t xml:space="preserve"> </w:t>
      </w:r>
      <w:proofErr w:type="spellStart"/>
      <w:r w:rsidRPr="003A6841">
        <w:rPr>
          <w:rFonts w:ascii="Cambria" w:eastAsia="Cambria" w:hAnsi="Cambria" w:cs="Cambria"/>
          <w:sz w:val="24"/>
          <w:szCs w:val="24"/>
        </w:rPr>
        <w:t>sebagai</w:t>
      </w:r>
      <w:proofErr w:type="spellEnd"/>
      <w:r w:rsidRPr="003A6841">
        <w:rPr>
          <w:rFonts w:ascii="Cambria" w:eastAsia="Cambria" w:hAnsi="Cambria" w:cs="Cambria"/>
          <w:sz w:val="24"/>
          <w:szCs w:val="24"/>
        </w:rPr>
        <w:t xml:space="preserve"> </w:t>
      </w:r>
      <w:proofErr w:type="spellStart"/>
      <w:r w:rsidRPr="003A6841">
        <w:rPr>
          <w:rFonts w:ascii="Cambria" w:eastAsia="Cambria" w:hAnsi="Cambria" w:cs="Cambria"/>
          <w:sz w:val="24"/>
          <w:szCs w:val="24"/>
        </w:rPr>
        <w:t>berikut</w:t>
      </w:r>
      <w:proofErr w:type="spellEnd"/>
      <w:r w:rsidRPr="003A6841">
        <w:rPr>
          <w:rFonts w:ascii="Cambria" w:eastAsia="Cambria" w:hAnsi="Cambria" w:cs="Cambria"/>
          <w:sz w:val="24"/>
          <w:szCs w:val="24"/>
        </w:rPr>
        <w:t>:</w:t>
      </w:r>
      <w:commentRangeEnd w:id="324"/>
      <w:r w:rsidR="006109D8" w:rsidRPr="003A6841">
        <w:rPr>
          <w:rStyle w:val="af3"/>
        </w:rPr>
        <w:commentReference w:id="324"/>
      </w:r>
    </w:p>
    <w:p w14:paraId="2BF6AC8D" w14:textId="77777777" w:rsidR="00A54042" w:rsidRDefault="00B0344F">
      <w:pPr>
        <w:numPr>
          <w:ilvl w:val="1"/>
          <w:numId w:val="23"/>
        </w:numPr>
        <w:spacing w:before="120" w:after="120" w:line="240" w:lineRule="auto"/>
        <w:ind w:left="1134" w:hanging="567"/>
        <w:jc w:val="both"/>
        <w:rPr>
          <w:rFonts w:ascii="Cambria" w:eastAsia="Cambria" w:hAnsi="Cambria" w:cs="Cambria"/>
          <w:sz w:val="24"/>
          <w:szCs w:val="24"/>
        </w:rPr>
      </w:pPr>
      <w:commentRangeStart w:id="325"/>
      <w:proofErr w:type="spellStart"/>
      <w:r>
        <w:rPr>
          <w:rFonts w:ascii="Cambria" w:eastAsia="Cambria" w:hAnsi="Cambria" w:cs="Cambria"/>
          <w:sz w:val="24"/>
          <w:szCs w:val="24"/>
        </w:rPr>
        <w:t>Karyawan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tertangkap</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tangan</w:t>
      </w:r>
      <w:proofErr w:type="spellEnd"/>
      <w:r>
        <w:rPr>
          <w:rFonts w:ascii="Cambria" w:eastAsia="Cambria" w:hAnsi="Cambria" w:cs="Cambria"/>
          <w:sz w:val="24"/>
          <w:szCs w:val="24"/>
        </w:rPr>
        <w:t>.</w:t>
      </w:r>
    </w:p>
    <w:p w14:paraId="31466322" w14:textId="77777777" w:rsidR="00A54042" w:rsidRDefault="00B0344F">
      <w:pPr>
        <w:numPr>
          <w:ilvl w:val="1"/>
          <w:numId w:val="23"/>
        </w:numPr>
        <w:spacing w:before="120" w:after="120" w:line="240" w:lineRule="auto"/>
        <w:ind w:left="1134" w:hanging="567"/>
        <w:jc w:val="both"/>
        <w:rPr>
          <w:rFonts w:ascii="Cambria" w:eastAsia="Cambria" w:hAnsi="Cambria" w:cs="Cambria"/>
          <w:sz w:val="24"/>
          <w:szCs w:val="24"/>
        </w:rPr>
      </w:pPr>
      <w:proofErr w:type="spellStart"/>
      <w:r>
        <w:rPr>
          <w:rFonts w:ascii="Cambria" w:eastAsia="Cambria" w:hAnsi="Cambria" w:cs="Cambria"/>
          <w:sz w:val="24"/>
          <w:szCs w:val="24"/>
        </w:rPr>
        <w:t>Pengakuan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dari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Karyawan</w:t>
      </w:r>
      <w:proofErr w:type="spellEnd"/>
      <w:r>
        <w:rPr>
          <w:rFonts w:ascii="Cambria" w:eastAsia="Cambria" w:hAnsi="Cambria" w:cs="Cambria"/>
          <w:sz w:val="24"/>
          <w:szCs w:val="24"/>
        </w:rPr>
        <w:t xml:space="preserve"> yang </w:t>
      </w:r>
      <w:proofErr w:type="spellStart"/>
      <w:r>
        <w:rPr>
          <w:rFonts w:ascii="Cambria" w:eastAsia="Cambria" w:hAnsi="Cambria" w:cs="Cambria"/>
          <w:sz w:val="24"/>
          <w:szCs w:val="24"/>
        </w:rPr>
        <w:t>bersangkutan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atau</w:t>
      </w:r>
      <w:proofErr w:type="spellEnd"/>
    </w:p>
    <w:p w14:paraId="7455D4E2" w14:textId="77777777" w:rsidR="00A54042" w:rsidRDefault="00B0344F">
      <w:pPr>
        <w:numPr>
          <w:ilvl w:val="0"/>
          <w:numId w:val="23"/>
        </w:numPr>
        <w:spacing w:before="120" w:after="120" w:line="240" w:lineRule="auto"/>
        <w:ind w:left="1134" w:hanging="567"/>
        <w:jc w:val="both"/>
        <w:rPr>
          <w:rFonts w:ascii="Cambria" w:eastAsia="Cambria" w:hAnsi="Cambria" w:cs="Cambria"/>
          <w:sz w:val="24"/>
          <w:szCs w:val="24"/>
        </w:rPr>
      </w:pPr>
      <w:r>
        <w:rPr>
          <w:rFonts w:ascii="Cambria" w:eastAsia="Cambria" w:hAnsi="Cambria" w:cs="Cambria"/>
          <w:sz w:val="24"/>
          <w:szCs w:val="24"/>
        </w:rPr>
        <w:t xml:space="preserve">Bukti lain </w:t>
      </w:r>
      <w:proofErr w:type="spellStart"/>
      <w:r>
        <w:rPr>
          <w:rFonts w:ascii="Cambria" w:eastAsia="Cambria" w:hAnsi="Cambria" w:cs="Cambria"/>
          <w:sz w:val="24"/>
          <w:szCs w:val="24"/>
        </w:rPr>
        <w:t>berupa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laporan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kejadian</w:t>
      </w:r>
      <w:proofErr w:type="spellEnd"/>
      <w:r>
        <w:rPr>
          <w:rFonts w:ascii="Cambria" w:eastAsia="Cambria" w:hAnsi="Cambria" w:cs="Cambria"/>
          <w:sz w:val="24"/>
          <w:szCs w:val="24"/>
        </w:rPr>
        <w:t xml:space="preserve"> yang </w:t>
      </w:r>
      <w:proofErr w:type="spellStart"/>
      <w:r>
        <w:rPr>
          <w:rFonts w:ascii="Cambria" w:eastAsia="Cambria" w:hAnsi="Cambria" w:cs="Cambria"/>
          <w:sz w:val="24"/>
          <w:szCs w:val="24"/>
        </w:rPr>
        <w:t>dibuat</w:t>
      </w:r>
      <w:proofErr w:type="spellEnd"/>
      <w:r>
        <w:rPr>
          <w:rFonts w:ascii="Cambria" w:eastAsia="Cambria" w:hAnsi="Cambria" w:cs="Cambria"/>
          <w:sz w:val="24"/>
          <w:szCs w:val="24"/>
        </w:rPr>
        <w:t xml:space="preserve"> oleh Perusahaan dan </w:t>
      </w:r>
      <w:proofErr w:type="spellStart"/>
      <w:r>
        <w:rPr>
          <w:rFonts w:ascii="Cambria" w:eastAsia="Cambria" w:hAnsi="Cambria" w:cs="Cambria"/>
          <w:sz w:val="24"/>
          <w:szCs w:val="24"/>
        </w:rPr>
        <w:t>didukung</w:t>
      </w:r>
      <w:proofErr w:type="spellEnd"/>
      <w:r>
        <w:rPr>
          <w:rFonts w:ascii="Cambria" w:eastAsia="Cambria" w:hAnsi="Cambria" w:cs="Cambria"/>
          <w:sz w:val="24"/>
          <w:szCs w:val="24"/>
        </w:rPr>
        <w:t xml:space="preserve"> oleh </w:t>
      </w:r>
      <w:proofErr w:type="spellStart"/>
      <w:r>
        <w:rPr>
          <w:rFonts w:ascii="Cambria" w:eastAsia="Cambria" w:hAnsi="Cambria" w:cs="Cambria"/>
          <w:sz w:val="24"/>
          <w:szCs w:val="24"/>
        </w:rPr>
        <w:t>sekurang-kurangnya</w:t>
      </w:r>
      <w:proofErr w:type="spellEnd"/>
      <w:r>
        <w:rPr>
          <w:rFonts w:ascii="Cambria" w:eastAsia="Cambria" w:hAnsi="Cambria" w:cs="Cambria"/>
          <w:sz w:val="24"/>
          <w:szCs w:val="24"/>
        </w:rPr>
        <w:t xml:space="preserve"> 2 (</w:t>
      </w:r>
      <w:proofErr w:type="spellStart"/>
      <w:r>
        <w:rPr>
          <w:rFonts w:ascii="Cambria" w:eastAsia="Cambria" w:hAnsi="Cambria" w:cs="Cambria"/>
          <w:sz w:val="24"/>
          <w:szCs w:val="24"/>
        </w:rPr>
        <w:t>dua</w:t>
      </w:r>
      <w:proofErr w:type="spellEnd"/>
      <w:r>
        <w:rPr>
          <w:rFonts w:ascii="Cambria" w:eastAsia="Cambria" w:hAnsi="Cambria" w:cs="Cambria"/>
          <w:sz w:val="24"/>
          <w:szCs w:val="24"/>
        </w:rPr>
        <w:t xml:space="preserve">) orang </w:t>
      </w:r>
      <w:proofErr w:type="spellStart"/>
      <w:r>
        <w:rPr>
          <w:rFonts w:ascii="Cambria" w:eastAsia="Cambria" w:hAnsi="Cambria" w:cs="Cambria"/>
          <w:sz w:val="24"/>
          <w:szCs w:val="24"/>
        </w:rPr>
        <w:t>saksi</w:t>
      </w:r>
      <w:proofErr w:type="spellEnd"/>
      <w:r>
        <w:rPr>
          <w:rFonts w:ascii="Cambria" w:eastAsia="Cambria" w:hAnsi="Cambria" w:cs="Cambria"/>
          <w:sz w:val="24"/>
          <w:szCs w:val="24"/>
        </w:rPr>
        <w:t>.</w:t>
      </w:r>
      <w:commentRangeEnd w:id="325"/>
      <w:r w:rsidR="006109D8">
        <w:rPr>
          <w:rStyle w:val="af3"/>
        </w:rPr>
        <w:commentReference w:id="325"/>
      </w:r>
    </w:p>
    <w:p w14:paraId="1BD4D186" w14:textId="77777777" w:rsidR="00A54042" w:rsidRDefault="00B0344F">
      <w:pPr>
        <w:numPr>
          <w:ilvl w:val="0"/>
          <w:numId w:val="22"/>
        </w:numPr>
        <w:spacing w:before="120" w:after="120" w:line="240" w:lineRule="auto"/>
        <w:ind w:left="567" w:hanging="567"/>
        <w:jc w:val="both"/>
        <w:rPr>
          <w:rFonts w:ascii="Cambria" w:eastAsia="Cambria" w:hAnsi="Cambria" w:cs="Cambria"/>
          <w:sz w:val="24"/>
          <w:szCs w:val="24"/>
        </w:rPr>
      </w:pPr>
      <w:commentRangeStart w:id="326"/>
      <w:proofErr w:type="spellStart"/>
      <w:r>
        <w:rPr>
          <w:rFonts w:ascii="Cambria" w:eastAsia="Cambria" w:hAnsi="Cambria" w:cs="Cambria"/>
          <w:sz w:val="24"/>
          <w:szCs w:val="24"/>
        </w:rPr>
        <w:t>Dengan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dilakukannya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Pemutusan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Hubungan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Kerja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sebagaimana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dimaksud</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dalam</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ayat</w:t>
      </w:r>
      <w:proofErr w:type="spellEnd"/>
      <w:r>
        <w:rPr>
          <w:rFonts w:ascii="Cambria" w:eastAsia="Cambria" w:hAnsi="Cambria" w:cs="Cambria"/>
          <w:sz w:val="24"/>
          <w:szCs w:val="24"/>
        </w:rPr>
        <w:t xml:space="preserve"> (1) </w:t>
      </w:r>
      <w:proofErr w:type="spellStart"/>
      <w:r>
        <w:rPr>
          <w:rFonts w:ascii="Cambria" w:eastAsia="Cambria" w:hAnsi="Cambria" w:cs="Cambria"/>
          <w:sz w:val="24"/>
          <w:szCs w:val="24"/>
        </w:rPr>
        <w:t>Pasal</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ini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Karyawan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tidak</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berhak</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menerima</w:t>
      </w:r>
      <w:proofErr w:type="spellEnd"/>
      <w:r>
        <w:rPr>
          <w:rFonts w:ascii="Cambria" w:eastAsia="Cambria" w:hAnsi="Cambria" w:cs="Cambria"/>
          <w:sz w:val="24"/>
          <w:szCs w:val="24"/>
        </w:rPr>
        <w:t xml:space="preserve"> Uang </w:t>
      </w:r>
      <w:proofErr w:type="spellStart"/>
      <w:r>
        <w:rPr>
          <w:rFonts w:ascii="Cambria" w:eastAsia="Cambria" w:hAnsi="Cambria" w:cs="Cambria"/>
          <w:sz w:val="24"/>
          <w:szCs w:val="24"/>
        </w:rPr>
        <w:t>Pesangon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sesuai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ketentuan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Pasal</w:t>
      </w:r>
      <w:proofErr w:type="spellEnd"/>
      <w:r>
        <w:rPr>
          <w:rFonts w:ascii="Cambria" w:eastAsia="Cambria" w:hAnsi="Cambria" w:cs="Cambria"/>
          <w:sz w:val="24"/>
          <w:szCs w:val="24"/>
        </w:rPr>
        <w:t xml:space="preserve"> 39 </w:t>
      </w:r>
      <w:proofErr w:type="spellStart"/>
      <w:r>
        <w:rPr>
          <w:rFonts w:ascii="Cambria" w:eastAsia="Cambria" w:hAnsi="Cambria" w:cs="Cambria"/>
          <w:sz w:val="24"/>
          <w:szCs w:val="24"/>
        </w:rPr>
        <w:t>ayat</w:t>
      </w:r>
      <w:proofErr w:type="spellEnd"/>
      <w:r>
        <w:rPr>
          <w:rFonts w:ascii="Cambria" w:eastAsia="Cambria" w:hAnsi="Cambria" w:cs="Cambria"/>
          <w:sz w:val="24"/>
          <w:szCs w:val="24"/>
        </w:rPr>
        <w:t xml:space="preserve"> (2) </w:t>
      </w:r>
      <w:proofErr w:type="spellStart"/>
      <w:r>
        <w:rPr>
          <w:rFonts w:ascii="Cambria" w:eastAsia="Cambria" w:hAnsi="Cambria" w:cs="Cambria"/>
          <w:sz w:val="24"/>
          <w:szCs w:val="24"/>
        </w:rPr>
        <w:t>Peraturan</w:t>
      </w:r>
      <w:proofErr w:type="spellEnd"/>
      <w:r>
        <w:rPr>
          <w:rFonts w:ascii="Cambria" w:eastAsia="Cambria" w:hAnsi="Cambria" w:cs="Cambria"/>
          <w:sz w:val="24"/>
          <w:szCs w:val="24"/>
        </w:rPr>
        <w:t xml:space="preserve"> Perusahaan </w:t>
      </w:r>
      <w:proofErr w:type="spellStart"/>
      <w:r>
        <w:rPr>
          <w:rFonts w:ascii="Cambria" w:eastAsia="Cambria" w:hAnsi="Cambria" w:cs="Cambria"/>
          <w:sz w:val="24"/>
          <w:szCs w:val="24"/>
        </w:rPr>
        <w:t>ini</w:t>
      </w:r>
      <w:proofErr w:type="spellEnd"/>
      <w:r>
        <w:rPr>
          <w:rFonts w:ascii="Cambria" w:eastAsia="Cambria" w:hAnsi="Cambria" w:cs="Cambria"/>
          <w:sz w:val="24"/>
          <w:szCs w:val="24"/>
        </w:rPr>
        <w:t xml:space="preserve">, Uang </w:t>
      </w:r>
      <w:proofErr w:type="spellStart"/>
      <w:r>
        <w:rPr>
          <w:rFonts w:ascii="Cambria" w:eastAsia="Cambria" w:hAnsi="Cambria" w:cs="Cambria"/>
          <w:sz w:val="24"/>
          <w:szCs w:val="24"/>
        </w:rPr>
        <w:t>Penghargaan</w:t>
      </w:r>
      <w:proofErr w:type="spellEnd"/>
      <w:r>
        <w:rPr>
          <w:rFonts w:ascii="Cambria" w:eastAsia="Cambria" w:hAnsi="Cambria" w:cs="Cambria"/>
          <w:sz w:val="24"/>
          <w:szCs w:val="24"/>
        </w:rPr>
        <w:t xml:space="preserve"> Masa </w:t>
      </w:r>
      <w:proofErr w:type="spellStart"/>
      <w:r>
        <w:rPr>
          <w:rFonts w:ascii="Cambria" w:eastAsia="Cambria" w:hAnsi="Cambria" w:cs="Cambria"/>
          <w:sz w:val="24"/>
          <w:szCs w:val="24"/>
        </w:rPr>
        <w:t>Kerja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sesuai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ketentuan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lastRenderedPageBreak/>
        <w:t>Pasal</w:t>
      </w:r>
      <w:proofErr w:type="spellEnd"/>
      <w:r>
        <w:rPr>
          <w:rFonts w:ascii="Cambria" w:eastAsia="Cambria" w:hAnsi="Cambria" w:cs="Cambria"/>
          <w:sz w:val="24"/>
          <w:szCs w:val="24"/>
        </w:rPr>
        <w:t xml:space="preserve"> 39 </w:t>
      </w:r>
      <w:proofErr w:type="spellStart"/>
      <w:r>
        <w:rPr>
          <w:rFonts w:ascii="Cambria" w:eastAsia="Cambria" w:hAnsi="Cambria" w:cs="Cambria"/>
          <w:sz w:val="24"/>
          <w:szCs w:val="24"/>
        </w:rPr>
        <w:t>ayat</w:t>
      </w:r>
      <w:proofErr w:type="spellEnd"/>
      <w:r>
        <w:rPr>
          <w:rFonts w:ascii="Cambria" w:eastAsia="Cambria" w:hAnsi="Cambria" w:cs="Cambria"/>
          <w:sz w:val="24"/>
          <w:szCs w:val="24"/>
        </w:rPr>
        <w:t xml:space="preserve"> (3) </w:t>
      </w:r>
      <w:proofErr w:type="spellStart"/>
      <w:r>
        <w:rPr>
          <w:rFonts w:ascii="Cambria" w:eastAsia="Cambria" w:hAnsi="Cambria" w:cs="Cambria"/>
          <w:sz w:val="24"/>
          <w:szCs w:val="24"/>
        </w:rPr>
        <w:t>Peraturan</w:t>
      </w:r>
      <w:proofErr w:type="spellEnd"/>
      <w:r>
        <w:rPr>
          <w:rFonts w:ascii="Cambria" w:eastAsia="Cambria" w:hAnsi="Cambria" w:cs="Cambria"/>
          <w:sz w:val="24"/>
          <w:szCs w:val="24"/>
        </w:rPr>
        <w:t xml:space="preserve"> Perusahaan </w:t>
      </w:r>
      <w:proofErr w:type="spellStart"/>
      <w:r>
        <w:rPr>
          <w:rFonts w:ascii="Cambria" w:eastAsia="Cambria" w:hAnsi="Cambria" w:cs="Cambria"/>
          <w:sz w:val="24"/>
          <w:szCs w:val="24"/>
        </w:rPr>
        <w:t>ini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tapi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Karyawan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berhak</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menerima</w:t>
      </w:r>
      <w:proofErr w:type="spellEnd"/>
      <w:r>
        <w:rPr>
          <w:rFonts w:ascii="Cambria" w:eastAsia="Cambria" w:hAnsi="Cambria" w:cs="Cambria"/>
          <w:sz w:val="24"/>
          <w:szCs w:val="24"/>
        </w:rPr>
        <w:t xml:space="preserve"> Uang </w:t>
      </w:r>
      <w:proofErr w:type="spellStart"/>
      <w:r>
        <w:rPr>
          <w:rFonts w:ascii="Cambria" w:eastAsia="Cambria" w:hAnsi="Cambria" w:cs="Cambria"/>
          <w:sz w:val="24"/>
          <w:szCs w:val="24"/>
        </w:rPr>
        <w:t>Penggantian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Hak</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sesuai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ketentuan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Pasal</w:t>
      </w:r>
      <w:proofErr w:type="spellEnd"/>
      <w:r>
        <w:rPr>
          <w:rFonts w:ascii="Cambria" w:eastAsia="Cambria" w:hAnsi="Cambria" w:cs="Cambria"/>
          <w:sz w:val="24"/>
          <w:szCs w:val="24"/>
        </w:rPr>
        <w:t xml:space="preserve"> 39 </w:t>
      </w:r>
      <w:proofErr w:type="spellStart"/>
      <w:r>
        <w:rPr>
          <w:rFonts w:ascii="Cambria" w:eastAsia="Cambria" w:hAnsi="Cambria" w:cs="Cambria"/>
          <w:sz w:val="24"/>
          <w:szCs w:val="24"/>
        </w:rPr>
        <w:t>ayat</w:t>
      </w:r>
      <w:proofErr w:type="spellEnd"/>
      <w:r>
        <w:rPr>
          <w:rFonts w:ascii="Cambria" w:eastAsia="Cambria" w:hAnsi="Cambria" w:cs="Cambria"/>
          <w:sz w:val="24"/>
          <w:szCs w:val="24"/>
        </w:rPr>
        <w:t xml:space="preserve"> (4) </w:t>
      </w:r>
      <w:proofErr w:type="spellStart"/>
      <w:r>
        <w:rPr>
          <w:rFonts w:ascii="Cambria" w:eastAsia="Cambria" w:hAnsi="Cambria" w:cs="Cambria"/>
          <w:sz w:val="24"/>
          <w:szCs w:val="24"/>
        </w:rPr>
        <w:t>Peraturan</w:t>
      </w:r>
      <w:proofErr w:type="spellEnd"/>
      <w:r>
        <w:rPr>
          <w:rFonts w:ascii="Cambria" w:eastAsia="Cambria" w:hAnsi="Cambria" w:cs="Cambria"/>
          <w:sz w:val="24"/>
          <w:szCs w:val="24"/>
        </w:rPr>
        <w:t xml:space="preserve"> Perusahaan </w:t>
      </w:r>
      <w:proofErr w:type="spellStart"/>
      <w:r>
        <w:rPr>
          <w:rFonts w:ascii="Cambria" w:eastAsia="Cambria" w:hAnsi="Cambria" w:cs="Cambria"/>
          <w:sz w:val="24"/>
          <w:szCs w:val="24"/>
        </w:rPr>
        <w:t>ini</w:t>
      </w:r>
      <w:proofErr w:type="spellEnd"/>
      <w:r>
        <w:rPr>
          <w:rFonts w:ascii="Cambria" w:eastAsia="Cambria" w:hAnsi="Cambria" w:cs="Cambria"/>
          <w:sz w:val="24"/>
          <w:szCs w:val="24"/>
        </w:rPr>
        <w:t xml:space="preserve">. </w:t>
      </w:r>
      <w:commentRangeEnd w:id="326"/>
      <w:r w:rsidR="006109D8">
        <w:rPr>
          <w:rStyle w:val="af3"/>
        </w:rPr>
        <w:commentReference w:id="326"/>
      </w:r>
    </w:p>
    <w:p w14:paraId="4E76B90D" w14:textId="77777777" w:rsidR="00A54042" w:rsidRDefault="00B0344F">
      <w:pPr>
        <w:pBdr>
          <w:top w:val="nil"/>
          <w:left w:val="nil"/>
          <w:bottom w:val="nil"/>
          <w:right w:val="nil"/>
          <w:between w:val="nil"/>
        </w:pBdr>
        <w:spacing w:before="120" w:after="0" w:line="240" w:lineRule="auto"/>
        <w:jc w:val="center"/>
        <w:rPr>
          <w:rFonts w:ascii="Cambria" w:eastAsia="Cambria" w:hAnsi="Cambria" w:cs="Cambria"/>
          <w:b/>
          <w:color w:val="000000"/>
          <w:sz w:val="24"/>
          <w:szCs w:val="24"/>
        </w:rPr>
      </w:pPr>
      <w:commentRangeStart w:id="327"/>
      <w:proofErr w:type="spellStart"/>
      <w:r>
        <w:rPr>
          <w:rFonts w:ascii="Cambria" w:eastAsia="Cambria" w:hAnsi="Cambria" w:cs="Cambria"/>
          <w:b/>
          <w:color w:val="000000"/>
          <w:sz w:val="24"/>
          <w:szCs w:val="24"/>
        </w:rPr>
        <w:t>Pasal</w:t>
      </w:r>
      <w:proofErr w:type="spellEnd"/>
      <w:r>
        <w:rPr>
          <w:rFonts w:ascii="Cambria" w:eastAsia="Cambria" w:hAnsi="Cambria" w:cs="Cambria"/>
          <w:b/>
          <w:color w:val="000000"/>
          <w:sz w:val="24"/>
          <w:szCs w:val="24"/>
        </w:rPr>
        <w:t xml:space="preserve"> 48</w:t>
      </w:r>
    </w:p>
    <w:p w14:paraId="3BA60A7B" w14:textId="77777777" w:rsidR="00A54042" w:rsidRDefault="00B0344F">
      <w:pPr>
        <w:pBdr>
          <w:top w:val="nil"/>
          <w:left w:val="nil"/>
          <w:bottom w:val="nil"/>
          <w:right w:val="nil"/>
          <w:between w:val="nil"/>
        </w:pBdr>
        <w:spacing w:after="120" w:line="240" w:lineRule="auto"/>
        <w:jc w:val="center"/>
        <w:rPr>
          <w:rFonts w:ascii="Cambria" w:eastAsia="Cambria" w:hAnsi="Cambria" w:cs="Cambria"/>
          <w:b/>
          <w:color w:val="000000"/>
          <w:sz w:val="24"/>
          <w:szCs w:val="24"/>
        </w:rPr>
      </w:pPr>
      <w:proofErr w:type="spellStart"/>
      <w:r>
        <w:rPr>
          <w:rFonts w:ascii="Cambria" w:eastAsia="Cambria" w:hAnsi="Cambria" w:cs="Cambria"/>
          <w:b/>
          <w:color w:val="000000"/>
          <w:sz w:val="24"/>
          <w:szCs w:val="24"/>
        </w:rPr>
        <w:t>Pemutusan</w:t>
      </w:r>
      <w:proofErr w:type="spellEnd"/>
      <w:r>
        <w:rPr>
          <w:rFonts w:ascii="Cambria" w:eastAsia="Cambria" w:hAnsi="Cambria" w:cs="Cambria"/>
          <w:b/>
          <w:color w:val="000000"/>
          <w:sz w:val="24"/>
          <w:szCs w:val="24"/>
        </w:rPr>
        <w:t xml:space="preserve"> </w:t>
      </w:r>
      <w:proofErr w:type="spellStart"/>
      <w:r>
        <w:rPr>
          <w:rFonts w:ascii="Cambria" w:eastAsia="Cambria" w:hAnsi="Cambria" w:cs="Cambria"/>
          <w:b/>
          <w:color w:val="000000"/>
          <w:sz w:val="24"/>
          <w:szCs w:val="24"/>
        </w:rPr>
        <w:t>Hubungan</w:t>
      </w:r>
      <w:proofErr w:type="spellEnd"/>
      <w:r>
        <w:rPr>
          <w:rFonts w:ascii="Cambria" w:eastAsia="Cambria" w:hAnsi="Cambria" w:cs="Cambria"/>
          <w:b/>
          <w:color w:val="000000"/>
          <w:sz w:val="24"/>
          <w:szCs w:val="24"/>
        </w:rPr>
        <w:t xml:space="preserve"> </w:t>
      </w:r>
      <w:proofErr w:type="spellStart"/>
      <w:r>
        <w:rPr>
          <w:rFonts w:ascii="Cambria" w:eastAsia="Cambria" w:hAnsi="Cambria" w:cs="Cambria"/>
          <w:b/>
          <w:color w:val="000000"/>
          <w:sz w:val="24"/>
          <w:szCs w:val="24"/>
        </w:rPr>
        <w:t>Kerja</w:t>
      </w:r>
      <w:proofErr w:type="spellEnd"/>
      <w:r>
        <w:rPr>
          <w:rFonts w:ascii="Cambria" w:eastAsia="Cambria" w:hAnsi="Cambria" w:cs="Cambria"/>
          <w:b/>
          <w:color w:val="000000"/>
          <w:sz w:val="24"/>
          <w:szCs w:val="24"/>
        </w:rPr>
        <w:t xml:space="preserve"> Karena Perusahaan </w:t>
      </w:r>
      <w:proofErr w:type="spellStart"/>
      <w:r>
        <w:rPr>
          <w:rFonts w:ascii="Cambria" w:eastAsia="Cambria" w:hAnsi="Cambria" w:cs="Cambria"/>
          <w:b/>
          <w:color w:val="000000"/>
          <w:sz w:val="24"/>
          <w:szCs w:val="24"/>
        </w:rPr>
        <w:t>Tutup</w:t>
      </w:r>
      <w:commentRangeEnd w:id="327"/>
      <w:proofErr w:type="spellEnd"/>
      <w:r w:rsidR="006109D8">
        <w:rPr>
          <w:rStyle w:val="af3"/>
        </w:rPr>
        <w:commentReference w:id="327"/>
      </w:r>
    </w:p>
    <w:p w14:paraId="6BECD398" w14:textId="77777777" w:rsidR="00A54042" w:rsidRDefault="00B0344F">
      <w:pPr>
        <w:numPr>
          <w:ilvl w:val="0"/>
          <w:numId w:val="27"/>
        </w:numPr>
        <w:pBdr>
          <w:top w:val="nil"/>
          <w:left w:val="nil"/>
          <w:bottom w:val="nil"/>
          <w:right w:val="nil"/>
          <w:between w:val="nil"/>
        </w:pBdr>
        <w:tabs>
          <w:tab w:val="left" w:pos="720"/>
        </w:tabs>
        <w:spacing w:before="120" w:after="120" w:line="240" w:lineRule="auto"/>
        <w:ind w:left="567" w:hanging="567"/>
        <w:jc w:val="both"/>
        <w:rPr>
          <w:rFonts w:ascii="Cambria" w:eastAsia="Cambria" w:hAnsi="Cambria" w:cs="Cambria"/>
          <w:color w:val="000000"/>
          <w:sz w:val="24"/>
          <w:szCs w:val="24"/>
        </w:rPr>
      </w:pPr>
      <w:commentRangeStart w:id="328"/>
      <w:r>
        <w:rPr>
          <w:rFonts w:ascii="Cambria" w:eastAsia="Cambria" w:hAnsi="Cambria" w:cs="Cambria"/>
          <w:color w:val="000000"/>
          <w:sz w:val="24"/>
          <w:szCs w:val="24"/>
        </w:rPr>
        <w:t xml:space="preserve">Perusahaan </w:t>
      </w:r>
      <w:proofErr w:type="spellStart"/>
      <w:r>
        <w:rPr>
          <w:rFonts w:ascii="Cambria" w:eastAsia="Cambria" w:hAnsi="Cambria" w:cs="Cambria"/>
          <w:color w:val="000000"/>
          <w:sz w:val="24"/>
          <w:szCs w:val="24"/>
        </w:rPr>
        <w:t>berhak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melakukan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Pemutusan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Hubungan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terhadap</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karena</w:t>
      </w:r>
      <w:proofErr w:type="spellEnd"/>
      <w:r>
        <w:rPr>
          <w:rFonts w:ascii="Cambria" w:eastAsia="Cambria" w:hAnsi="Cambria" w:cs="Cambria"/>
          <w:color w:val="000000"/>
          <w:sz w:val="24"/>
          <w:szCs w:val="24"/>
        </w:rPr>
        <w:t xml:space="preserve"> Perusahaan </w:t>
      </w:r>
      <w:proofErr w:type="spellStart"/>
      <w:r>
        <w:rPr>
          <w:rFonts w:ascii="Cambria" w:eastAsia="Cambria" w:hAnsi="Cambria" w:cs="Cambria"/>
          <w:color w:val="000000"/>
          <w:sz w:val="24"/>
          <w:szCs w:val="24"/>
        </w:rPr>
        <w:t>tutup</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disebabkan</w:t>
      </w:r>
      <w:proofErr w:type="spellEnd"/>
      <w:r>
        <w:rPr>
          <w:rFonts w:ascii="Cambria" w:eastAsia="Cambria" w:hAnsi="Cambria" w:cs="Cambria"/>
          <w:color w:val="000000"/>
          <w:sz w:val="24"/>
          <w:szCs w:val="24"/>
        </w:rPr>
        <w:t xml:space="preserve"> oleh:</w:t>
      </w:r>
      <w:commentRangeEnd w:id="328"/>
      <w:r w:rsidR="006109D8">
        <w:rPr>
          <w:rStyle w:val="af3"/>
        </w:rPr>
        <w:commentReference w:id="328"/>
      </w:r>
    </w:p>
    <w:p w14:paraId="777E4FEC" w14:textId="77777777" w:rsidR="00A54042" w:rsidRDefault="00B0344F">
      <w:pPr>
        <w:numPr>
          <w:ilvl w:val="0"/>
          <w:numId w:val="51"/>
        </w:numPr>
        <w:pBdr>
          <w:top w:val="nil"/>
          <w:left w:val="nil"/>
          <w:bottom w:val="nil"/>
          <w:right w:val="nil"/>
          <w:between w:val="nil"/>
        </w:pBdr>
        <w:tabs>
          <w:tab w:val="left" w:pos="1134"/>
        </w:tabs>
        <w:spacing w:before="120" w:after="120" w:line="240" w:lineRule="auto"/>
        <w:ind w:hanging="513"/>
        <w:jc w:val="both"/>
        <w:rPr>
          <w:rFonts w:ascii="Cambria" w:eastAsia="Cambria" w:hAnsi="Cambria" w:cs="Cambria"/>
          <w:color w:val="000000"/>
          <w:sz w:val="24"/>
          <w:szCs w:val="24"/>
        </w:rPr>
      </w:pPr>
      <w:commentRangeStart w:id="329"/>
      <w:r>
        <w:rPr>
          <w:rFonts w:ascii="Cambria" w:eastAsia="Cambria" w:hAnsi="Cambria" w:cs="Cambria"/>
          <w:color w:val="000000"/>
          <w:sz w:val="24"/>
          <w:szCs w:val="24"/>
        </w:rPr>
        <w:t xml:space="preserve">Perusahaan </w:t>
      </w:r>
      <w:proofErr w:type="spellStart"/>
      <w:r>
        <w:rPr>
          <w:rFonts w:ascii="Cambria" w:eastAsia="Cambria" w:hAnsi="Cambria" w:cs="Cambria"/>
          <w:color w:val="000000"/>
          <w:sz w:val="24"/>
          <w:szCs w:val="24"/>
        </w:rPr>
        <w:t>mengalami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kerugian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secara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terus</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menerus</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selama</w:t>
      </w:r>
      <w:proofErr w:type="spellEnd"/>
      <w:r>
        <w:rPr>
          <w:rFonts w:ascii="Cambria" w:eastAsia="Cambria" w:hAnsi="Cambria" w:cs="Cambria"/>
          <w:color w:val="000000"/>
          <w:sz w:val="24"/>
          <w:szCs w:val="24"/>
        </w:rPr>
        <w:t xml:space="preserve"> 2 (</w:t>
      </w:r>
      <w:proofErr w:type="spellStart"/>
      <w:r>
        <w:rPr>
          <w:rFonts w:ascii="Cambria" w:eastAsia="Cambria" w:hAnsi="Cambria" w:cs="Cambria"/>
          <w:color w:val="000000"/>
          <w:sz w:val="24"/>
          <w:szCs w:val="24"/>
        </w:rPr>
        <w:t>dua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tahun</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harus</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dibuktikan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dengan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laporan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keuangan</w:t>
      </w:r>
      <w:proofErr w:type="spellEnd"/>
      <w:r>
        <w:rPr>
          <w:rFonts w:ascii="Cambria" w:eastAsia="Cambria" w:hAnsi="Cambria" w:cs="Cambria"/>
          <w:color w:val="000000"/>
          <w:sz w:val="24"/>
          <w:szCs w:val="24"/>
        </w:rPr>
        <w:t xml:space="preserve"> 2 (</w:t>
      </w:r>
      <w:proofErr w:type="spellStart"/>
      <w:r>
        <w:rPr>
          <w:rFonts w:ascii="Cambria" w:eastAsia="Cambria" w:hAnsi="Cambria" w:cs="Cambria"/>
          <w:color w:val="000000"/>
          <w:sz w:val="24"/>
          <w:szCs w:val="24"/>
        </w:rPr>
        <w:t>dua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tahun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terakhir</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telah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diaudit</w:t>
      </w:r>
      <w:proofErr w:type="spellEnd"/>
      <w:r>
        <w:rPr>
          <w:rFonts w:ascii="Cambria" w:eastAsia="Cambria" w:hAnsi="Cambria" w:cs="Cambria"/>
          <w:color w:val="000000"/>
          <w:sz w:val="24"/>
          <w:szCs w:val="24"/>
        </w:rPr>
        <w:t xml:space="preserve"> oleh </w:t>
      </w:r>
      <w:proofErr w:type="spellStart"/>
      <w:r>
        <w:rPr>
          <w:rFonts w:ascii="Cambria" w:eastAsia="Cambria" w:hAnsi="Cambria" w:cs="Cambria"/>
          <w:color w:val="000000"/>
          <w:sz w:val="24"/>
          <w:szCs w:val="24"/>
        </w:rPr>
        <w:t>akuntan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publik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atau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karena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keadaan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memaksa</w:t>
      </w:r>
      <w:proofErr w:type="spellEnd"/>
      <w:r>
        <w:rPr>
          <w:rFonts w:ascii="Cambria" w:eastAsia="Cambria" w:hAnsi="Cambria" w:cs="Cambria"/>
          <w:color w:val="000000"/>
          <w:sz w:val="24"/>
          <w:szCs w:val="24"/>
        </w:rPr>
        <w:t xml:space="preserve"> (</w:t>
      </w:r>
      <w:r>
        <w:rPr>
          <w:rFonts w:ascii="Cambria" w:eastAsia="Cambria" w:hAnsi="Cambria" w:cs="Cambria"/>
          <w:i/>
          <w:color w:val="000000"/>
          <w:sz w:val="24"/>
          <w:szCs w:val="24"/>
        </w:rPr>
        <w:t>force majeure</w:t>
      </w:r>
      <w:r>
        <w:rPr>
          <w:rFonts w:ascii="Cambria" w:eastAsia="Cambria" w:hAnsi="Cambria" w:cs="Cambria"/>
          <w:color w:val="000000"/>
          <w:sz w:val="24"/>
          <w:szCs w:val="24"/>
        </w:rPr>
        <w:t xml:space="preserve">). </w:t>
      </w:r>
    </w:p>
    <w:p w14:paraId="43CD0B8B" w14:textId="77777777" w:rsidR="00A54042" w:rsidRDefault="00B0344F">
      <w:pPr>
        <w:numPr>
          <w:ilvl w:val="0"/>
          <w:numId w:val="51"/>
        </w:numPr>
        <w:pBdr>
          <w:top w:val="nil"/>
          <w:left w:val="nil"/>
          <w:bottom w:val="nil"/>
          <w:right w:val="nil"/>
          <w:between w:val="nil"/>
        </w:pBdr>
        <w:tabs>
          <w:tab w:val="left" w:pos="720"/>
          <w:tab w:val="left" w:pos="1134"/>
        </w:tabs>
        <w:spacing w:before="120" w:after="120" w:line="240" w:lineRule="auto"/>
        <w:ind w:hanging="513"/>
        <w:jc w:val="both"/>
        <w:rPr>
          <w:rFonts w:ascii="Cambria" w:eastAsia="Cambria" w:hAnsi="Cambria" w:cs="Cambria"/>
          <w:color w:val="000000"/>
          <w:sz w:val="24"/>
          <w:szCs w:val="24"/>
        </w:rPr>
      </w:pPr>
      <w:r>
        <w:rPr>
          <w:rFonts w:ascii="Cambria" w:eastAsia="Cambria" w:hAnsi="Cambria" w:cs="Cambria"/>
          <w:color w:val="000000"/>
          <w:sz w:val="24"/>
          <w:szCs w:val="24"/>
        </w:rPr>
        <w:t xml:space="preserve">Perusahaan </w:t>
      </w:r>
      <w:proofErr w:type="spellStart"/>
      <w:r>
        <w:rPr>
          <w:rFonts w:ascii="Cambria" w:eastAsia="Cambria" w:hAnsi="Cambria" w:cs="Cambria"/>
          <w:color w:val="000000"/>
          <w:sz w:val="24"/>
          <w:szCs w:val="24"/>
        </w:rPr>
        <w:t>melakukan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efisiensi</w:t>
      </w:r>
      <w:proofErr w:type="spellEnd"/>
      <w:r>
        <w:rPr>
          <w:rFonts w:ascii="Cambria" w:eastAsia="Cambria" w:hAnsi="Cambria" w:cs="Cambria"/>
          <w:color w:val="000000"/>
          <w:sz w:val="24"/>
          <w:szCs w:val="24"/>
        </w:rPr>
        <w:t>.</w:t>
      </w:r>
      <w:commentRangeEnd w:id="329"/>
      <w:r w:rsidR="006109D8">
        <w:rPr>
          <w:rStyle w:val="af3"/>
        </w:rPr>
        <w:commentReference w:id="329"/>
      </w:r>
    </w:p>
    <w:p w14:paraId="2C40A23F" w14:textId="77777777" w:rsidR="00A54042" w:rsidRDefault="00B0344F">
      <w:pPr>
        <w:numPr>
          <w:ilvl w:val="0"/>
          <w:numId w:val="27"/>
        </w:numPr>
        <w:spacing w:before="120" w:after="120" w:line="240" w:lineRule="auto"/>
        <w:ind w:left="567" w:hanging="567"/>
        <w:jc w:val="both"/>
        <w:rPr>
          <w:rFonts w:ascii="Cambria" w:eastAsia="Cambria" w:hAnsi="Cambria" w:cs="Cambria"/>
          <w:sz w:val="24"/>
          <w:szCs w:val="24"/>
        </w:rPr>
      </w:pPr>
      <w:commentRangeStart w:id="330"/>
      <w:proofErr w:type="spellStart"/>
      <w:r>
        <w:rPr>
          <w:rFonts w:ascii="Cambria" w:eastAsia="Cambria" w:hAnsi="Cambria" w:cs="Cambria"/>
          <w:sz w:val="24"/>
          <w:szCs w:val="24"/>
        </w:rPr>
        <w:t>Dengan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dilakukannya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Pemutusan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Hubungan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Kerja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karena</w:t>
      </w:r>
      <w:proofErr w:type="spellEnd"/>
      <w:r>
        <w:rPr>
          <w:rFonts w:ascii="Cambria" w:eastAsia="Cambria" w:hAnsi="Cambria" w:cs="Cambria"/>
          <w:sz w:val="24"/>
          <w:szCs w:val="24"/>
        </w:rPr>
        <w:t xml:space="preserve"> Perusahaan </w:t>
      </w:r>
      <w:proofErr w:type="spellStart"/>
      <w:r>
        <w:rPr>
          <w:rFonts w:ascii="Cambria" w:eastAsia="Cambria" w:hAnsi="Cambria" w:cs="Cambria"/>
          <w:sz w:val="24"/>
          <w:szCs w:val="24"/>
        </w:rPr>
        <w:t>tutup</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dengan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alasan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sebagaimana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dimaksud</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dalam</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huruf</w:t>
      </w:r>
      <w:proofErr w:type="spellEnd"/>
      <w:r>
        <w:rPr>
          <w:rFonts w:ascii="Cambria" w:eastAsia="Cambria" w:hAnsi="Cambria" w:cs="Cambria"/>
          <w:sz w:val="24"/>
          <w:szCs w:val="24"/>
        </w:rPr>
        <w:t xml:space="preserve"> </w:t>
      </w:r>
      <w:proofErr w:type="gramStart"/>
      <w:r>
        <w:rPr>
          <w:rFonts w:ascii="Cambria" w:eastAsia="Cambria" w:hAnsi="Cambria" w:cs="Cambria"/>
          <w:sz w:val="24"/>
          <w:szCs w:val="24"/>
        </w:rPr>
        <w:t>a</w:t>
      </w:r>
      <w:proofErr w:type="gramEnd"/>
      <w:r>
        <w:rPr>
          <w:rFonts w:ascii="Cambria" w:eastAsia="Cambria" w:hAnsi="Cambria" w:cs="Cambria"/>
          <w:sz w:val="24"/>
          <w:szCs w:val="24"/>
        </w:rPr>
        <w:t xml:space="preserve"> </w:t>
      </w:r>
      <w:proofErr w:type="spellStart"/>
      <w:r>
        <w:rPr>
          <w:rFonts w:ascii="Cambria" w:eastAsia="Cambria" w:hAnsi="Cambria" w:cs="Cambria"/>
          <w:sz w:val="24"/>
          <w:szCs w:val="24"/>
        </w:rPr>
        <w:t>ayat</w:t>
      </w:r>
      <w:proofErr w:type="spellEnd"/>
      <w:r>
        <w:rPr>
          <w:rFonts w:ascii="Cambria" w:eastAsia="Cambria" w:hAnsi="Cambria" w:cs="Cambria"/>
          <w:sz w:val="24"/>
          <w:szCs w:val="24"/>
        </w:rPr>
        <w:t xml:space="preserve"> (1) </w:t>
      </w:r>
      <w:proofErr w:type="spellStart"/>
      <w:r>
        <w:rPr>
          <w:rFonts w:ascii="Cambria" w:eastAsia="Cambria" w:hAnsi="Cambria" w:cs="Cambria"/>
          <w:sz w:val="24"/>
          <w:szCs w:val="24"/>
        </w:rPr>
        <w:t>Pasal</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ini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Karyawan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berhak</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untuk</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menerima</w:t>
      </w:r>
      <w:proofErr w:type="spellEnd"/>
      <w:r>
        <w:rPr>
          <w:rFonts w:ascii="Cambria" w:eastAsia="Cambria" w:hAnsi="Cambria" w:cs="Cambria"/>
          <w:sz w:val="24"/>
          <w:szCs w:val="24"/>
        </w:rPr>
        <w:t>:</w:t>
      </w:r>
      <w:commentRangeEnd w:id="330"/>
      <w:r w:rsidR="006109D8">
        <w:rPr>
          <w:rStyle w:val="af3"/>
        </w:rPr>
        <w:commentReference w:id="330"/>
      </w:r>
    </w:p>
    <w:p w14:paraId="469D210E" w14:textId="77777777" w:rsidR="00A54042" w:rsidRDefault="00B0344F">
      <w:pPr>
        <w:numPr>
          <w:ilvl w:val="0"/>
          <w:numId w:val="25"/>
        </w:numPr>
        <w:spacing w:before="120" w:after="120" w:line="240" w:lineRule="auto"/>
        <w:ind w:left="1134" w:hanging="567"/>
        <w:jc w:val="both"/>
        <w:rPr>
          <w:rFonts w:ascii="Cambria" w:eastAsia="Cambria" w:hAnsi="Cambria" w:cs="Cambria"/>
          <w:sz w:val="24"/>
          <w:szCs w:val="24"/>
        </w:rPr>
      </w:pPr>
      <w:commentRangeStart w:id="331"/>
      <w:r>
        <w:rPr>
          <w:rFonts w:ascii="Cambria" w:eastAsia="Cambria" w:hAnsi="Cambria" w:cs="Cambria"/>
          <w:sz w:val="24"/>
          <w:szCs w:val="24"/>
        </w:rPr>
        <w:t xml:space="preserve">Uang </w:t>
      </w:r>
      <w:proofErr w:type="spellStart"/>
      <w:r>
        <w:rPr>
          <w:rFonts w:ascii="Cambria" w:eastAsia="Cambria" w:hAnsi="Cambria" w:cs="Cambria"/>
          <w:sz w:val="24"/>
          <w:szCs w:val="24"/>
        </w:rPr>
        <w:t>Pesangon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sebesar</w:t>
      </w:r>
      <w:proofErr w:type="spellEnd"/>
      <w:r>
        <w:rPr>
          <w:rFonts w:ascii="Cambria" w:eastAsia="Cambria" w:hAnsi="Cambria" w:cs="Cambria"/>
          <w:sz w:val="24"/>
          <w:szCs w:val="24"/>
        </w:rPr>
        <w:t xml:space="preserve"> 1 (</w:t>
      </w:r>
      <w:proofErr w:type="spellStart"/>
      <w:r>
        <w:rPr>
          <w:rFonts w:ascii="Cambria" w:eastAsia="Cambria" w:hAnsi="Cambria" w:cs="Cambria"/>
          <w:sz w:val="24"/>
          <w:szCs w:val="24"/>
        </w:rPr>
        <w:t>satu</w:t>
      </w:r>
      <w:proofErr w:type="spellEnd"/>
      <w:r>
        <w:rPr>
          <w:rFonts w:ascii="Cambria" w:eastAsia="Cambria" w:hAnsi="Cambria" w:cs="Cambria"/>
          <w:sz w:val="24"/>
          <w:szCs w:val="24"/>
        </w:rPr>
        <w:t xml:space="preserve">) kali </w:t>
      </w:r>
      <w:proofErr w:type="spellStart"/>
      <w:r>
        <w:rPr>
          <w:rFonts w:ascii="Cambria" w:eastAsia="Cambria" w:hAnsi="Cambria" w:cs="Cambria"/>
          <w:sz w:val="24"/>
          <w:szCs w:val="24"/>
        </w:rPr>
        <w:t>ketentuan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Pasal</w:t>
      </w:r>
      <w:proofErr w:type="spellEnd"/>
      <w:r>
        <w:rPr>
          <w:rFonts w:ascii="Cambria" w:eastAsia="Cambria" w:hAnsi="Cambria" w:cs="Cambria"/>
          <w:sz w:val="24"/>
          <w:szCs w:val="24"/>
        </w:rPr>
        <w:t xml:space="preserve"> 39 </w:t>
      </w:r>
      <w:proofErr w:type="spellStart"/>
      <w:r>
        <w:rPr>
          <w:rFonts w:ascii="Cambria" w:eastAsia="Cambria" w:hAnsi="Cambria" w:cs="Cambria"/>
          <w:sz w:val="24"/>
          <w:szCs w:val="24"/>
        </w:rPr>
        <w:t>ayat</w:t>
      </w:r>
      <w:proofErr w:type="spellEnd"/>
      <w:r>
        <w:rPr>
          <w:rFonts w:ascii="Cambria" w:eastAsia="Cambria" w:hAnsi="Cambria" w:cs="Cambria"/>
          <w:sz w:val="24"/>
          <w:szCs w:val="24"/>
        </w:rPr>
        <w:t xml:space="preserve"> (2) </w:t>
      </w:r>
      <w:proofErr w:type="spellStart"/>
      <w:r>
        <w:rPr>
          <w:rFonts w:ascii="Cambria" w:eastAsia="Cambria" w:hAnsi="Cambria" w:cs="Cambria"/>
          <w:sz w:val="24"/>
          <w:szCs w:val="24"/>
        </w:rPr>
        <w:t>Peraturan</w:t>
      </w:r>
      <w:proofErr w:type="spellEnd"/>
      <w:r>
        <w:rPr>
          <w:rFonts w:ascii="Cambria" w:eastAsia="Cambria" w:hAnsi="Cambria" w:cs="Cambria"/>
          <w:sz w:val="24"/>
          <w:szCs w:val="24"/>
        </w:rPr>
        <w:t xml:space="preserve"> Perusahaan </w:t>
      </w:r>
      <w:proofErr w:type="spellStart"/>
      <w:r>
        <w:rPr>
          <w:rFonts w:ascii="Cambria" w:eastAsia="Cambria" w:hAnsi="Cambria" w:cs="Cambria"/>
          <w:sz w:val="24"/>
          <w:szCs w:val="24"/>
        </w:rPr>
        <w:t>ini</w:t>
      </w:r>
      <w:proofErr w:type="spellEnd"/>
      <w:r>
        <w:rPr>
          <w:rFonts w:ascii="Cambria" w:eastAsia="Cambria" w:hAnsi="Cambria" w:cs="Cambria"/>
          <w:sz w:val="24"/>
          <w:szCs w:val="24"/>
        </w:rPr>
        <w:t>.</w:t>
      </w:r>
    </w:p>
    <w:p w14:paraId="1509EB95" w14:textId="77777777" w:rsidR="00A54042" w:rsidRDefault="00B0344F">
      <w:pPr>
        <w:numPr>
          <w:ilvl w:val="0"/>
          <w:numId w:val="25"/>
        </w:numPr>
        <w:spacing w:before="120" w:after="120" w:line="240" w:lineRule="auto"/>
        <w:ind w:left="1134" w:hanging="567"/>
        <w:jc w:val="both"/>
        <w:rPr>
          <w:rFonts w:ascii="Cambria" w:eastAsia="Cambria" w:hAnsi="Cambria" w:cs="Cambria"/>
          <w:sz w:val="24"/>
          <w:szCs w:val="24"/>
        </w:rPr>
      </w:pPr>
      <w:r>
        <w:rPr>
          <w:rFonts w:ascii="Cambria" w:eastAsia="Cambria" w:hAnsi="Cambria" w:cs="Cambria"/>
          <w:sz w:val="24"/>
          <w:szCs w:val="24"/>
        </w:rPr>
        <w:t xml:space="preserve">Uang </w:t>
      </w:r>
      <w:proofErr w:type="spellStart"/>
      <w:r>
        <w:rPr>
          <w:rFonts w:ascii="Cambria" w:eastAsia="Cambria" w:hAnsi="Cambria" w:cs="Cambria"/>
          <w:sz w:val="24"/>
          <w:szCs w:val="24"/>
        </w:rPr>
        <w:t>Penghargaan</w:t>
      </w:r>
      <w:proofErr w:type="spellEnd"/>
      <w:r>
        <w:rPr>
          <w:rFonts w:ascii="Cambria" w:eastAsia="Cambria" w:hAnsi="Cambria" w:cs="Cambria"/>
          <w:sz w:val="24"/>
          <w:szCs w:val="24"/>
        </w:rPr>
        <w:t xml:space="preserve"> Masa </w:t>
      </w:r>
      <w:proofErr w:type="spellStart"/>
      <w:r>
        <w:rPr>
          <w:rFonts w:ascii="Cambria" w:eastAsia="Cambria" w:hAnsi="Cambria" w:cs="Cambria"/>
          <w:sz w:val="24"/>
          <w:szCs w:val="24"/>
        </w:rPr>
        <w:t>Kerja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sebesar</w:t>
      </w:r>
      <w:proofErr w:type="spellEnd"/>
      <w:r>
        <w:rPr>
          <w:rFonts w:ascii="Cambria" w:eastAsia="Cambria" w:hAnsi="Cambria" w:cs="Cambria"/>
          <w:sz w:val="24"/>
          <w:szCs w:val="24"/>
        </w:rPr>
        <w:t xml:space="preserve"> 1 (</w:t>
      </w:r>
      <w:proofErr w:type="spellStart"/>
      <w:r>
        <w:rPr>
          <w:rFonts w:ascii="Cambria" w:eastAsia="Cambria" w:hAnsi="Cambria" w:cs="Cambria"/>
          <w:sz w:val="24"/>
          <w:szCs w:val="24"/>
        </w:rPr>
        <w:t>satu</w:t>
      </w:r>
      <w:proofErr w:type="spellEnd"/>
      <w:r>
        <w:rPr>
          <w:rFonts w:ascii="Cambria" w:eastAsia="Cambria" w:hAnsi="Cambria" w:cs="Cambria"/>
          <w:sz w:val="24"/>
          <w:szCs w:val="24"/>
        </w:rPr>
        <w:t xml:space="preserve">) kali </w:t>
      </w:r>
      <w:proofErr w:type="spellStart"/>
      <w:r>
        <w:rPr>
          <w:rFonts w:ascii="Cambria" w:eastAsia="Cambria" w:hAnsi="Cambria" w:cs="Cambria"/>
          <w:sz w:val="24"/>
          <w:szCs w:val="24"/>
        </w:rPr>
        <w:t>ketentuan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Pasal</w:t>
      </w:r>
      <w:proofErr w:type="spellEnd"/>
      <w:r>
        <w:rPr>
          <w:rFonts w:ascii="Cambria" w:eastAsia="Cambria" w:hAnsi="Cambria" w:cs="Cambria"/>
          <w:sz w:val="24"/>
          <w:szCs w:val="24"/>
        </w:rPr>
        <w:t xml:space="preserve"> 39 </w:t>
      </w:r>
      <w:proofErr w:type="spellStart"/>
      <w:r>
        <w:rPr>
          <w:rFonts w:ascii="Cambria" w:eastAsia="Cambria" w:hAnsi="Cambria" w:cs="Cambria"/>
          <w:sz w:val="24"/>
          <w:szCs w:val="24"/>
        </w:rPr>
        <w:t>ayat</w:t>
      </w:r>
      <w:proofErr w:type="spellEnd"/>
      <w:r>
        <w:rPr>
          <w:rFonts w:ascii="Cambria" w:eastAsia="Cambria" w:hAnsi="Cambria" w:cs="Cambria"/>
          <w:sz w:val="24"/>
          <w:szCs w:val="24"/>
        </w:rPr>
        <w:t xml:space="preserve"> (3) </w:t>
      </w:r>
      <w:proofErr w:type="spellStart"/>
      <w:r>
        <w:rPr>
          <w:rFonts w:ascii="Cambria" w:eastAsia="Cambria" w:hAnsi="Cambria" w:cs="Cambria"/>
          <w:sz w:val="24"/>
          <w:szCs w:val="24"/>
        </w:rPr>
        <w:t>Peraturan</w:t>
      </w:r>
      <w:proofErr w:type="spellEnd"/>
      <w:r>
        <w:rPr>
          <w:rFonts w:ascii="Cambria" w:eastAsia="Cambria" w:hAnsi="Cambria" w:cs="Cambria"/>
          <w:sz w:val="24"/>
          <w:szCs w:val="24"/>
        </w:rPr>
        <w:t xml:space="preserve"> Perusahaan </w:t>
      </w:r>
      <w:proofErr w:type="spellStart"/>
      <w:r>
        <w:rPr>
          <w:rFonts w:ascii="Cambria" w:eastAsia="Cambria" w:hAnsi="Cambria" w:cs="Cambria"/>
          <w:sz w:val="24"/>
          <w:szCs w:val="24"/>
        </w:rPr>
        <w:t>ini</w:t>
      </w:r>
      <w:proofErr w:type="spellEnd"/>
      <w:r>
        <w:rPr>
          <w:rFonts w:ascii="Cambria" w:eastAsia="Cambria" w:hAnsi="Cambria" w:cs="Cambria"/>
          <w:sz w:val="24"/>
          <w:szCs w:val="24"/>
        </w:rPr>
        <w:t>.</w:t>
      </w:r>
    </w:p>
    <w:p w14:paraId="389F7045" w14:textId="77777777" w:rsidR="00A54042" w:rsidRDefault="00B0344F">
      <w:pPr>
        <w:numPr>
          <w:ilvl w:val="0"/>
          <w:numId w:val="25"/>
        </w:numPr>
        <w:spacing w:before="120" w:after="120" w:line="240" w:lineRule="auto"/>
        <w:ind w:left="1134" w:hanging="567"/>
        <w:jc w:val="both"/>
        <w:rPr>
          <w:rFonts w:ascii="Cambria" w:eastAsia="Cambria" w:hAnsi="Cambria" w:cs="Cambria"/>
          <w:sz w:val="24"/>
          <w:szCs w:val="24"/>
        </w:rPr>
      </w:pPr>
      <w:r>
        <w:rPr>
          <w:rFonts w:ascii="Cambria" w:eastAsia="Cambria" w:hAnsi="Cambria" w:cs="Cambria"/>
          <w:sz w:val="24"/>
          <w:szCs w:val="24"/>
        </w:rPr>
        <w:t xml:space="preserve">Uang </w:t>
      </w:r>
      <w:proofErr w:type="spellStart"/>
      <w:r>
        <w:rPr>
          <w:rFonts w:ascii="Cambria" w:eastAsia="Cambria" w:hAnsi="Cambria" w:cs="Cambria"/>
          <w:sz w:val="24"/>
          <w:szCs w:val="24"/>
        </w:rPr>
        <w:t>Penggantian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Hak</w:t>
      </w:r>
      <w:proofErr w:type="spellEnd"/>
      <w:r>
        <w:rPr>
          <w:rFonts w:ascii="Cambria" w:eastAsia="Cambria" w:hAnsi="Cambria" w:cs="Cambria"/>
          <w:sz w:val="24"/>
          <w:szCs w:val="24"/>
        </w:rPr>
        <w:t>.</w:t>
      </w:r>
      <w:commentRangeEnd w:id="331"/>
      <w:r w:rsidR="006109D8">
        <w:rPr>
          <w:rStyle w:val="af3"/>
        </w:rPr>
        <w:commentReference w:id="331"/>
      </w:r>
    </w:p>
    <w:p w14:paraId="57A2E94C" w14:textId="77777777" w:rsidR="00A54042" w:rsidRDefault="00B0344F">
      <w:pPr>
        <w:numPr>
          <w:ilvl w:val="0"/>
          <w:numId w:val="27"/>
        </w:numPr>
        <w:spacing w:before="120" w:after="120" w:line="240" w:lineRule="auto"/>
        <w:ind w:left="567" w:hanging="567"/>
        <w:jc w:val="both"/>
        <w:rPr>
          <w:rFonts w:ascii="Cambria" w:eastAsia="Cambria" w:hAnsi="Cambria" w:cs="Cambria"/>
          <w:sz w:val="24"/>
          <w:szCs w:val="24"/>
        </w:rPr>
      </w:pPr>
      <w:commentRangeStart w:id="332"/>
      <w:proofErr w:type="spellStart"/>
      <w:r>
        <w:rPr>
          <w:rFonts w:ascii="Cambria" w:eastAsia="Cambria" w:hAnsi="Cambria" w:cs="Cambria"/>
          <w:sz w:val="24"/>
          <w:szCs w:val="24"/>
        </w:rPr>
        <w:t>Dengan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dilakukannya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Pemutusan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Hubungan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Kerja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karena</w:t>
      </w:r>
      <w:proofErr w:type="spellEnd"/>
      <w:r>
        <w:rPr>
          <w:rFonts w:ascii="Cambria" w:eastAsia="Cambria" w:hAnsi="Cambria" w:cs="Cambria"/>
          <w:sz w:val="24"/>
          <w:szCs w:val="24"/>
        </w:rPr>
        <w:t xml:space="preserve"> Perusahaan </w:t>
      </w:r>
      <w:proofErr w:type="spellStart"/>
      <w:r>
        <w:rPr>
          <w:rFonts w:ascii="Cambria" w:eastAsia="Cambria" w:hAnsi="Cambria" w:cs="Cambria"/>
          <w:sz w:val="24"/>
          <w:szCs w:val="24"/>
        </w:rPr>
        <w:t>tutup</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dengan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alasan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sebagaimana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dimaksud</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dalam</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huruf</w:t>
      </w:r>
      <w:proofErr w:type="spellEnd"/>
      <w:r>
        <w:rPr>
          <w:rFonts w:ascii="Cambria" w:eastAsia="Cambria" w:hAnsi="Cambria" w:cs="Cambria"/>
          <w:sz w:val="24"/>
          <w:szCs w:val="24"/>
        </w:rPr>
        <w:t xml:space="preserve"> b </w:t>
      </w:r>
      <w:proofErr w:type="spellStart"/>
      <w:r>
        <w:rPr>
          <w:rFonts w:ascii="Cambria" w:eastAsia="Cambria" w:hAnsi="Cambria" w:cs="Cambria"/>
          <w:sz w:val="24"/>
          <w:szCs w:val="24"/>
        </w:rPr>
        <w:t>ayat</w:t>
      </w:r>
      <w:proofErr w:type="spellEnd"/>
      <w:r>
        <w:rPr>
          <w:rFonts w:ascii="Cambria" w:eastAsia="Cambria" w:hAnsi="Cambria" w:cs="Cambria"/>
          <w:sz w:val="24"/>
          <w:szCs w:val="24"/>
        </w:rPr>
        <w:t xml:space="preserve"> (1) </w:t>
      </w:r>
      <w:proofErr w:type="spellStart"/>
      <w:r>
        <w:rPr>
          <w:rFonts w:ascii="Cambria" w:eastAsia="Cambria" w:hAnsi="Cambria" w:cs="Cambria"/>
          <w:sz w:val="24"/>
          <w:szCs w:val="24"/>
        </w:rPr>
        <w:t>Pasal</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ini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Karyawan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berhak</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untuk</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menerima</w:t>
      </w:r>
      <w:proofErr w:type="spellEnd"/>
      <w:r>
        <w:rPr>
          <w:rFonts w:ascii="Cambria" w:eastAsia="Cambria" w:hAnsi="Cambria" w:cs="Cambria"/>
          <w:sz w:val="24"/>
          <w:szCs w:val="24"/>
        </w:rPr>
        <w:t>:</w:t>
      </w:r>
      <w:commentRangeEnd w:id="332"/>
      <w:r w:rsidR="006109D8">
        <w:rPr>
          <w:rStyle w:val="af3"/>
        </w:rPr>
        <w:commentReference w:id="332"/>
      </w:r>
    </w:p>
    <w:p w14:paraId="1FDCE779" w14:textId="77777777" w:rsidR="00A54042" w:rsidRDefault="00B0344F">
      <w:pPr>
        <w:numPr>
          <w:ilvl w:val="0"/>
          <w:numId w:val="120"/>
        </w:numPr>
        <w:spacing w:before="120" w:after="120" w:line="240" w:lineRule="auto"/>
        <w:ind w:left="1134" w:hanging="567"/>
        <w:jc w:val="both"/>
        <w:rPr>
          <w:rFonts w:ascii="Cambria" w:eastAsia="Cambria" w:hAnsi="Cambria" w:cs="Cambria"/>
          <w:sz w:val="24"/>
          <w:szCs w:val="24"/>
        </w:rPr>
      </w:pPr>
      <w:commentRangeStart w:id="333"/>
      <w:r>
        <w:rPr>
          <w:rFonts w:ascii="Cambria" w:eastAsia="Cambria" w:hAnsi="Cambria" w:cs="Cambria"/>
          <w:sz w:val="24"/>
          <w:szCs w:val="24"/>
        </w:rPr>
        <w:t xml:space="preserve">Uang </w:t>
      </w:r>
      <w:proofErr w:type="spellStart"/>
      <w:r>
        <w:rPr>
          <w:rFonts w:ascii="Cambria" w:eastAsia="Cambria" w:hAnsi="Cambria" w:cs="Cambria"/>
          <w:sz w:val="24"/>
          <w:szCs w:val="24"/>
        </w:rPr>
        <w:t>Pesangon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sebesar</w:t>
      </w:r>
      <w:proofErr w:type="spellEnd"/>
      <w:r>
        <w:rPr>
          <w:rFonts w:ascii="Cambria" w:eastAsia="Cambria" w:hAnsi="Cambria" w:cs="Cambria"/>
          <w:sz w:val="24"/>
          <w:szCs w:val="24"/>
        </w:rPr>
        <w:t xml:space="preserve"> 2 (</w:t>
      </w:r>
      <w:proofErr w:type="spellStart"/>
      <w:r>
        <w:rPr>
          <w:rFonts w:ascii="Cambria" w:eastAsia="Cambria" w:hAnsi="Cambria" w:cs="Cambria"/>
          <w:sz w:val="24"/>
          <w:szCs w:val="24"/>
        </w:rPr>
        <w:t>dua</w:t>
      </w:r>
      <w:proofErr w:type="spellEnd"/>
      <w:r>
        <w:rPr>
          <w:rFonts w:ascii="Cambria" w:eastAsia="Cambria" w:hAnsi="Cambria" w:cs="Cambria"/>
          <w:sz w:val="24"/>
          <w:szCs w:val="24"/>
        </w:rPr>
        <w:t xml:space="preserve">) kali </w:t>
      </w:r>
      <w:proofErr w:type="spellStart"/>
      <w:r>
        <w:rPr>
          <w:rFonts w:ascii="Cambria" w:eastAsia="Cambria" w:hAnsi="Cambria" w:cs="Cambria"/>
          <w:sz w:val="24"/>
          <w:szCs w:val="24"/>
        </w:rPr>
        <w:t>ketentuan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Pasal</w:t>
      </w:r>
      <w:proofErr w:type="spellEnd"/>
      <w:r>
        <w:rPr>
          <w:rFonts w:ascii="Cambria" w:eastAsia="Cambria" w:hAnsi="Cambria" w:cs="Cambria"/>
          <w:sz w:val="24"/>
          <w:szCs w:val="24"/>
        </w:rPr>
        <w:t xml:space="preserve"> 39 </w:t>
      </w:r>
      <w:proofErr w:type="spellStart"/>
      <w:r>
        <w:rPr>
          <w:rFonts w:ascii="Cambria" w:eastAsia="Cambria" w:hAnsi="Cambria" w:cs="Cambria"/>
          <w:sz w:val="24"/>
          <w:szCs w:val="24"/>
        </w:rPr>
        <w:t>ayat</w:t>
      </w:r>
      <w:proofErr w:type="spellEnd"/>
      <w:r>
        <w:rPr>
          <w:rFonts w:ascii="Cambria" w:eastAsia="Cambria" w:hAnsi="Cambria" w:cs="Cambria"/>
          <w:sz w:val="24"/>
          <w:szCs w:val="24"/>
        </w:rPr>
        <w:t xml:space="preserve"> (2) </w:t>
      </w:r>
      <w:proofErr w:type="spellStart"/>
      <w:r>
        <w:rPr>
          <w:rFonts w:ascii="Cambria" w:eastAsia="Cambria" w:hAnsi="Cambria" w:cs="Cambria"/>
          <w:sz w:val="24"/>
          <w:szCs w:val="24"/>
        </w:rPr>
        <w:t>Peraturan</w:t>
      </w:r>
      <w:proofErr w:type="spellEnd"/>
      <w:r>
        <w:rPr>
          <w:rFonts w:ascii="Cambria" w:eastAsia="Cambria" w:hAnsi="Cambria" w:cs="Cambria"/>
          <w:sz w:val="24"/>
          <w:szCs w:val="24"/>
        </w:rPr>
        <w:t xml:space="preserve"> Perusahaan </w:t>
      </w:r>
      <w:proofErr w:type="spellStart"/>
      <w:r>
        <w:rPr>
          <w:rFonts w:ascii="Cambria" w:eastAsia="Cambria" w:hAnsi="Cambria" w:cs="Cambria"/>
          <w:sz w:val="24"/>
          <w:szCs w:val="24"/>
        </w:rPr>
        <w:t>ini</w:t>
      </w:r>
      <w:proofErr w:type="spellEnd"/>
      <w:r>
        <w:rPr>
          <w:rFonts w:ascii="Cambria" w:eastAsia="Cambria" w:hAnsi="Cambria" w:cs="Cambria"/>
          <w:sz w:val="24"/>
          <w:szCs w:val="24"/>
        </w:rPr>
        <w:t>.</w:t>
      </w:r>
    </w:p>
    <w:p w14:paraId="78A8BEC8" w14:textId="77777777" w:rsidR="00A54042" w:rsidRDefault="00B0344F">
      <w:pPr>
        <w:numPr>
          <w:ilvl w:val="0"/>
          <w:numId w:val="120"/>
        </w:numPr>
        <w:spacing w:before="120" w:after="120" w:line="240" w:lineRule="auto"/>
        <w:ind w:left="1134" w:hanging="567"/>
        <w:jc w:val="both"/>
        <w:rPr>
          <w:rFonts w:ascii="Cambria" w:eastAsia="Cambria" w:hAnsi="Cambria" w:cs="Cambria"/>
          <w:sz w:val="24"/>
          <w:szCs w:val="24"/>
        </w:rPr>
      </w:pPr>
      <w:r>
        <w:rPr>
          <w:rFonts w:ascii="Cambria" w:eastAsia="Cambria" w:hAnsi="Cambria" w:cs="Cambria"/>
          <w:sz w:val="24"/>
          <w:szCs w:val="24"/>
        </w:rPr>
        <w:t xml:space="preserve">Uang </w:t>
      </w:r>
      <w:proofErr w:type="spellStart"/>
      <w:r>
        <w:rPr>
          <w:rFonts w:ascii="Cambria" w:eastAsia="Cambria" w:hAnsi="Cambria" w:cs="Cambria"/>
          <w:sz w:val="24"/>
          <w:szCs w:val="24"/>
        </w:rPr>
        <w:t>Penghargaan</w:t>
      </w:r>
      <w:proofErr w:type="spellEnd"/>
      <w:r>
        <w:rPr>
          <w:rFonts w:ascii="Cambria" w:eastAsia="Cambria" w:hAnsi="Cambria" w:cs="Cambria"/>
          <w:sz w:val="24"/>
          <w:szCs w:val="24"/>
        </w:rPr>
        <w:t xml:space="preserve"> Masa </w:t>
      </w:r>
      <w:proofErr w:type="spellStart"/>
      <w:r>
        <w:rPr>
          <w:rFonts w:ascii="Cambria" w:eastAsia="Cambria" w:hAnsi="Cambria" w:cs="Cambria"/>
          <w:sz w:val="24"/>
          <w:szCs w:val="24"/>
        </w:rPr>
        <w:t>Kerja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sebesar</w:t>
      </w:r>
      <w:proofErr w:type="spellEnd"/>
      <w:r>
        <w:rPr>
          <w:rFonts w:ascii="Cambria" w:eastAsia="Cambria" w:hAnsi="Cambria" w:cs="Cambria"/>
          <w:sz w:val="24"/>
          <w:szCs w:val="24"/>
        </w:rPr>
        <w:t xml:space="preserve"> 2 (</w:t>
      </w:r>
      <w:proofErr w:type="spellStart"/>
      <w:r>
        <w:rPr>
          <w:rFonts w:ascii="Cambria" w:eastAsia="Cambria" w:hAnsi="Cambria" w:cs="Cambria"/>
          <w:sz w:val="24"/>
          <w:szCs w:val="24"/>
        </w:rPr>
        <w:t>dua</w:t>
      </w:r>
      <w:proofErr w:type="spellEnd"/>
      <w:r>
        <w:rPr>
          <w:rFonts w:ascii="Cambria" w:eastAsia="Cambria" w:hAnsi="Cambria" w:cs="Cambria"/>
          <w:sz w:val="24"/>
          <w:szCs w:val="24"/>
        </w:rPr>
        <w:t xml:space="preserve">) kali </w:t>
      </w:r>
      <w:proofErr w:type="spellStart"/>
      <w:r>
        <w:rPr>
          <w:rFonts w:ascii="Cambria" w:eastAsia="Cambria" w:hAnsi="Cambria" w:cs="Cambria"/>
          <w:sz w:val="24"/>
          <w:szCs w:val="24"/>
        </w:rPr>
        <w:t>ketentuan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Pasal</w:t>
      </w:r>
      <w:proofErr w:type="spellEnd"/>
      <w:r>
        <w:rPr>
          <w:rFonts w:ascii="Cambria" w:eastAsia="Cambria" w:hAnsi="Cambria" w:cs="Cambria"/>
          <w:sz w:val="24"/>
          <w:szCs w:val="24"/>
        </w:rPr>
        <w:t xml:space="preserve"> 39 </w:t>
      </w:r>
      <w:proofErr w:type="spellStart"/>
      <w:r>
        <w:rPr>
          <w:rFonts w:ascii="Cambria" w:eastAsia="Cambria" w:hAnsi="Cambria" w:cs="Cambria"/>
          <w:sz w:val="24"/>
          <w:szCs w:val="24"/>
        </w:rPr>
        <w:t>ayat</w:t>
      </w:r>
      <w:proofErr w:type="spellEnd"/>
      <w:r>
        <w:rPr>
          <w:rFonts w:ascii="Cambria" w:eastAsia="Cambria" w:hAnsi="Cambria" w:cs="Cambria"/>
          <w:sz w:val="24"/>
          <w:szCs w:val="24"/>
        </w:rPr>
        <w:t xml:space="preserve"> (3) </w:t>
      </w:r>
      <w:proofErr w:type="spellStart"/>
      <w:r>
        <w:rPr>
          <w:rFonts w:ascii="Cambria" w:eastAsia="Cambria" w:hAnsi="Cambria" w:cs="Cambria"/>
          <w:sz w:val="24"/>
          <w:szCs w:val="24"/>
        </w:rPr>
        <w:t>Peraturan</w:t>
      </w:r>
      <w:proofErr w:type="spellEnd"/>
      <w:r>
        <w:rPr>
          <w:rFonts w:ascii="Cambria" w:eastAsia="Cambria" w:hAnsi="Cambria" w:cs="Cambria"/>
          <w:sz w:val="24"/>
          <w:szCs w:val="24"/>
        </w:rPr>
        <w:t xml:space="preserve"> Perusahaan </w:t>
      </w:r>
      <w:proofErr w:type="spellStart"/>
      <w:r>
        <w:rPr>
          <w:rFonts w:ascii="Cambria" w:eastAsia="Cambria" w:hAnsi="Cambria" w:cs="Cambria"/>
          <w:sz w:val="24"/>
          <w:szCs w:val="24"/>
        </w:rPr>
        <w:t>ini</w:t>
      </w:r>
      <w:proofErr w:type="spellEnd"/>
      <w:r>
        <w:rPr>
          <w:rFonts w:ascii="Cambria" w:eastAsia="Cambria" w:hAnsi="Cambria" w:cs="Cambria"/>
          <w:sz w:val="24"/>
          <w:szCs w:val="24"/>
        </w:rPr>
        <w:t>.</w:t>
      </w:r>
    </w:p>
    <w:p w14:paraId="7CABF6D6" w14:textId="77777777" w:rsidR="00A54042" w:rsidRDefault="00B0344F">
      <w:pPr>
        <w:numPr>
          <w:ilvl w:val="0"/>
          <w:numId w:val="120"/>
        </w:numPr>
        <w:spacing w:before="120" w:after="120" w:line="240" w:lineRule="auto"/>
        <w:ind w:left="1134" w:hanging="567"/>
        <w:jc w:val="both"/>
        <w:rPr>
          <w:rFonts w:ascii="Cambria" w:eastAsia="Cambria" w:hAnsi="Cambria" w:cs="Cambria"/>
          <w:sz w:val="24"/>
          <w:szCs w:val="24"/>
        </w:rPr>
      </w:pPr>
      <w:r>
        <w:rPr>
          <w:rFonts w:ascii="Cambria" w:eastAsia="Cambria" w:hAnsi="Cambria" w:cs="Cambria"/>
          <w:sz w:val="24"/>
          <w:szCs w:val="24"/>
        </w:rPr>
        <w:t xml:space="preserve">Uang </w:t>
      </w:r>
      <w:proofErr w:type="spellStart"/>
      <w:r>
        <w:rPr>
          <w:rFonts w:ascii="Cambria" w:eastAsia="Cambria" w:hAnsi="Cambria" w:cs="Cambria"/>
          <w:sz w:val="24"/>
          <w:szCs w:val="24"/>
        </w:rPr>
        <w:t>Penggantian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Hak</w:t>
      </w:r>
      <w:proofErr w:type="spellEnd"/>
      <w:r>
        <w:rPr>
          <w:rFonts w:ascii="Cambria" w:eastAsia="Cambria" w:hAnsi="Cambria" w:cs="Cambria"/>
          <w:sz w:val="24"/>
          <w:szCs w:val="24"/>
        </w:rPr>
        <w:t>.</w:t>
      </w:r>
      <w:commentRangeEnd w:id="333"/>
      <w:r w:rsidR="006109D8">
        <w:rPr>
          <w:rStyle w:val="af3"/>
        </w:rPr>
        <w:commentReference w:id="333"/>
      </w:r>
    </w:p>
    <w:p w14:paraId="6C297D6E" w14:textId="77777777" w:rsidR="00A54042" w:rsidRDefault="00B0344F">
      <w:pPr>
        <w:pBdr>
          <w:top w:val="nil"/>
          <w:left w:val="nil"/>
          <w:bottom w:val="nil"/>
          <w:right w:val="nil"/>
          <w:between w:val="nil"/>
        </w:pBdr>
        <w:spacing w:before="120" w:after="0" w:line="240" w:lineRule="auto"/>
        <w:jc w:val="center"/>
        <w:rPr>
          <w:rFonts w:ascii="Cambria" w:eastAsia="Cambria" w:hAnsi="Cambria" w:cs="Cambria"/>
          <w:b/>
          <w:color w:val="000000"/>
          <w:sz w:val="24"/>
          <w:szCs w:val="24"/>
        </w:rPr>
      </w:pPr>
      <w:commentRangeStart w:id="334"/>
      <w:proofErr w:type="spellStart"/>
      <w:r>
        <w:rPr>
          <w:rFonts w:ascii="Cambria" w:eastAsia="Cambria" w:hAnsi="Cambria" w:cs="Cambria"/>
          <w:b/>
          <w:color w:val="000000"/>
          <w:sz w:val="24"/>
          <w:szCs w:val="24"/>
        </w:rPr>
        <w:t>Pasal</w:t>
      </w:r>
      <w:proofErr w:type="spellEnd"/>
      <w:r>
        <w:rPr>
          <w:rFonts w:ascii="Cambria" w:eastAsia="Cambria" w:hAnsi="Cambria" w:cs="Cambria"/>
          <w:b/>
          <w:color w:val="000000"/>
          <w:sz w:val="24"/>
          <w:szCs w:val="24"/>
        </w:rPr>
        <w:t xml:space="preserve"> 49</w:t>
      </w:r>
    </w:p>
    <w:p w14:paraId="0EBDD163" w14:textId="77777777" w:rsidR="00A54042" w:rsidRDefault="00B0344F">
      <w:pPr>
        <w:pBdr>
          <w:top w:val="nil"/>
          <w:left w:val="nil"/>
          <w:bottom w:val="nil"/>
          <w:right w:val="nil"/>
          <w:between w:val="nil"/>
        </w:pBdr>
        <w:spacing w:after="120" w:line="240" w:lineRule="auto"/>
        <w:jc w:val="center"/>
        <w:rPr>
          <w:rFonts w:ascii="Cambria" w:eastAsia="Cambria" w:hAnsi="Cambria" w:cs="Cambria"/>
          <w:b/>
          <w:color w:val="000000"/>
          <w:sz w:val="24"/>
          <w:szCs w:val="24"/>
        </w:rPr>
      </w:pPr>
      <w:proofErr w:type="spellStart"/>
      <w:r>
        <w:rPr>
          <w:rFonts w:ascii="Cambria" w:eastAsia="Cambria" w:hAnsi="Cambria" w:cs="Cambria"/>
          <w:b/>
          <w:color w:val="000000"/>
          <w:sz w:val="24"/>
          <w:szCs w:val="24"/>
        </w:rPr>
        <w:t>Pemutusan</w:t>
      </w:r>
      <w:proofErr w:type="spellEnd"/>
      <w:r>
        <w:rPr>
          <w:rFonts w:ascii="Cambria" w:eastAsia="Cambria" w:hAnsi="Cambria" w:cs="Cambria"/>
          <w:b/>
          <w:color w:val="000000"/>
          <w:sz w:val="24"/>
          <w:szCs w:val="24"/>
        </w:rPr>
        <w:t xml:space="preserve"> </w:t>
      </w:r>
      <w:proofErr w:type="spellStart"/>
      <w:r>
        <w:rPr>
          <w:rFonts w:ascii="Cambria" w:eastAsia="Cambria" w:hAnsi="Cambria" w:cs="Cambria"/>
          <w:b/>
          <w:color w:val="000000"/>
          <w:sz w:val="24"/>
          <w:szCs w:val="24"/>
        </w:rPr>
        <w:t>Hubungan</w:t>
      </w:r>
      <w:proofErr w:type="spellEnd"/>
      <w:r>
        <w:rPr>
          <w:rFonts w:ascii="Cambria" w:eastAsia="Cambria" w:hAnsi="Cambria" w:cs="Cambria"/>
          <w:b/>
          <w:color w:val="000000"/>
          <w:sz w:val="24"/>
          <w:szCs w:val="24"/>
        </w:rPr>
        <w:t xml:space="preserve"> </w:t>
      </w:r>
      <w:proofErr w:type="spellStart"/>
      <w:r>
        <w:rPr>
          <w:rFonts w:ascii="Cambria" w:eastAsia="Cambria" w:hAnsi="Cambria" w:cs="Cambria"/>
          <w:b/>
          <w:color w:val="000000"/>
          <w:sz w:val="24"/>
          <w:szCs w:val="24"/>
        </w:rPr>
        <w:t>Kerja</w:t>
      </w:r>
      <w:proofErr w:type="spellEnd"/>
      <w:r>
        <w:rPr>
          <w:rFonts w:ascii="Cambria" w:eastAsia="Cambria" w:hAnsi="Cambria" w:cs="Cambria"/>
          <w:b/>
          <w:color w:val="000000"/>
          <w:sz w:val="24"/>
          <w:szCs w:val="24"/>
        </w:rPr>
        <w:t xml:space="preserve"> Karena </w:t>
      </w:r>
      <w:proofErr w:type="spellStart"/>
      <w:r>
        <w:rPr>
          <w:rFonts w:ascii="Cambria" w:eastAsia="Cambria" w:hAnsi="Cambria" w:cs="Cambria"/>
          <w:b/>
          <w:color w:val="000000"/>
          <w:sz w:val="24"/>
          <w:szCs w:val="24"/>
        </w:rPr>
        <w:t>Karyawan</w:t>
      </w:r>
      <w:proofErr w:type="spellEnd"/>
      <w:r>
        <w:rPr>
          <w:rFonts w:ascii="Cambria" w:eastAsia="Cambria" w:hAnsi="Cambria" w:cs="Cambria"/>
          <w:b/>
          <w:color w:val="000000"/>
          <w:sz w:val="24"/>
          <w:szCs w:val="24"/>
        </w:rPr>
        <w:t xml:space="preserve"> </w:t>
      </w:r>
      <w:proofErr w:type="spellStart"/>
      <w:r>
        <w:rPr>
          <w:rFonts w:ascii="Cambria" w:eastAsia="Cambria" w:hAnsi="Cambria" w:cs="Cambria"/>
          <w:b/>
          <w:color w:val="000000"/>
          <w:sz w:val="24"/>
          <w:szCs w:val="24"/>
        </w:rPr>
        <w:t>Ditahan</w:t>
      </w:r>
      <w:proofErr w:type="spellEnd"/>
      <w:r>
        <w:rPr>
          <w:rFonts w:ascii="Cambria" w:eastAsia="Cambria" w:hAnsi="Cambria" w:cs="Cambria"/>
          <w:b/>
          <w:color w:val="000000"/>
          <w:sz w:val="24"/>
          <w:szCs w:val="24"/>
        </w:rPr>
        <w:t xml:space="preserve"> </w:t>
      </w:r>
      <w:proofErr w:type="spellStart"/>
      <w:r>
        <w:rPr>
          <w:rFonts w:ascii="Cambria" w:eastAsia="Cambria" w:hAnsi="Cambria" w:cs="Cambria"/>
          <w:b/>
          <w:color w:val="000000"/>
          <w:sz w:val="24"/>
          <w:szCs w:val="24"/>
        </w:rPr>
        <w:t>Pihak</w:t>
      </w:r>
      <w:proofErr w:type="spellEnd"/>
      <w:r>
        <w:rPr>
          <w:rFonts w:ascii="Cambria" w:eastAsia="Cambria" w:hAnsi="Cambria" w:cs="Cambria"/>
          <w:b/>
          <w:color w:val="000000"/>
          <w:sz w:val="24"/>
          <w:szCs w:val="24"/>
        </w:rPr>
        <w:t xml:space="preserve"> Yang </w:t>
      </w:r>
      <w:proofErr w:type="spellStart"/>
      <w:r>
        <w:rPr>
          <w:rFonts w:ascii="Cambria" w:eastAsia="Cambria" w:hAnsi="Cambria" w:cs="Cambria"/>
          <w:b/>
          <w:color w:val="000000"/>
          <w:sz w:val="24"/>
          <w:szCs w:val="24"/>
        </w:rPr>
        <w:t>Berwajib</w:t>
      </w:r>
      <w:commentRangeEnd w:id="334"/>
      <w:proofErr w:type="spellEnd"/>
      <w:r w:rsidR="006109D8">
        <w:rPr>
          <w:rStyle w:val="af3"/>
        </w:rPr>
        <w:commentReference w:id="334"/>
      </w:r>
    </w:p>
    <w:p w14:paraId="23167026" w14:textId="77777777" w:rsidR="00A54042" w:rsidRDefault="00B0344F">
      <w:pPr>
        <w:numPr>
          <w:ilvl w:val="0"/>
          <w:numId w:val="122"/>
        </w:numPr>
        <w:pBdr>
          <w:top w:val="nil"/>
          <w:left w:val="nil"/>
          <w:bottom w:val="nil"/>
          <w:right w:val="nil"/>
          <w:between w:val="nil"/>
        </w:pBdr>
        <w:tabs>
          <w:tab w:val="left" w:pos="720"/>
        </w:tabs>
        <w:spacing w:before="120" w:after="120" w:line="240" w:lineRule="auto"/>
        <w:ind w:left="567" w:hanging="567"/>
        <w:jc w:val="both"/>
        <w:rPr>
          <w:rFonts w:ascii="Cambria" w:eastAsia="Cambria" w:hAnsi="Cambria" w:cs="Cambria"/>
          <w:color w:val="000000"/>
          <w:sz w:val="24"/>
          <w:szCs w:val="24"/>
        </w:rPr>
      </w:pPr>
      <w:commentRangeStart w:id="335"/>
      <w:r>
        <w:rPr>
          <w:rFonts w:ascii="Cambria" w:eastAsia="Cambria" w:hAnsi="Cambria" w:cs="Cambria"/>
          <w:color w:val="000000"/>
          <w:sz w:val="24"/>
          <w:szCs w:val="24"/>
        </w:rPr>
        <w:t xml:space="preserve">Perusahaan </w:t>
      </w:r>
      <w:proofErr w:type="spellStart"/>
      <w:r>
        <w:rPr>
          <w:rFonts w:ascii="Cambria" w:eastAsia="Cambria" w:hAnsi="Cambria" w:cs="Cambria"/>
          <w:color w:val="000000"/>
          <w:sz w:val="24"/>
          <w:szCs w:val="24"/>
        </w:rPr>
        <w:t>berhak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melakukan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Pemutusan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Hubungan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terhadap</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mengalami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penahanan</w:t>
      </w:r>
      <w:proofErr w:type="spellEnd"/>
      <w:r>
        <w:rPr>
          <w:rFonts w:ascii="Cambria" w:eastAsia="Cambria" w:hAnsi="Cambria" w:cs="Cambria"/>
          <w:color w:val="000000"/>
          <w:sz w:val="24"/>
          <w:szCs w:val="24"/>
        </w:rPr>
        <w:t xml:space="preserve"> oleh </w:t>
      </w:r>
      <w:proofErr w:type="spellStart"/>
      <w:r>
        <w:rPr>
          <w:rFonts w:ascii="Cambria" w:eastAsia="Cambria" w:hAnsi="Cambria" w:cs="Cambria"/>
          <w:color w:val="000000"/>
          <w:sz w:val="24"/>
          <w:szCs w:val="24"/>
        </w:rPr>
        <w:t>pihak</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berwajib</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karena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diduga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melakukan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tindak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pidana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dengan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ketentuan</w:t>
      </w:r>
      <w:proofErr w:type="spellEnd"/>
      <w:r>
        <w:rPr>
          <w:rFonts w:ascii="Cambria" w:eastAsia="Cambria" w:hAnsi="Cambria" w:cs="Cambria"/>
          <w:color w:val="000000"/>
          <w:sz w:val="24"/>
          <w:szCs w:val="24"/>
        </w:rPr>
        <w:t>:</w:t>
      </w:r>
      <w:commentRangeEnd w:id="335"/>
      <w:r w:rsidR="006109D8">
        <w:rPr>
          <w:rStyle w:val="af3"/>
        </w:rPr>
        <w:commentReference w:id="335"/>
      </w:r>
    </w:p>
    <w:p w14:paraId="2ED92996" w14:textId="77777777" w:rsidR="00A54042" w:rsidRDefault="00B0344F">
      <w:pPr>
        <w:numPr>
          <w:ilvl w:val="0"/>
          <w:numId w:val="121"/>
        </w:numPr>
        <w:pBdr>
          <w:top w:val="nil"/>
          <w:left w:val="nil"/>
          <w:bottom w:val="nil"/>
          <w:right w:val="nil"/>
          <w:between w:val="nil"/>
        </w:pBdr>
        <w:tabs>
          <w:tab w:val="left" w:pos="1134"/>
        </w:tabs>
        <w:spacing w:before="120" w:after="120" w:line="240" w:lineRule="auto"/>
        <w:ind w:left="1134" w:hanging="567"/>
        <w:jc w:val="both"/>
        <w:rPr>
          <w:rFonts w:ascii="Cambria" w:eastAsia="Cambria" w:hAnsi="Cambria" w:cs="Cambria"/>
          <w:color w:val="000000"/>
          <w:sz w:val="24"/>
          <w:szCs w:val="24"/>
        </w:rPr>
      </w:pPr>
      <w:commentRangeStart w:id="336"/>
      <w:proofErr w:type="spellStart"/>
      <w:r>
        <w:rPr>
          <w:rFonts w:ascii="Cambria" w:eastAsia="Cambria" w:hAnsi="Cambria" w:cs="Cambria"/>
          <w:color w:val="000000"/>
          <w:sz w:val="24"/>
          <w:szCs w:val="24"/>
        </w:rPr>
        <w:t>Penahanan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karena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dugaan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tindak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pidana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tersebut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dilakukan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bukan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atas</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pengaduan</w:t>
      </w:r>
      <w:proofErr w:type="spellEnd"/>
      <w:r>
        <w:rPr>
          <w:rFonts w:ascii="Cambria" w:eastAsia="Cambria" w:hAnsi="Cambria" w:cs="Cambria"/>
          <w:color w:val="000000"/>
          <w:sz w:val="24"/>
          <w:szCs w:val="24"/>
        </w:rPr>
        <w:t xml:space="preserve"> Perusahaan.</w:t>
      </w:r>
      <w:commentRangeEnd w:id="336"/>
      <w:r w:rsidR="006109D8">
        <w:rPr>
          <w:rStyle w:val="af3"/>
        </w:rPr>
        <w:commentReference w:id="336"/>
      </w:r>
    </w:p>
    <w:p w14:paraId="5C1D39C8" w14:textId="77777777" w:rsidR="00A54042" w:rsidRDefault="00B0344F">
      <w:pPr>
        <w:numPr>
          <w:ilvl w:val="0"/>
          <w:numId w:val="121"/>
        </w:numPr>
        <w:pBdr>
          <w:top w:val="nil"/>
          <w:left w:val="nil"/>
          <w:bottom w:val="nil"/>
          <w:right w:val="nil"/>
          <w:between w:val="nil"/>
        </w:pBdr>
        <w:tabs>
          <w:tab w:val="left" w:pos="1134"/>
        </w:tabs>
        <w:spacing w:before="120" w:after="120" w:line="240" w:lineRule="auto"/>
        <w:ind w:left="1134" w:hanging="567"/>
        <w:jc w:val="both"/>
        <w:rPr>
          <w:rFonts w:ascii="Cambria" w:eastAsia="Cambria" w:hAnsi="Cambria" w:cs="Cambria"/>
          <w:color w:val="000000"/>
          <w:sz w:val="24"/>
          <w:szCs w:val="24"/>
        </w:rPr>
      </w:pPr>
      <w:commentRangeStart w:id="337"/>
      <w:proofErr w:type="spellStart"/>
      <w:r>
        <w:rPr>
          <w:rFonts w:ascii="Cambria" w:eastAsia="Cambria" w:hAnsi="Cambria" w:cs="Cambria"/>
          <w:color w:val="000000"/>
          <w:sz w:val="24"/>
          <w:szCs w:val="24"/>
        </w:rPr>
        <w:t>Pemutusan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Hubungan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dilakukan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setelah</w:t>
      </w:r>
      <w:proofErr w:type="spellEnd"/>
      <w:r>
        <w:rPr>
          <w:rFonts w:ascii="Cambria" w:eastAsia="Cambria" w:hAnsi="Cambria" w:cs="Cambria"/>
          <w:color w:val="000000"/>
          <w:sz w:val="24"/>
          <w:szCs w:val="24"/>
        </w:rPr>
        <w:t xml:space="preserve"> 6 (</w:t>
      </w:r>
      <w:proofErr w:type="spellStart"/>
      <w:r>
        <w:rPr>
          <w:rFonts w:ascii="Cambria" w:eastAsia="Cambria" w:hAnsi="Cambria" w:cs="Cambria"/>
          <w:color w:val="000000"/>
          <w:sz w:val="24"/>
          <w:szCs w:val="24"/>
        </w:rPr>
        <w:t>enam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bulan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tidak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dapat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melakukan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Pekerjaan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sebagaimana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mestinya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karena</w:t>
      </w:r>
      <w:proofErr w:type="spellEnd"/>
      <w:r>
        <w:rPr>
          <w:rFonts w:ascii="Cambria" w:eastAsia="Cambria" w:hAnsi="Cambria" w:cs="Cambria"/>
          <w:color w:val="000000"/>
          <w:sz w:val="24"/>
          <w:szCs w:val="24"/>
        </w:rPr>
        <w:t xml:space="preserve"> proses </w:t>
      </w:r>
      <w:proofErr w:type="spellStart"/>
      <w:r>
        <w:rPr>
          <w:rFonts w:ascii="Cambria" w:eastAsia="Cambria" w:hAnsi="Cambria" w:cs="Cambria"/>
          <w:color w:val="000000"/>
          <w:sz w:val="24"/>
          <w:szCs w:val="24"/>
        </w:rPr>
        <w:t>penahanan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perkara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pidana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tersebut</w:t>
      </w:r>
      <w:proofErr w:type="spellEnd"/>
      <w:r>
        <w:rPr>
          <w:rFonts w:ascii="Cambria" w:eastAsia="Cambria" w:hAnsi="Cambria" w:cs="Cambria"/>
          <w:color w:val="000000"/>
          <w:sz w:val="24"/>
          <w:szCs w:val="24"/>
        </w:rPr>
        <w:t>.</w:t>
      </w:r>
      <w:commentRangeEnd w:id="337"/>
      <w:r w:rsidR="006109D8">
        <w:rPr>
          <w:rStyle w:val="af3"/>
        </w:rPr>
        <w:commentReference w:id="337"/>
      </w:r>
    </w:p>
    <w:p w14:paraId="683E82C6" w14:textId="77777777" w:rsidR="00A54042" w:rsidRDefault="00B0344F">
      <w:pPr>
        <w:numPr>
          <w:ilvl w:val="0"/>
          <w:numId w:val="121"/>
        </w:numPr>
        <w:pBdr>
          <w:top w:val="nil"/>
          <w:left w:val="nil"/>
          <w:bottom w:val="nil"/>
          <w:right w:val="nil"/>
          <w:between w:val="nil"/>
        </w:pBdr>
        <w:tabs>
          <w:tab w:val="left" w:pos="1134"/>
        </w:tabs>
        <w:spacing w:before="120" w:after="120" w:line="240" w:lineRule="auto"/>
        <w:ind w:left="1134" w:hanging="567"/>
        <w:jc w:val="both"/>
        <w:rPr>
          <w:rFonts w:ascii="Cambria" w:eastAsia="Cambria" w:hAnsi="Cambria" w:cs="Cambria"/>
          <w:color w:val="000000"/>
          <w:sz w:val="24"/>
          <w:szCs w:val="24"/>
        </w:rPr>
      </w:pPr>
      <w:commentRangeStart w:id="338"/>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hal</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sebelum</w:t>
      </w:r>
      <w:proofErr w:type="spellEnd"/>
      <w:r>
        <w:rPr>
          <w:rFonts w:ascii="Cambria" w:eastAsia="Cambria" w:hAnsi="Cambria" w:cs="Cambria"/>
          <w:color w:val="000000"/>
          <w:sz w:val="24"/>
          <w:szCs w:val="24"/>
        </w:rPr>
        <w:t xml:space="preserve"> 6 (</w:t>
      </w:r>
      <w:proofErr w:type="spellStart"/>
      <w:r>
        <w:rPr>
          <w:rFonts w:ascii="Cambria" w:eastAsia="Cambria" w:hAnsi="Cambria" w:cs="Cambria"/>
          <w:color w:val="000000"/>
          <w:sz w:val="24"/>
          <w:szCs w:val="24"/>
        </w:rPr>
        <w:t>bulan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dinyatakan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bersalah</w:t>
      </w:r>
      <w:proofErr w:type="spellEnd"/>
      <w:r>
        <w:rPr>
          <w:rFonts w:ascii="Cambria" w:eastAsia="Cambria" w:hAnsi="Cambria" w:cs="Cambria"/>
          <w:color w:val="000000"/>
          <w:sz w:val="24"/>
          <w:szCs w:val="24"/>
        </w:rPr>
        <w:t xml:space="preserve"> oleh </w:t>
      </w:r>
      <w:proofErr w:type="spellStart"/>
      <w:r>
        <w:rPr>
          <w:rFonts w:ascii="Cambria" w:eastAsia="Cambria" w:hAnsi="Cambria" w:cs="Cambria"/>
          <w:color w:val="000000"/>
          <w:sz w:val="24"/>
          <w:szCs w:val="24"/>
        </w:rPr>
        <w:t>pengadilan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proses </w:t>
      </w:r>
      <w:proofErr w:type="spellStart"/>
      <w:r>
        <w:rPr>
          <w:rFonts w:ascii="Cambria" w:eastAsia="Cambria" w:hAnsi="Cambria" w:cs="Cambria"/>
          <w:color w:val="000000"/>
          <w:sz w:val="24"/>
          <w:szCs w:val="24"/>
        </w:rPr>
        <w:t>perkara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Pidana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tersebut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maka</w:t>
      </w:r>
      <w:proofErr w:type="spellEnd"/>
      <w:r>
        <w:rPr>
          <w:rFonts w:ascii="Cambria" w:eastAsia="Cambria" w:hAnsi="Cambria" w:cs="Cambria"/>
          <w:color w:val="000000"/>
          <w:sz w:val="24"/>
          <w:szCs w:val="24"/>
        </w:rPr>
        <w:t xml:space="preserve"> Perusahaan </w:t>
      </w:r>
      <w:proofErr w:type="spellStart"/>
      <w:r>
        <w:rPr>
          <w:rFonts w:ascii="Cambria" w:eastAsia="Cambria" w:hAnsi="Cambria" w:cs="Cambria"/>
          <w:color w:val="000000"/>
          <w:sz w:val="24"/>
          <w:szCs w:val="24"/>
        </w:rPr>
        <w:t>berhak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melakukan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Pemutusan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Hubungan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w:t>
      </w:r>
      <w:commentRangeEnd w:id="338"/>
      <w:r w:rsidR="006109D8">
        <w:rPr>
          <w:rStyle w:val="af3"/>
        </w:rPr>
        <w:commentReference w:id="338"/>
      </w:r>
    </w:p>
    <w:p w14:paraId="412BCCF5" w14:textId="77777777" w:rsidR="00A54042" w:rsidRDefault="00B0344F">
      <w:pPr>
        <w:numPr>
          <w:ilvl w:val="0"/>
          <w:numId w:val="122"/>
        </w:numPr>
        <w:spacing w:before="120" w:after="120" w:line="240" w:lineRule="auto"/>
        <w:ind w:left="567" w:hanging="567"/>
        <w:jc w:val="both"/>
        <w:rPr>
          <w:rFonts w:ascii="Cambria" w:eastAsia="Cambria" w:hAnsi="Cambria" w:cs="Cambria"/>
          <w:sz w:val="24"/>
          <w:szCs w:val="24"/>
        </w:rPr>
      </w:pPr>
      <w:commentRangeStart w:id="339"/>
      <w:proofErr w:type="spellStart"/>
      <w:r>
        <w:rPr>
          <w:rFonts w:ascii="Cambria" w:eastAsia="Cambria" w:hAnsi="Cambria" w:cs="Cambria"/>
          <w:sz w:val="24"/>
          <w:szCs w:val="24"/>
        </w:rPr>
        <w:t>Selama</w:t>
      </w:r>
      <w:proofErr w:type="spellEnd"/>
      <w:r>
        <w:rPr>
          <w:rFonts w:ascii="Cambria" w:eastAsia="Cambria" w:hAnsi="Cambria" w:cs="Cambria"/>
          <w:sz w:val="24"/>
          <w:szCs w:val="24"/>
        </w:rPr>
        <w:t xml:space="preserve"> masa </w:t>
      </w:r>
      <w:proofErr w:type="spellStart"/>
      <w:r>
        <w:rPr>
          <w:rFonts w:ascii="Cambria" w:eastAsia="Cambria" w:hAnsi="Cambria" w:cs="Cambria"/>
          <w:sz w:val="24"/>
          <w:szCs w:val="24"/>
        </w:rPr>
        <w:t>penahanan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sebagaimana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dimaksud</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dalam</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ayat</w:t>
      </w:r>
      <w:proofErr w:type="spellEnd"/>
      <w:r>
        <w:rPr>
          <w:rFonts w:ascii="Cambria" w:eastAsia="Cambria" w:hAnsi="Cambria" w:cs="Cambria"/>
          <w:sz w:val="24"/>
          <w:szCs w:val="24"/>
        </w:rPr>
        <w:t xml:space="preserve"> (1) </w:t>
      </w:r>
      <w:proofErr w:type="spellStart"/>
      <w:r>
        <w:rPr>
          <w:rFonts w:ascii="Cambria" w:eastAsia="Cambria" w:hAnsi="Cambria" w:cs="Cambria"/>
          <w:sz w:val="24"/>
          <w:szCs w:val="24"/>
        </w:rPr>
        <w:t>Pasal</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ini</w:t>
      </w:r>
      <w:proofErr w:type="spellEnd"/>
      <w:r>
        <w:rPr>
          <w:rFonts w:ascii="Cambria" w:eastAsia="Cambria" w:hAnsi="Cambria" w:cs="Cambria"/>
          <w:sz w:val="24"/>
          <w:szCs w:val="24"/>
        </w:rPr>
        <w:t xml:space="preserve">, Perusahaan </w:t>
      </w:r>
      <w:proofErr w:type="spellStart"/>
      <w:r>
        <w:rPr>
          <w:rFonts w:ascii="Cambria" w:eastAsia="Cambria" w:hAnsi="Cambria" w:cs="Cambria"/>
          <w:sz w:val="24"/>
          <w:szCs w:val="24"/>
        </w:rPr>
        <w:t>tidak</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wajib</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untuk</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membayar</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Upah</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kepada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Karyawan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tetapi</w:t>
      </w:r>
      <w:proofErr w:type="spellEnd"/>
      <w:r>
        <w:rPr>
          <w:rFonts w:ascii="Cambria" w:eastAsia="Cambria" w:hAnsi="Cambria" w:cs="Cambria"/>
          <w:sz w:val="24"/>
          <w:szCs w:val="24"/>
        </w:rPr>
        <w:t xml:space="preserve"> Perusahaan </w:t>
      </w:r>
      <w:proofErr w:type="spellStart"/>
      <w:r>
        <w:rPr>
          <w:rFonts w:ascii="Cambria" w:eastAsia="Cambria" w:hAnsi="Cambria" w:cs="Cambria"/>
          <w:sz w:val="24"/>
          <w:szCs w:val="24"/>
        </w:rPr>
        <w:t>wajib</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untuk</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memberikan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bantuan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kepada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Keluarga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Karyawan</w:t>
      </w:r>
      <w:proofErr w:type="spellEnd"/>
      <w:r>
        <w:rPr>
          <w:rFonts w:ascii="Cambria" w:eastAsia="Cambria" w:hAnsi="Cambria" w:cs="Cambria"/>
          <w:sz w:val="24"/>
          <w:szCs w:val="24"/>
        </w:rPr>
        <w:t xml:space="preserve"> yang </w:t>
      </w:r>
      <w:proofErr w:type="spellStart"/>
      <w:r>
        <w:rPr>
          <w:rFonts w:ascii="Cambria" w:eastAsia="Cambria" w:hAnsi="Cambria" w:cs="Cambria"/>
          <w:sz w:val="24"/>
          <w:szCs w:val="24"/>
        </w:rPr>
        <w:t>menjadi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tanggungan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Karyawan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untuk</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selama</w:t>
      </w:r>
      <w:proofErr w:type="spellEnd"/>
      <w:r>
        <w:rPr>
          <w:rFonts w:ascii="Cambria" w:eastAsia="Cambria" w:hAnsi="Cambria" w:cs="Cambria"/>
          <w:sz w:val="24"/>
          <w:szCs w:val="24"/>
        </w:rPr>
        <w:t xml:space="preserve"> paling lama 6 (</w:t>
      </w:r>
      <w:proofErr w:type="spellStart"/>
      <w:r>
        <w:rPr>
          <w:rFonts w:ascii="Cambria" w:eastAsia="Cambria" w:hAnsi="Cambria" w:cs="Cambria"/>
          <w:sz w:val="24"/>
          <w:szCs w:val="24"/>
        </w:rPr>
        <w:t>enam</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bulan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takwim</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terhitung</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sejak</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hari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pertama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Karyawan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ditahan</w:t>
      </w:r>
      <w:proofErr w:type="spellEnd"/>
      <w:r>
        <w:rPr>
          <w:rFonts w:ascii="Cambria" w:eastAsia="Cambria" w:hAnsi="Cambria" w:cs="Cambria"/>
          <w:sz w:val="24"/>
          <w:szCs w:val="24"/>
        </w:rPr>
        <w:t xml:space="preserve"> oleh </w:t>
      </w:r>
      <w:proofErr w:type="spellStart"/>
      <w:r>
        <w:rPr>
          <w:rFonts w:ascii="Cambria" w:eastAsia="Cambria" w:hAnsi="Cambria" w:cs="Cambria"/>
          <w:sz w:val="24"/>
          <w:szCs w:val="24"/>
        </w:rPr>
        <w:t>pihak</w:t>
      </w:r>
      <w:proofErr w:type="spellEnd"/>
      <w:r>
        <w:rPr>
          <w:rFonts w:ascii="Cambria" w:eastAsia="Cambria" w:hAnsi="Cambria" w:cs="Cambria"/>
          <w:sz w:val="24"/>
          <w:szCs w:val="24"/>
        </w:rPr>
        <w:t xml:space="preserve"> yang </w:t>
      </w:r>
      <w:proofErr w:type="spellStart"/>
      <w:r>
        <w:rPr>
          <w:rFonts w:ascii="Cambria" w:eastAsia="Cambria" w:hAnsi="Cambria" w:cs="Cambria"/>
          <w:sz w:val="24"/>
          <w:szCs w:val="24"/>
        </w:rPr>
        <w:t>berwajib</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dengan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ketentuan</w:t>
      </w:r>
      <w:proofErr w:type="spellEnd"/>
      <w:r>
        <w:rPr>
          <w:rFonts w:ascii="Cambria" w:eastAsia="Cambria" w:hAnsi="Cambria" w:cs="Cambria"/>
          <w:sz w:val="24"/>
          <w:szCs w:val="24"/>
        </w:rPr>
        <w:t>:</w:t>
      </w:r>
      <w:commentRangeEnd w:id="339"/>
      <w:r w:rsidR="006109D8">
        <w:rPr>
          <w:rStyle w:val="af3"/>
        </w:rPr>
        <w:commentReference w:id="339"/>
      </w:r>
    </w:p>
    <w:p w14:paraId="4862A37A" w14:textId="77777777" w:rsidR="00A54042" w:rsidRDefault="00B0344F">
      <w:pPr>
        <w:numPr>
          <w:ilvl w:val="1"/>
          <w:numId w:val="112"/>
        </w:numPr>
        <w:spacing w:before="120" w:after="120" w:line="240" w:lineRule="auto"/>
        <w:ind w:left="1134" w:hanging="567"/>
        <w:jc w:val="both"/>
        <w:rPr>
          <w:rFonts w:ascii="Cambria" w:eastAsia="Cambria" w:hAnsi="Cambria" w:cs="Cambria"/>
          <w:sz w:val="24"/>
          <w:szCs w:val="24"/>
        </w:rPr>
      </w:pPr>
      <w:commentRangeStart w:id="340"/>
      <w:proofErr w:type="spellStart"/>
      <w:r>
        <w:rPr>
          <w:rFonts w:ascii="Cambria" w:eastAsia="Cambria" w:hAnsi="Cambria" w:cs="Cambria"/>
          <w:sz w:val="24"/>
          <w:szCs w:val="24"/>
        </w:rPr>
        <w:lastRenderedPageBreak/>
        <w:t>Bantuan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untuk</w:t>
      </w:r>
      <w:proofErr w:type="spellEnd"/>
      <w:r>
        <w:rPr>
          <w:rFonts w:ascii="Cambria" w:eastAsia="Cambria" w:hAnsi="Cambria" w:cs="Cambria"/>
          <w:sz w:val="24"/>
          <w:szCs w:val="24"/>
        </w:rPr>
        <w:t xml:space="preserve"> 1 (</w:t>
      </w:r>
      <w:proofErr w:type="spellStart"/>
      <w:r>
        <w:rPr>
          <w:rFonts w:ascii="Cambria" w:eastAsia="Cambria" w:hAnsi="Cambria" w:cs="Cambria"/>
          <w:sz w:val="24"/>
          <w:szCs w:val="24"/>
        </w:rPr>
        <w:t>satu</w:t>
      </w:r>
      <w:proofErr w:type="spellEnd"/>
      <w:r>
        <w:rPr>
          <w:rFonts w:ascii="Cambria" w:eastAsia="Cambria" w:hAnsi="Cambria" w:cs="Cambria"/>
          <w:sz w:val="24"/>
          <w:szCs w:val="24"/>
        </w:rPr>
        <w:t xml:space="preserve">) orang </w:t>
      </w:r>
      <w:proofErr w:type="spellStart"/>
      <w:r>
        <w:rPr>
          <w:rFonts w:ascii="Cambria" w:eastAsia="Cambria" w:hAnsi="Cambria" w:cs="Cambria"/>
          <w:sz w:val="24"/>
          <w:szCs w:val="24"/>
        </w:rPr>
        <w:t>tanggungan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sebesar</w:t>
      </w:r>
      <w:proofErr w:type="spellEnd"/>
      <w:r>
        <w:rPr>
          <w:rFonts w:ascii="Cambria" w:eastAsia="Cambria" w:hAnsi="Cambria" w:cs="Cambria"/>
          <w:sz w:val="24"/>
          <w:szCs w:val="24"/>
        </w:rPr>
        <w:t xml:space="preserve"> 25% (</w:t>
      </w:r>
      <w:proofErr w:type="spellStart"/>
      <w:r>
        <w:rPr>
          <w:rFonts w:ascii="Cambria" w:eastAsia="Cambria" w:hAnsi="Cambria" w:cs="Cambria"/>
          <w:sz w:val="24"/>
          <w:szCs w:val="24"/>
        </w:rPr>
        <w:t>dua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puluh</w:t>
      </w:r>
      <w:proofErr w:type="spellEnd"/>
      <w:r>
        <w:rPr>
          <w:rFonts w:ascii="Cambria" w:eastAsia="Cambria" w:hAnsi="Cambria" w:cs="Cambria"/>
          <w:sz w:val="24"/>
          <w:szCs w:val="24"/>
        </w:rPr>
        <w:t xml:space="preserve"> lima </w:t>
      </w:r>
      <w:proofErr w:type="spellStart"/>
      <w:r>
        <w:rPr>
          <w:rFonts w:ascii="Cambria" w:eastAsia="Cambria" w:hAnsi="Cambria" w:cs="Cambria"/>
          <w:sz w:val="24"/>
          <w:szCs w:val="24"/>
        </w:rPr>
        <w:t>persen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dari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Upah</w:t>
      </w:r>
      <w:proofErr w:type="spellEnd"/>
      <w:r>
        <w:rPr>
          <w:rFonts w:ascii="Cambria" w:eastAsia="Cambria" w:hAnsi="Cambria" w:cs="Cambria"/>
          <w:sz w:val="24"/>
          <w:szCs w:val="24"/>
        </w:rPr>
        <w:t>.</w:t>
      </w:r>
    </w:p>
    <w:p w14:paraId="0B265C4F" w14:textId="77777777" w:rsidR="00A54042" w:rsidRDefault="00B0344F">
      <w:pPr>
        <w:numPr>
          <w:ilvl w:val="1"/>
          <w:numId w:val="112"/>
        </w:numPr>
        <w:spacing w:before="120" w:after="120" w:line="240" w:lineRule="auto"/>
        <w:ind w:left="1134" w:hanging="567"/>
        <w:jc w:val="both"/>
        <w:rPr>
          <w:rFonts w:ascii="Cambria" w:eastAsia="Cambria" w:hAnsi="Cambria" w:cs="Cambria"/>
          <w:sz w:val="24"/>
          <w:szCs w:val="24"/>
        </w:rPr>
      </w:pPr>
      <w:proofErr w:type="spellStart"/>
      <w:r>
        <w:rPr>
          <w:rFonts w:ascii="Cambria" w:eastAsia="Cambria" w:hAnsi="Cambria" w:cs="Cambria"/>
          <w:sz w:val="24"/>
          <w:szCs w:val="24"/>
        </w:rPr>
        <w:t>Bantuan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untuk</w:t>
      </w:r>
      <w:proofErr w:type="spellEnd"/>
      <w:r>
        <w:rPr>
          <w:rFonts w:ascii="Cambria" w:eastAsia="Cambria" w:hAnsi="Cambria" w:cs="Cambria"/>
          <w:sz w:val="24"/>
          <w:szCs w:val="24"/>
        </w:rPr>
        <w:t xml:space="preserve"> 2 (</w:t>
      </w:r>
      <w:proofErr w:type="spellStart"/>
      <w:r>
        <w:rPr>
          <w:rFonts w:ascii="Cambria" w:eastAsia="Cambria" w:hAnsi="Cambria" w:cs="Cambria"/>
          <w:sz w:val="24"/>
          <w:szCs w:val="24"/>
        </w:rPr>
        <w:t>dua</w:t>
      </w:r>
      <w:proofErr w:type="spellEnd"/>
      <w:r>
        <w:rPr>
          <w:rFonts w:ascii="Cambria" w:eastAsia="Cambria" w:hAnsi="Cambria" w:cs="Cambria"/>
          <w:sz w:val="24"/>
          <w:szCs w:val="24"/>
        </w:rPr>
        <w:t xml:space="preserve">) orang </w:t>
      </w:r>
      <w:proofErr w:type="spellStart"/>
      <w:r>
        <w:rPr>
          <w:rFonts w:ascii="Cambria" w:eastAsia="Cambria" w:hAnsi="Cambria" w:cs="Cambria"/>
          <w:sz w:val="24"/>
          <w:szCs w:val="24"/>
        </w:rPr>
        <w:t>tanggungan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sebesar</w:t>
      </w:r>
      <w:proofErr w:type="spellEnd"/>
      <w:r>
        <w:rPr>
          <w:rFonts w:ascii="Cambria" w:eastAsia="Cambria" w:hAnsi="Cambria" w:cs="Cambria"/>
          <w:sz w:val="24"/>
          <w:szCs w:val="24"/>
        </w:rPr>
        <w:t xml:space="preserve"> 35% (</w:t>
      </w:r>
      <w:proofErr w:type="spellStart"/>
      <w:r>
        <w:rPr>
          <w:rFonts w:ascii="Cambria" w:eastAsia="Cambria" w:hAnsi="Cambria" w:cs="Cambria"/>
          <w:sz w:val="24"/>
          <w:szCs w:val="24"/>
        </w:rPr>
        <w:t>tiga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puluh</w:t>
      </w:r>
      <w:proofErr w:type="spellEnd"/>
      <w:r>
        <w:rPr>
          <w:rFonts w:ascii="Cambria" w:eastAsia="Cambria" w:hAnsi="Cambria" w:cs="Cambria"/>
          <w:sz w:val="24"/>
          <w:szCs w:val="24"/>
        </w:rPr>
        <w:t xml:space="preserve"> lima </w:t>
      </w:r>
      <w:proofErr w:type="spellStart"/>
      <w:r>
        <w:rPr>
          <w:rFonts w:ascii="Cambria" w:eastAsia="Cambria" w:hAnsi="Cambria" w:cs="Cambria"/>
          <w:sz w:val="24"/>
          <w:szCs w:val="24"/>
        </w:rPr>
        <w:t>persen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dari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Upah</w:t>
      </w:r>
      <w:proofErr w:type="spellEnd"/>
      <w:r>
        <w:rPr>
          <w:rFonts w:ascii="Cambria" w:eastAsia="Cambria" w:hAnsi="Cambria" w:cs="Cambria"/>
          <w:sz w:val="24"/>
          <w:szCs w:val="24"/>
        </w:rPr>
        <w:t>.</w:t>
      </w:r>
    </w:p>
    <w:p w14:paraId="59B00622" w14:textId="77777777" w:rsidR="00A54042" w:rsidRDefault="00B0344F">
      <w:pPr>
        <w:numPr>
          <w:ilvl w:val="1"/>
          <w:numId w:val="112"/>
        </w:numPr>
        <w:spacing w:before="120" w:after="120" w:line="240" w:lineRule="auto"/>
        <w:ind w:left="1134" w:hanging="567"/>
        <w:jc w:val="both"/>
        <w:rPr>
          <w:rFonts w:ascii="Cambria" w:eastAsia="Cambria" w:hAnsi="Cambria" w:cs="Cambria"/>
          <w:sz w:val="24"/>
          <w:szCs w:val="24"/>
        </w:rPr>
      </w:pPr>
      <w:proofErr w:type="spellStart"/>
      <w:r>
        <w:rPr>
          <w:rFonts w:ascii="Cambria" w:eastAsia="Cambria" w:hAnsi="Cambria" w:cs="Cambria"/>
          <w:sz w:val="24"/>
          <w:szCs w:val="24"/>
        </w:rPr>
        <w:t>Bantuan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untuk</w:t>
      </w:r>
      <w:proofErr w:type="spellEnd"/>
      <w:r>
        <w:rPr>
          <w:rFonts w:ascii="Cambria" w:eastAsia="Cambria" w:hAnsi="Cambria" w:cs="Cambria"/>
          <w:sz w:val="24"/>
          <w:szCs w:val="24"/>
        </w:rPr>
        <w:t xml:space="preserve"> 3 (</w:t>
      </w:r>
      <w:proofErr w:type="spellStart"/>
      <w:r>
        <w:rPr>
          <w:rFonts w:ascii="Cambria" w:eastAsia="Cambria" w:hAnsi="Cambria" w:cs="Cambria"/>
          <w:sz w:val="24"/>
          <w:szCs w:val="24"/>
        </w:rPr>
        <w:t>tiga</w:t>
      </w:r>
      <w:proofErr w:type="spellEnd"/>
      <w:r>
        <w:rPr>
          <w:rFonts w:ascii="Cambria" w:eastAsia="Cambria" w:hAnsi="Cambria" w:cs="Cambria"/>
          <w:sz w:val="24"/>
          <w:szCs w:val="24"/>
        </w:rPr>
        <w:t xml:space="preserve">) orang </w:t>
      </w:r>
      <w:proofErr w:type="spellStart"/>
      <w:r>
        <w:rPr>
          <w:rFonts w:ascii="Cambria" w:eastAsia="Cambria" w:hAnsi="Cambria" w:cs="Cambria"/>
          <w:sz w:val="24"/>
          <w:szCs w:val="24"/>
        </w:rPr>
        <w:t>tanggungan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sebesar</w:t>
      </w:r>
      <w:proofErr w:type="spellEnd"/>
      <w:r>
        <w:rPr>
          <w:rFonts w:ascii="Cambria" w:eastAsia="Cambria" w:hAnsi="Cambria" w:cs="Cambria"/>
          <w:sz w:val="24"/>
          <w:szCs w:val="24"/>
        </w:rPr>
        <w:t xml:space="preserve"> 45% (</w:t>
      </w:r>
      <w:proofErr w:type="spellStart"/>
      <w:r>
        <w:rPr>
          <w:rFonts w:ascii="Cambria" w:eastAsia="Cambria" w:hAnsi="Cambria" w:cs="Cambria"/>
          <w:sz w:val="24"/>
          <w:szCs w:val="24"/>
        </w:rPr>
        <w:t>empat</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puluh</w:t>
      </w:r>
      <w:proofErr w:type="spellEnd"/>
      <w:r>
        <w:rPr>
          <w:rFonts w:ascii="Cambria" w:eastAsia="Cambria" w:hAnsi="Cambria" w:cs="Cambria"/>
          <w:sz w:val="24"/>
          <w:szCs w:val="24"/>
        </w:rPr>
        <w:t xml:space="preserve"> lima </w:t>
      </w:r>
      <w:proofErr w:type="spellStart"/>
      <w:r>
        <w:rPr>
          <w:rFonts w:ascii="Cambria" w:eastAsia="Cambria" w:hAnsi="Cambria" w:cs="Cambria"/>
          <w:sz w:val="24"/>
          <w:szCs w:val="24"/>
        </w:rPr>
        <w:t>persen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dari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Upah</w:t>
      </w:r>
      <w:proofErr w:type="spellEnd"/>
      <w:r>
        <w:rPr>
          <w:rFonts w:ascii="Cambria" w:eastAsia="Cambria" w:hAnsi="Cambria" w:cs="Cambria"/>
          <w:sz w:val="24"/>
          <w:szCs w:val="24"/>
        </w:rPr>
        <w:t>.</w:t>
      </w:r>
    </w:p>
    <w:p w14:paraId="50E83279" w14:textId="77777777" w:rsidR="00A54042" w:rsidRDefault="00B0344F">
      <w:pPr>
        <w:numPr>
          <w:ilvl w:val="1"/>
          <w:numId w:val="112"/>
        </w:numPr>
        <w:spacing w:before="120" w:after="120" w:line="240" w:lineRule="auto"/>
        <w:ind w:left="1134" w:hanging="567"/>
        <w:jc w:val="both"/>
        <w:rPr>
          <w:rFonts w:ascii="Cambria" w:eastAsia="Cambria" w:hAnsi="Cambria" w:cs="Cambria"/>
          <w:sz w:val="24"/>
          <w:szCs w:val="24"/>
        </w:rPr>
      </w:pPr>
      <w:proofErr w:type="spellStart"/>
      <w:r>
        <w:rPr>
          <w:rFonts w:ascii="Cambria" w:eastAsia="Cambria" w:hAnsi="Cambria" w:cs="Cambria"/>
          <w:sz w:val="24"/>
          <w:szCs w:val="24"/>
        </w:rPr>
        <w:t>Bantuan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untuk</w:t>
      </w:r>
      <w:proofErr w:type="spellEnd"/>
      <w:r>
        <w:rPr>
          <w:rFonts w:ascii="Cambria" w:eastAsia="Cambria" w:hAnsi="Cambria" w:cs="Cambria"/>
          <w:sz w:val="24"/>
          <w:szCs w:val="24"/>
        </w:rPr>
        <w:t xml:space="preserve"> 4 (</w:t>
      </w:r>
      <w:proofErr w:type="spellStart"/>
      <w:r>
        <w:rPr>
          <w:rFonts w:ascii="Cambria" w:eastAsia="Cambria" w:hAnsi="Cambria" w:cs="Cambria"/>
          <w:sz w:val="24"/>
          <w:szCs w:val="24"/>
        </w:rPr>
        <w:t>empat</w:t>
      </w:r>
      <w:proofErr w:type="spellEnd"/>
      <w:r>
        <w:rPr>
          <w:rFonts w:ascii="Cambria" w:eastAsia="Cambria" w:hAnsi="Cambria" w:cs="Cambria"/>
          <w:sz w:val="24"/>
          <w:szCs w:val="24"/>
        </w:rPr>
        <w:t xml:space="preserve">) orang </w:t>
      </w:r>
      <w:proofErr w:type="spellStart"/>
      <w:r>
        <w:rPr>
          <w:rFonts w:ascii="Cambria" w:eastAsia="Cambria" w:hAnsi="Cambria" w:cs="Cambria"/>
          <w:sz w:val="24"/>
          <w:szCs w:val="24"/>
        </w:rPr>
        <w:t>tanggungan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atau</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lebih</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sebesar</w:t>
      </w:r>
      <w:proofErr w:type="spellEnd"/>
      <w:r>
        <w:rPr>
          <w:rFonts w:ascii="Cambria" w:eastAsia="Cambria" w:hAnsi="Cambria" w:cs="Cambria"/>
          <w:sz w:val="24"/>
          <w:szCs w:val="24"/>
        </w:rPr>
        <w:t xml:space="preserve"> 50% (lima </w:t>
      </w:r>
      <w:proofErr w:type="spellStart"/>
      <w:r>
        <w:rPr>
          <w:rFonts w:ascii="Cambria" w:eastAsia="Cambria" w:hAnsi="Cambria" w:cs="Cambria"/>
          <w:sz w:val="24"/>
          <w:szCs w:val="24"/>
        </w:rPr>
        <w:t>puluh</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persen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dari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Upah</w:t>
      </w:r>
      <w:proofErr w:type="spellEnd"/>
      <w:r>
        <w:rPr>
          <w:rFonts w:ascii="Cambria" w:eastAsia="Cambria" w:hAnsi="Cambria" w:cs="Cambria"/>
          <w:sz w:val="24"/>
          <w:szCs w:val="24"/>
        </w:rPr>
        <w:t>.</w:t>
      </w:r>
      <w:commentRangeEnd w:id="340"/>
      <w:r w:rsidR="006109D8">
        <w:rPr>
          <w:rStyle w:val="af3"/>
        </w:rPr>
        <w:commentReference w:id="340"/>
      </w:r>
    </w:p>
    <w:p w14:paraId="76E529EA" w14:textId="77777777" w:rsidR="00A54042" w:rsidRDefault="00B0344F">
      <w:pPr>
        <w:numPr>
          <w:ilvl w:val="0"/>
          <w:numId w:val="79"/>
        </w:numPr>
        <w:spacing w:before="120" w:after="120" w:line="240" w:lineRule="auto"/>
        <w:ind w:left="567" w:hanging="567"/>
        <w:jc w:val="both"/>
        <w:rPr>
          <w:rFonts w:ascii="Cambria" w:eastAsia="Cambria" w:hAnsi="Cambria" w:cs="Cambria"/>
          <w:sz w:val="24"/>
          <w:szCs w:val="24"/>
        </w:rPr>
      </w:pPr>
      <w:commentRangeStart w:id="341"/>
      <w:proofErr w:type="spellStart"/>
      <w:r>
        <w:rPr>
          <w:rFonts w:ascii="Cambria" w:eastAsia="Cambria" w:hAnsi="Cambria" w:cs="Cambria"/>
          <w:sz w:val="24"/>
          <w:szCs w:val="24"/>
        </w:rPr>
        <w:t>Upah</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sebagaimana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dimaksud</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dalam</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ayat</w:t>
      </w:r>
      <w:proofErr w:type="spellEnd"/>
      <w:r>
        <w:rPr>
          <w:rFonts w:ascii="Cambria" w:eastAsia="Cambria" w:hAnsi="Cambria" w:cs="Cambria"/>
          <w:sz w:val="24"/>
          <w:szCs w:val="24"/>
        </w:rPr>
        <w:t xml:space="preserve"> (2) </w:t>
      </w:r>
      <w:proofErr w:type="spellStart"/>
      <w:r>
        <w:rPr>
          <w:rFonts w:ascii="Cambria" w:eastAsia="Cambria" w:hAnsi="Cambria" w:cs="Cambria"/>
          <w:sz w:val="24"/>
          <w:szCs w:val="24"/>
        </w:rPr>
        <w:t>Pasal</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ini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terdiri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dari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Upah</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Pokok</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ditambah</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Tunjangan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Tetap</w:t>
      </w:r>
      <w:proofErr w:type="spellEnd"/>
      <w:r>
        <w:rPr>
          <w:rFonts w:ascii="Cambria" w:eastAsia="Cambria" w:hAnsi="Cambria" w:cs="Cambria"/>
          <w:sz w:val="24"/>
          <w:szCs w:val="24"/>
        </w:rPr>
        <w:t xml:space="preserve">. </w:t>
      </w:r>
      <w:commentRangeEnd w:id="341"/>
      <w:r w:rsidR="006109D8">
        <w:rPr>
          <w:rStyle w:val="af3"/>
        </w:rPr>
        <w:commentReference w:id="341"/>
      </w:r>
    </w:p>
    <w:p w14:paraId="5085EDAB" w14:textId="77777777" w:rsidR="00A54042" w:rsidRDefault="00B0344F">
      <w:pPr>
        <w:numPr>
          <w:ilvl w:val="0"/>
          <w:numId w:val="79"/>
        </w:numPr>
        <w:spacing w:before="120" w:after="120" w:line="240" w:lineRule="auto"/>
        <w:ind w:left="567" w:hanging="567"/>
        <w:jc w:val="both"/>
        <w:rPr>
          <w:rFonts w:ascii="Cambria" w:eastAsia="Cambria" w:hAnsi="Cambria" w:cs="Cambria"/>
          <w:sz w:val="24"/>
          <w:szCs w:val="24"/>
        </w:rPr>
      </w:pPr>
      <w:commentRangeStart w:id="342"/>
      <w:proofErr w:type="spellStart"/>
      <w:r>
        <w:rPr>
          <w:rFonts w:ascii="Cambria" w:eastAsia="Cambria" w:hAnsi="Cambria" w:cs="Cambria"/>
          <w:sz w:val="24"/>
          <w:szCs w:val="24"/>
        </w:rPr>
        <w:t>Dengan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dilakukannya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Pemutusan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Hubungan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Kerja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sebagaimana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dimaksud</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dalam</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ayat</w:t>
      </w:r>
      <w:proofErr w:type="spellEnd"/>
      <w:r>
        <w:rPr>
          <w:rFonts w:ascii="Cambria" w:eastAsia="Cambria" w:hAnsi="Cambria" w:cs="Cambria"/>
          <w:sz w:val="24"/>
          <w:szCs w:val="24"/>
        </w:rPr>
        <w:t xml:space="preserve"> (1) </w:t>
      </w:r>
      <w:proofErr w:type="spellStart"/>
      <w:r>
        <w:rPr>
          <w:rFonts w:ascii="Cambria" w:eastAsia="Cambria" w:hAnsi="Cambria" w:cs="Cambria"/>
          <w:sz w:val="24"/>
          <w:szCs w:val="24"/>
        </w:rPr>
        <w:t>Pasal</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ini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Karyawan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tidak</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berhak</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menerima</w:t>
      </w:r>
      <w:proofErr w:type="spellEnd"/>
      <w:r>
        <w:rPr>
          <w:rFonts w:ascii="Cambria" w:eastAsia="Cambria" w:hAnsi="Cambria" w:cs="Cambria"/>
          <w:sz w:val="24"/>
          <w:szCs w:val="24"/>
        </w:rPr>
        <w:t xml:space="preserve"> Uang </w:t>
      </w:r>
      <w:proofErr w:type="spellStart"/>
      <w:r>
        <w:rPr>
          <w:rFonts w:ascii="Cambria" w:eastAsia="Cambria" w:hAnsi="Cambria" w:cs="Cambria"/>
          <w:sz w:val="24"/>
          <w:szCs w:val="24"/>
        </w:rPr>
        <w:t>Pesangon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sesuai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ketentuan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Pasal</w:t>
      </w:r>
      <w:proofErr w:type="spellEnd"/>
      <w:r>
        <w:rPr>
          <w:rFonts w:ascii="Cambria" w:eastAsia="Cambria" w:hAnsi="Cambria" w:cs="Cambria"/>
          <w:sz w:val="24"/>
          <w:szCs w:val="24"/>
        </w:rPr>
        <w:t xml:space="preserve"> 39 </w:t>
      </w:r>
      <w:proofErr w:type="spellStart"/>
      <w:r>
        <w:rPr>
          <w:rFonts w:ascii="Cambria" w:eastAsia="Cambria" w:hAnsi="Cambria" w:cs="Cambria"/>
          <w:sz w:val="24"/>
          <w:szCs w:val="24"/>
        </w:rPr>
        <w:t>ayat</w:t>
      </w:r>
      <w:proofErr w:type="spellEnd"/>
      <w:r>
        <w:rPr>
          <w:rFonts w:ascii="Cambria" w:eastAsia="Cambria" w:hAnsi="Cambria" w:cs="Cambria"/>
          <w:sz w:val="24"/>
          <w:szCs w:val="24"/>
        </w:rPr>
        <w:t xml:space="preserve"> (2) </w:t>
      </w:r>
      <w:proofErr w:type="spellStart"/>
      <w:r>
        <w:rPr>
          <w:rFonts w:ascii="Cambria" w:eastAsia="Cambria" w:hAnsi="Cambria" w:cs="Cambria"/>
          <w:sz w:val="24"/>
          <w:szCs w:val="24"/>
        </w:rPr>
        <w:t>Peraturan</w:t>
      </w:r>
      <w:proofErr w:type="spellEnd"/>
      <w:r>
        <w:rPr>
          <w:rFonts w:ascii="Cambria" w:eastAsia="Cambria" w:hAnsi="Cambria" w:cs="Cambria"/>
          <w:sz w:val="24"/>
          <w:szCs w:val="24"/>
        </w:rPr>
        <w:t xml:space="preserve"> Perusahaan </w:t>
      </w:r>
      <w:proofErr w:type="spellStart"/>
      <w:r>
        <w:rPr>
          <w:rFonts w:ascii="Cambria" w:eastAsia="Cambria" w:hAnsi="Cambria" w:cs="Cambria"/>
          <w:sz w:val="24"/>
          <w:szCs w:val="24"/>
        </w:rPr>
        <w:t>ini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tapi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Karyawan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berhak</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menerima</w:t>
      </w:r>
      <w:proofErr w:type="spellEnd"/>
      <w:r>
        <w:rPr>
          <w:rFonts w:ascii="Cambria" w:eastAsia="Cambria" w:hAnsi="Cambria" w:cs="Cambria"/>
          <w:sz w:val="24"/>
          <w:szCs w:val="24"/>
        </w:rPr>
        <w:t xml:space="preserve"> Uang </w:t>
      </w:r>
      <w:proofErr w:type="spellStart"/>
      <w:r>
        <w:rPr>
          <w:rFonts w:ascii="Cambria" w:eastAsia="Cambria" w:hAnsi="Cambria" w:cs="Cambria"/>
          <w:sz w:val="24"/>
          <w:szCs w:val="24"/>
        </w:rPr>
        <w:t>Penghargaan</w:t>
      </w:r>
      <w:proofErr w:type="spellEnd"/>
      <w:r>
        <w:rPr>
          <w:rFonts w:ascii="Cambria" w:eastAsia="Cambria" w:hAnsi="Cambria" w:cs="Cambria"/>
          <w:sz w:val="24"/>
          <w:szCs w:val="24"/>
        </w:rPr>
        <w:t xml:space="preserve"> Masa </w:t>
      </w:r>
      <w:proofErr w:type="spellStart"/>
      <w:r>
        <w:rPr>
          <w:rFonts w:ascii="Cambria" w:eastAsia="Cambria" w:hAnsi="Cambria" w:cs="Cambria"/>
          <w:sz w:val="24"/>
          <w:szCs w:val="24"/>
        </w:rPr>
        <w:t>Kerja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sesuai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ketentuan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Pasal</w:t>
      </w:r>
      <w:proofErr w:type="spellEnd"/>
      <w:r>
        <w:rPr>
          <w:rFonts w:ascii="Cambria" w:eastAsia="Cambria" w:hAnsi="Cambria" w:cs="Cambria"/>
          <w:sz w:val="24"/>
          <w:szCs w:val="24"/>
        </w:rPr>
        <w:t xml:space="preserve"> 39 </w:t>
      </w:r>
      <w:proofErr w:type="spellStart"/>
      <w:r>
        <w:rPr>
          <w:rFonts w:ascii="Cambria" w:eastAsia="Cambria" w:hAnsi="Cambria" w:cs="Cambria"/>
          <w:sz w:val="24"/>
          <w:szCs w:val="24"/>
        </w:rPr>
        <w:t>ayat</w:t>
      </w:r>
      <w:proofErr w:type="spellEnd"/>
      <w:r>
        <w:rPr>
          <w:rFonts w:ascii="Cambria" w:eastAsia="Cambria" w:hAnsi="Cambria" w:cs="Cambria"/>
          <w:sz w:val="24"/>
          <w:szCs w:val="24"/>
        </w:rPr>
        <w:t xml:space="preserve"> (3) </w:t>
      </w:r>
      <w:proofErr w:type="spellStart"/>
      <w:r>
        <w:rPr>
          <w:rFonts w:ascii="Cambria" w:eastAsia="Cambria" w:hAnsi="Cambria" w:cs="Cambria"/>
          <w:sz w:val="24"/>
          <w:szCs w:val="24"/>
        </w:rPr>
        <w:t>Peraturan</w:t>
      </w:r>
      <w:proofErr w:type="spellEnd"/>
      <w:r>
        <w:rPr>
          <w:rFonts w:ascii="Cambria" w:eastAsia="Cambria" w:hAnsi="Cambria" w:cs="Cambria"/>
          <w:sz w:val="24"/>
          <w:szCs w:val="24"/>
        </w:rPr>
        <w:t xml:space="preserve"> Perusahaan </w:t>
      </w:r>
      <w:proofErr w:type="spellStart"/>
      <w:r>
        <w:rPr>
          <w:rFonts w:ascii="Cambria" w:eastAsia="Cambria" w:hAnsi="Cambria" w:cs="Cambria"/>
          <w:sz w:val="24"/>
          <w:szCs w:val="24"/>
        </w:rPr>
        <w:t>ini</w:t>
      </w:r>
      <w:proofErr w:type="spellEnd"/>
      <w:r>
        <w:rPr>
          <w:rFonts w:ascii="Cambria" w:eastAsia="Cambria" w:hAnsi="Cambria" w:cs="Cambria"/>
          <w:sz w:val="24"/>
          <w:szCs w:val="24"/>
        </w:rPr>
        <w:t xml:space="preserve"> dan Uang </w:t>
      </w:r>
      <w:proofErr w:type="spellStart"/>
      <w:r>
        <w:rPr>
          <w:rFonts w:ascii="Cambria" w:eastAsia="Cambria" w:hAnsi="Cambria" w:cs="Cambria"/>
          <w:sz w:val="24"/>
          <w:szCs w:val="24"/>
        </w:rPr>
        <w:t>Penggantian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Hak</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sesuai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ketentuan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Pasal</w:t>
      </w:r>
      <w:proofErr w:type="spellEnd"/>
      <w:r>
        <w:rPr>
          <w:rFonts w:ascii="Cambria" w:eastAsia="Cambria" w:hAnsi="Cambria" w:cs="Cambria"/>
          <w:sz w:val="24"/>
          <w:szCs w:val="24"/>
        </w:rPr>
        <w:t xml:space="preserve"> 39 </w:t>
      </w:r>
      <w:proofErr w:type="spellStart"/>
      <w:r>
        <w:rPr>
          <w:rFonts w:ascii="Cambria" w:eastAsia="Cambria" w:hAnsi="Cambria" w:cs="Cambria"/>
          <w:sz w:val="24"/>
          <w:szCs w:val="24"/>
        </w:rPr>
        <w:t>ayat</w:t>
      </w:r>
      <w:proofErr w:type="spellEnd"/>
      <w:r>
        <w:rPr>
          <w:rFonts w:ascii="Cambria" w:eastAsia="Cambria" w:hAnsi="Cambria" w:cs="Cambria"/>
          <w:sz w:val="24"/>
          <w:szCs w:val="24"/>
        </w:rPr>
        <w:t xml:space="preserve"> (4) </w:t>
      </w:r>
      <w:proofErr w:type="spellStart"/>
      <w:r>
        <w:rPr>
          <w:rFonts w:ascii="Cambria" w:eastAsia="Cambria" w:hAnsi="Cambria" w:cs="Cambria"/>
          <w:sz w:val="24"/>
          <w:szCs w:val="24"/>
        </w:rPr>
        <w:t>Peraturan</w:t>
      </w:r>
      <w:proofErr w:type="spellEnd"/>
      <w:r>
        <w:rPr>
          <w:rFonts w:ascii="Cambria" w:eastAsia="Cambria" w:hAnsi="Cambria" w:cs="Cambria"/>
          <w:sz w:val="24"/>
          <w:szCs w:val="24"/>
        </w:rPr>
        <w:t xml:space="preserve"> Perusahaan </w:t>
      </w:r>
      <w:proofErr w:type="spellStart"/>
      <w:r>
        <w:rPr>
          <w:rFonts w:ascii="Cambria" w:eastAsia="Cambria" w:hAnsi="Cambria" w:cs="Cambria"/>
          <w:sz w:val="24"/>
          <w:szCs w:val="24"/>
        </w:rPr>
        <w:t>ini</w:t>
      </w:r>
      <w:proofErr w:type="spellEnd"/>
      <w:r>
        <w:rPr>
          <w:rFonts w:ascii="Cambria" w:eastAsia="Cambria" w:hAnsi="Cambria" w:cs="Cambria"/>
          <w:sz w:val="24"/>
          <w:szCs w:val="24"/>
        </w:rPr>
        <w:t>.</w:t>
      </w:r>
      <w:commentRangeEnd w:id="342"/>
      <w:r w:rsidR="006109D8">
        <w:rPr>
          <w:rStyle w:val="af3"/>
        </w:rPr>
        <w:commentReference w:id="342"/>
      </w:r>
    </w:p>
    <w:p w14:paraId="3CFB961C" w14:textId="77777777" w:rsidR="00A54042" w:rsidRDefault="00B0344F">
      <w:pPr>
        <w:pBdr>
          <w:top w:val="nil"/>
          <w:left w:val="nil"/>
          <w:bottom w:val="nil"/>
          <w:right w:val="nil"/>
          <w:between w:val="nil"/>
        </w:pBdr>
        <w:spacing w:before="120" w:after="0" w:line="240" w:lineRule="auto"/>
        <w:jc w:val="center"/>
        <w:rPr>
          <w:rFonts w:ascii="Cambria" w:eastAsia="Cambria" w:hAnsi="Cambria" w:cs="Cambria"/>
          <w:b/>
          <w:color w:val="000000"/>
          <w:sz w:val="24"/>
          <w:szCs w:val="24"/>
        </w:rPr>
      </w:pPr>
      <w:commentRangeStart w:id="343"/>
      <w:proofErr w:type="spellStart"/>
      <w:r>
        <w:rPr>
          <w:rFonts w:ascii="Cambria" w:eastAsia="Cambria" w:hAnsi="Cambria" w:cs="Cambria"/>
          <w:b/>
          <w:color w:val="000000"/>
          <w:sz w:val="24"/>
          <w:szCs w:val="24"/>
        </w:rPr>
        <w:t>Pasal</w:t>
      </w:r>
      <w:proofErr w:type="spellEnd"/>
      <w:r>
        <w:rPr>
          <w:rFonts w:ascii="Cambria" w:eastAsia="Cambria" w:hAnsi="Cambria" w:cs="Cambria"/>
          <w:b/>
          <w:color w:val="000000"/>
          <w:sz w:val="24"/>
          <w:szCs w:val="24"/>
        </w:rPr>
        <w:t xml:space="preserve"> 50</w:t>
      </w:r>
    </w:p>
    <w:p w14:paraId="1ABA739C" w14:textId="77777777" w:rsidR="00A54042" w:rsidRDefault="00B0344F">
      <w:pPr>
        <w:pBdr>
          <w:top w:val="nil"/>
          <w:left w:val="nil"/>
          <w:bottom w:val="nil"/>
          <w:right w:val="nil"/>
          <w:between w:val="nil"/>
        </w:pBdr>
        <w:spacing w:after="120" w:line="240" w:lineRule="auto"/>
        <w:jc w:val="center"/>
        <w:rPr>
          <w:rFonts w:ascii="Cambria" w:eastAsia="Cambria" w:hAnsi="Cambria" w:cs="Cambria"/>
          <w:b/>
          <w:color w:val="000000"/>
          <w:sz w:val="24"/>
          <w:szCs w:val="24"/>
        </w:rPr>
      </w:pPr>
      <w:proofErr w:type="spellStart"/>
      <w:r>
        <w:rPr>
          <w:rFonts w:ascii="Cambria" w:eastAsia="Cambria" w:hAnsi="Cambria" w:cs="Cambria"/>
          <w:b/>
          <w:color w:val="000000"/>
          <w:sz w:val="24"/>
          <w:szCs w:val="24"/>
        </w:rPr>
        <w:t>Pemutusan</w:t>
      </w:r>
      <w:proofErr w:type="spellEnd"/>
      <w:r>
        <w:rPr>
          <w:rFonts w:ascii="Cambria" w:eastAsia="Cambria" w:hAnsi="Cambria" w:cs="Cambria"/>
          <w:b/>
          <w:color w:val="000000"/>
          <w:sz w:val="24"/>
          <w:szCs w:val="24"/>
        </w:rPr>
        <w:t xml:space="preserve"> </w:t>
      </w:r>
      <w:proofErr w:type="spellStart"/>
      <w:r>
        <w:rPr>
          <w:rFonts w:ascii="Cambria" w:eastAsia="Cambria" w:hAnsi="Cambria" w:cs="Cambria"/>
          <w:b/>
          <w:color w:val="000000"/>
          <w:sz w:val="24"/>
          <w:szCs w:val="24"/>
        </w:rPr>
        <w:t>Hubungan</w:t>
      </w:r>
      <w:proofErr w:type="spellEnd"/>
      <w:r>
        <w:rPr>
          <w:rFonts w:ascii="Cambria" w:eastAsia="Cambria" w:hAnsi="Cambria" w:cs="Cambria"/>
          <w:b/>
          <w:color w:val="000000"/>
          <w:sz w:val="24"/>
          <w:szCs w:val="24"/>
        </w:rPr>
        <w:t xml:space="preserve"> </w:t>
      </w:r>
      <w:proofErr w:type="spellStart"/>
      <w:r>
        <w:rPr>
          <w:rFonts w:ascii="Cambria" w:eastAsia="Cambria" w:hAnsi="Cambria" w:cs="Cambria"/>
          <w:b/>
          <w:color w:val="000000"/>
          <w:sz w:val="24"/>
          <w:szCs w:val="24"/>
        </w:rPr>
        <w:t>Kerja</w:t>
      </w:r>
      <w:proofErr w:type="spellEnd"/>
      <w:r>
        <w:rPr>
          <w:rFonts w:ascii="Cambria" w:eastAsia="Cambria" w:hAnsi="Cambria" w:cs="Cambria"/>
          <w:b/>
          <w:color w:val="000000"/>
          <w:sz w:val="24"/>
          <w:szCs w:val="24"/>
        </w:rPr>
        <w:t xml:space="preserve"> Karena Perusahaan </w:t>
      </w:r>
      <w:proofErr w:type="spellStart"/>
      <w:r>
        <w:rPr>
          <w:rFonts w:ascii="Cambria" w:eastAsia="Cambria" w:hAnsi="Cambria" w:cs="Cambria"/>
          <w:b/>
          <w:color w:val="000000"/>
          <w:sz w:val="24"/>
          <w:szCs w:val="24"/>
        </w:rPr>
        <w:t>Pailit</w:t>
      </w:r>
      <w:commentRangeEnd w:id="343"/>
      <w:proofErr w:type="spellEnd"/>
      <w:r w:rsidR="006109D8">
        <w:rPr>
          <w:rStyle w:val="af3"/>
        </w:rPr>
        <w:commentReference w:id="343"/>
      </w:r>
    </w:p>
    <w:p w14:paraId="7DF1ED6D" w14:textId="77777777" w:rsidR="00A54042" w:rsidRDefault="00B0344F">
      <w:pPr>
        <w:numPr>
          <w:ilvl w:val="0"/>
          <w:numId w:val="111"/>
        </w:numPr>
        <w:pBdr>
          <w:top w:val="nil"/>
          <w:left w:val="nil"/>
          <w:bottom w:val="nil"/>
          <w:right w:val="nil"/>
          <w:between w:val="nil"/>
        </w:pBdr>
        <w:tabs>
          <w:tab w:val="left" w:pos="567"/>
        </w:tabs>
        <w:spacing w:before="120" w:after="120" w:line="240" w:lineRule="auto"/>
        <w:ind w:left="567" w:hanging="567"/>
        <w:jc w:val="both"/>
        <w:rPr>
          <w:rFonts w:ascii="Cambria" w:eastAsia="Cambria" w:hAnsi="Cambria" w:cs="Cambria"/>
          <w:color w:val="000000"/>
          <w:sz w:val="24"/>
          <w:szCs w:val="24"/>
        </w:rPr>
      </w:pPr>
      <w:commentRangeStart w:id="344"/>
      <w:r>
        <w:rPr>
          <w:rFonts w:ascii="Cambria" w:eastAsia="Cambria" w:hAnsi="Cambria" w:cs="Cambria"/>
          <w:color w:val="000000"/>
          <w:sz w:val="24"/>
          <w:szCs w:val="24"/>
        </w:rPr>
        <w:t xml:space="preserve">Perusahaan </w:t>
      </w:r>
      <w:proofErr w:type="spellStart"/>
      <w:r>
        <w:rPr>
          <w:rFonts w:ascii="Cambria" w:eastAsia="Cambria" w:hAnsi="Cambria" w:cs="Cambria"/>
          <w:color w:val="000000"/>
          <w:sz w:val="24"/>
          <w:szCs w:val="24"/>
        </w:rPr>
        <w:t>berhak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melakukan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Pemutusan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Hubungan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terhadap</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karena</w:t>
      </w:r>
      <w:proofErr w:type="spellEnd"/>
      <w:r>
        <w:rPr>
          <w:rFonts w:ascii="Cambria" w:eastAsia="Cambria" w:hAnsi="Cambria" w:cs="Cambria"/>
          <w:color w:val="000000"/>
          <w:sz w:val="24"/>
          <w:szCs w:val="24"/>
        </w:rPr>
        <w:t xml:space="preserve"> Perusahaan </w:t>
      </w:r>
      <w:proofErr w:type="spellStart"/>
      <w:r>
        <w:rPr>
          <w:rFonts w:ascii="Cambria" w:eastAsia="Cambria" w:hAnsi="Cambria" w:cs="Cambria"/>
          <w:color w:val="000000"/>
          <w:sz w:val="24"/>
          <w:szCs w:val="24"/>
        </w:rPr>
        <w:t>mengalami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pailit</w:t>
      </w:r>
      <w:proofErr w:type="spellEnd"/>
      <w:r>
        <w:rPr>
          <w:rFonts w:ascii="Cambria" w:eastAsia="Cambria" w:hAnsi="Cambria" w:cs="Cambria"/>
          <w:color w:val="000000"/>
          <w:sz w:val="24"/>
          <w:szCs w:val="24"/>
        </w:rPr>
        <w:t>.</w:t>
      </w:r>
      <w:commentRangeEnd w:id="344"/>
      <w:r w:rsidR="006109D8">
        <w:rPr>
          <w:rStyle w:val="af3"/>
        </w:rPr>
        <w:commentReference w:id="344"/>
      </w:r>
    </w:p>
    <w:p w14:paraId="452E72EC" w14:textId="77777777" w:rsidR="00A54042" w:rsidRDefault="00B0344F">
      <w:pPr>
        <w:numPr>
          <w:ilvl w:val="0"/>
          <w:numId w:val="111"/>
        </w:numPr>
        <w:tabs>
          <w:tab w:val="left" w:pos="567"/>
        </w:tabs>
        <w:spacing w:before="120" w:after="120" w:line="240" w:lineRule="auto"/>
        <w:ind w:left="567" w:hanging="567"/>
        <w:jc w:val="both"/>
        <w:rPr>
          <w:rFonts w:ascii="Cambria" w:eastAsia="Cambria" w:hAnsi="Cambria" w:cs="Cambria"/>
          <w:sz w:val="24"/>
          <w:szCs w:val="24"/>
        </w:rPr>
      </w:pPr>
      <w:commentRangeStart w:id="345"/>
      <w:proofErr w:type="spellStart"/>
      <w:r>
        <w:rPr>
          <w:rFonts w:ascii="Cambria" w:eastAsia="Cambria" w:hAnsi="Cambria" w:cs="Cambria"/>
          <w:sz w:val="24"/>
          <w:szCs w:val="24"/>
        </w:rPr>
        <w:t>Dengan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dilakukannya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Pemutusan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Hubungan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Kerja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sebagaimana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dimaksud</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dalam</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ayat</w:t>
      </w:r>
      <w:proofErr w:type="spellEnd"/>
      <w:r>
        <w:rPr>
          <w:rFonts w:ascii="Cambria" w:eastAsia="Cambria" w:hAnsi="Cambria" w:cs="Cambria"/>
          <w:sz w:val="24"/>
          <w:szCs w:val="24"/>
        </w:rPr>
        <w:t xml:space="preserve"> (1) </w:t>
      </w:r>
      <w:proofErr w:type="spellStart"/>
      <w:r>
        <w:rPr>
          <w:rFonts w:ascii="Cambria" w:eastAsia="Cambria" w:hAnsi="Cambria" w:cs="Cambria"/>
          <w:sz w:val="24"/>
          <w:szCs w:val="24"/>
        </w:rPr>
        <w:t>Pasal</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ini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Karyawan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berhak</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untuk</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menerima</w:t>
      </w:r>
      <w:proofErr w:type="spellEnd"/>
      <w:r>
        <w:rPr>
          <w:rFonts w:ascii="Cambria" w:eastAsia="Cambria" w:hAnsi="Cambria" w:cs="Cambria"/>
          <w:sz w:val="24"/>
          <w:szCs w:val="24"/>
        </w:rPr>
        <w:t>:</w:t>
      </w:r>
      <w:commentRangeEnd w:id="345"/>
      <w:r w:rsidR="006109D8">
        <w:rPr>
          <w:rStyle w:val="af3"/>
        </w:rPr>
        <w:commentReference w:id="345"/>
      </w:r>
    </w:p>
    <w:p w14:paraId="21FB992F" w14:textId="77777777" w:rsidR="00A54042" w:rsidRDefault="00B0344F">
      <w:pPr>
        <w:numPr>
          <w:ilvl w:val="0"/>
          <w:numId w:val="114"/>
        </w:numPr>
        <w:spacing w:before="120" w:after="120" w:line="240" w:lineRule="auto"/>
        <w:ind w:left="1134" w:hanging="567"/>
        <w:jc w:val="both"/>
        <w:rPr>
          <w:rFonts w:ascii="Cambria" w:eastAsia="Cambria" w:hAnsi="Cambria" w:cs="Cambria"/>
          <w:sz w:val="24"/>
          <w:szCs w:val="24"/>
        </w:rPr>
      </w:pPr>
      <w:commentRangeStart w:id="346"/>
      <w:r>
        <w:rPr>
          <w:rFonts w:ascii="Cambria" w:eastAsia="Cambria" w:hAnsi="Cambria" w:cs="Cambria"/>
          <w:sz w:val="24"/>
          <w:szCs w:val="24"/>
        </w:rPr>
        <w:t xml:space="preserve">Uang </w:t>
      </w:r>
      <w:proofErr w:type="spellStart"/>
      <w:r>
        <w:rPr>
          <w:rFonts w:ascii="Cambria" w:eastAsia="Cambria" w:hAnsi="Cambria" w:cs="Cambria"/>
          <w:sz w:val="24"/>
          <w:szCs w:val="24"/>
        </w:rPr>
        <w:t>Pesangon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sebesar</w:t>
      </w:r>
      <w:proofErr w:type="spellEnd"/>
      <w:r>
        <w:rPr>
          <w:rFonts w:ascii="Cambria" w:eastAsia="Cambria" w:hAnsi="Cambria" w:cs="Cambria"/>
          <w:sz w:val="24"/>
          <w:szCs w:val="24"/>
        </w:rPr>
        <w:t xml:space="preserve"> 1 (</w:t>
      </w:r>
      <w:proofErr w:type="spellStart"/>
      <w:r>
        <w:rPr>
          <w:rFonts w:ascii="Cambria" w:eastAsia="Cambria" w:hAnsi="Cambria" w:cs="Cambria"/>
          <w:sz w:val="24"/>
          <w:szCs w:val="24"/>
        </w:rPr>
        <w:t>satu</w:t>
      </w:r>
      <w:proofErr w:type="spellEnd"/>
      <w:r>
        <w:rPr>
          <w:rFonts w:ascii="Cambria" w:eastAsia="Cambria" w:hAnsi="Cambria" w:cs="Cambria"/>
          <w:sz w:val="24"/>
          <w:szCs w:val="24"/>
        </w:rPr>
        <w:t xml:space="preserve">) kali </w:t>
      </w:r>
      <w:proofErr w:type="spellStart"/>
      <w:r>
        <w:rPr>
          <w:rFonts w:ascii="Cambria" w:eastAsia="Cambria" w:hAnsi="Cambria" w:cs="Cambria"/>
          <w:sz w:val="24"/>
          <w:szCs w:val="24"/>
        </w:rPr>
        <w:t>ketentuan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Pasal</w:t>
      </w:r>
      <w:proofErr w:type="spellEnd"/>
      <w:r>
        <w:rPr>
          <w:rFonts w:ascii="Cambria" w:eastAsia="Cambria" w:hAnsi="Cambria" w:cs="Cambria"/>
          <w:sz w:val="24"/>
          <w:szCs w:val="24"/>
        </w:rPr>
        <w:t xml:space="preserve"> 39 </w:t>
      </w:r>
      <w:proofErr w:type="spellStart"/>
      <w:r>
        <w:rPr>
          <w:rFonts w:ascii="Cambria" w:eastAsia="Cambria" w:hAnsi="Cambria" w:cs="Cambria"/>
          <w:sz w:val="24"/>
          <w:szCs w:val="24"/>
        </w:rPr>
        <w:t>ayat</w:t>
      </w:r>
      <w:proofErr w:type="spellEnd"/>
      <w:r>
        <w:rPr>
          <w:rFonts w:ascii="Cambria" w:eastAsia="Cambria" w:hAnsi="Cambria" w:cs="Cambria"/>
          <w:sz w:val="24"/>
          <w:szCs w:val="24"/>
        </w:rPr>
        <w:t xml:space="preserve"> (2) </w:t>
      </w:r>
      <w:proofErr w:type="spellStart"/>
      <w:r>
        <w:rPr>
          <w:rFonts w:ascii="Cambria" w:eastAsia="Cambria" w:hAnsi="Cambria" w:cs="Cambria"/>
          <w:sz w:val="24"/>
          <w:szCs w:val="24"/>
        </w:rPr>
        <w:t>Peraturan</w:t>
      </w:r>
      <w:proofErr w:type="spellEnd"/>
      <w:r>
        <w:rPr>
          <w:rFonts w:ascii="Cambria" w:eastAsia="Cambria" w:hAnsi="Cambria" w:cs="Cambria"/>
          <w:sz w:val="24"/>
          <w:szCs w:val="24"/>
        </w:rPr>
        <w:t xml:space="preserve"> Perusahaan </w:t>
      </w:r>
      <w:proofErr w:type="spellStart"/>
      <w:r>
        <w:rPr>
          <w:rFonts w:ascii="Cambria" w:eastAsia="Cambria" w:hAnsi="Cambria" w:cs="Cambria"/>
          <w:sz w:val="24"/>
          <w:szCs w:val="24"/>
        </w:rPr>
        <w:t>ini</w:t>
      </w:r>
      <w:proofErr w:type="spellEnd"/>
      <w:r>
        <w:rPr>
          <w:rFonts w:ascii="Cambria" w:eastAsia="Cambria" w:hAnsi="Cambria" w:cs="Cambria"/>
          <w:sz w:val="24"/>
          <w:szCs w:val="24"/>
        </w:rPr>
        <w:t>.</w:t>
      </w:r>
    </w:p>
    <w:p w14:paraId="4C30648F" w14:textId="77777777" w:rsidR="00A54042" w:rsidRDefault="00B0344F">
      <w:pPr>
        <w:numPr>
          <w:ilvl w:val="0"/>
          <w:numId w:val="114"/>
        </w:numPr>
        <w:spacing w:before="120" w:after="120" w:line="240" w:lineRule="auto"/>
        <w:ind w:left="1134" w:hanging="567"/>
        <w:jc w:val="both"/>
        <w:rPr>
          <w:rFonts w:ascii="Cambria" w:eastAsia="Cambria" w:hAnsi="Cambria" w:cs="Cambria"/>
          <w:sz w:val="24"/>
          <w:szCs w:val="24"/>
        </w:rPr>
      </w:pPr>
      <w:r>
        <w:rPr>
          <w:rFonts w:ascii="Cambria" w:eastAsia="Cambria" w:hAnsi="Cambria" w:cs="Cambria"/>
          <w:sz w:val="24"/>
          <w:szCs w:val="24"/>
        </w:rPr>
        <w:t xml:space="preserve">Uang </w:t>
      </w:r>
      <w:proofErr w:type="spellStart"/>
      <w:r>
        <w:rPr>
          <w:rFonts w:ascii="Cambria" w:eastAsia="Cambria" w:hAnsi="Cambria" w:cs="Cambria"/>
          <w:sz w:val="24"/>
          <w:szCs w:val="24"/>
        </w:rPr>
        <w:t>Penghargaan</w:t>
      </w:r>
      <w:proofErr w:type="spellEnd"/>
      <w:r>
        <w:rPr>
          <w:rFonts w:ascii="Cambria" w:eastAsia="Cambria" w:hAnsi="Cambria" w:cs="Cambria"/>
          <w:sz w:val="24"/>
          <w:szCs w:val="24"/>
        </w:rPr>
        <w:t xml:space="preserve"> Masa </w:t>
      </w:r>
      <w:proofErr w:type="spellStart"/>
      <w:r>
        <w:rPr>
          <w:rFonts w:ascii="Cambria" w:eastAsia="Cambria" w:hAnsi="Cambria" w:cs="Cambria"/>
          <w:sz w:val="24"/>
          <w:szCs w:val="24"/>
        </w:rPr>
        <w:t>Kerja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sebesar</w:t>
      </w:r>
      <w:proofErr w:type="spellEnd"/>
      <w:r>
        <w:rPr>
          <w:rFonts w:ascii="Cambria" w:eastAsia="Cambria" w:hAnsi="Cambria" w:cs="Cambria"/>
          <w:sz w:val="24"/>
          <w:szCs w:val="24"/>
        </w:rPr>
        <w:t xml:space="preserve"> 1 (</w:t>
      </w:r>
      <w:proofErr w:type="spellStart"/>
      <w:r>
        <w:rPr>
          <w:rFonts w:ascii="Cambria" w:eastAsia="Cambria" w:hAnsi="Cambria" w:cs="Cambria"/>
          <w:sz w:val="24"/>
          <w:szCs w:val="24"/>
        </w:rPr>
        <w:t>satu</w:t>
      </w:r>
      <w:proofErr w:type="spellEnd"/>
      <w:r>
        <w:rPr>
          <w:rFonts w:ascii="Cambria" w:eastAsia="Cambria" w:hAnsi="Cambria" w:cs="Cambria"/>
          <w:sz w:val="24"/>
          <w:szCs w:val="24"/>
        </w:rPr>
        <w:t xml:space="preserve">) kali </w:t>
      </w:r>
      <w:proofErr w:type="spellStart"/>
      <w:r>
        <w:rPr>
          <w:rFonts w:ascii="Cambria" w:eastAsia="Cambria" w:hAnsi="Cambria" w:cs="Cambria"/>
          <w:sz w:val="24"/>
          <w:szCs w:val="24"/>
        </w:rPr>
        <w:t>ketentuan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Pasal</w:t>
      </w:r>
      <w:proofErr w:type="spellEnd"/>
      <w:r>
        <w:rPr>
          <w:rFonts w:ascii="Cambria" w:eastAsia="Cambria" w:hAnsi="Cambria" w:cs="Cambria"/>
          <w:sz w:val="24"/>
          <w:szCs w:val="24"/>
        </w:rPr>
        <w:t xml:space="preserve"> 39 </w:t>
      </w:r>
      <w:proofErr w:type="spellStart"/>
      <w:r>
        <w:rPr>
          <w:rFonts w:ascii="Cambria" w:eastAsia="Cambria" w:hAnsi="Cambria" w:cs="Cambria"/>
          <w:sz w:val="24"/>
          <w:szCs w:val="24"/>
        </w:rPr>
        <w:t>ayat</w:t>
      </w:r>
      <w:proofErr w:type="spellEnd"/>
      <w:r>
        <w:rPr>
          <w:rFonts w:ascii="Cambria" w:eastAsia="Cambria" w:hAnsi="Cambria" w:cs="Cambria"/>
          <w:sz w:val="24"/>
          <w:szCs w:val="24"/>
        </w:rPr>
        <w:t xml:space="preserve"> (3) </w:t>
      </w:r>
      <w:proofErr w:type="spellStart"/>
      <w:r>
        <w:rPr>
          <w:rFonts w:ascii="Cambria" w:eastAsia="Cambria" w:hAnsi="Cambria" w:cs="Cambria"/>
          <w:sz w:val="24"/>
          <w:szCs w:val="24"/>
        </w:rPr>
        <w:t>Peraturan</w:t>
      </w:r>
      <w:proofErr w:type="spellEnd"/>
      <w:r>
        <w:rPr>
          <w:rFonts w:ascii="Cambria" w:eastAsia="Cambria" w:hAnsi="Cambria" w:cs="Cambria"/>
          <w:sz w:val="24"/>
          <w:szCs w:val="24"/>
        </w:rPr>
        <w:t xml:space="preserve"> Perusahaan </w:t>
      </w:r>
      <w:proofErr w:type="spellStart"/>
      <w:r>
        <w:rPr>
          <w:rFonts w:ascii="Cambria" w:eastAsia="Cambria" w:hAnsi="Cambria" w:cs="Cambria"/>
          <w:sz w:val="24"/>
          <w:szCs w:val="24"/>
        </w:rPr>
        <w:t>ini</w:t>
      </w:r>
      <w:proofErr w:type="spellEnd"/>
      <w:r>
        <w:rPr>
          <w:rFonts w:ascii="Cambria" w:eastAsia="Cambria" w:hAnsi="Cambria" w:cs="Cambria"/>
          <w:sz w:val="24"/>
          <w:szCs w:val="24"/>
        </w:rPr>
        <w:t>.</w:t>
      </w:r>
    </w:p>
    <w:p w14:paraId="778E9C89" w14:textId="77777777" w:rsidR="00A54042" w:rsidRDefault="00B0344F">
      <w:pPr>
        <w:numPr>
          <w:ilvl w:val="0"/>
          <w:numId w:val="114"/>
        </w:numPr>
        <w:spacing w:before="120" w:after="120" w:line="240" w:lineRule="auto"/>
        <w:ind w:left="1134" w:hanging="567"/>
        <w:jc w:val="both"/>
        <w:rPr>
          <w:rFonts w:ascii="Cambria" w:eastAsia="Cambria" w:hAnsi="Cambria" w:cs="Cambria"/>
          <w:sz w:val="24"/>
          <w:szCs w:val="24"/>
        </w:rPr>
      </w:pPr>
      <w:r>
        <w:rPr>
          <w:rFonts w:ascii="Cambria" w:eastAsia="Cambria" w:hAnsi="Cambria" w:cs="Cambria"/>
          <w:sz w:val="24"/>
          <w:szCs w:val="24"/>
        </w:rPr>
        <w:t xml:space="preserve">Uang </w:t>
      </w:r>
      <w:proofErr w:type="spellStart"/>
      <w:r>
        <w:rPr>
          <w:rFonts w:ascii="Cambria" w:eastAsia="Cambria" w:hAnsi="Cambria" w:cs="Cambria"/>
          <w:sz w:val="24"/>
          <w:szCs w:val="24"/>
        </w:rPr>
        <w:t>Penggantian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Hak</w:t>
      </w:r>
      <w:proofErr w:type="spellEnd"/>
      <w:r>
        <w:rPr>
          <w:rFonts w:ascii="Cambria" w:eastAsia="Cambria" w:hAnsi="Cambria" w:cs="Cambria"/>
          <w:sz w:val="24"/>
          <w:szCs w:val="24"/>
        </w:rPr>
        <w:t>.</w:t>
      </w:r>
      <w:commentRangeEnd w:id="346"/>
      <w:r w:rsidR="006109D8">
        <w:rPr>
          <w:rStyle w:val="af3"/>
        </w:rPr>
        <w:commentReference w:id="346"/>
      </w:r>
    </w:p>
    <w:p w14:paraId="351824C3" w14:textId="77777777" w:rsidR="00A54042" w:rsidRDefault="00B0344F">
      <w:pPr>
        <w:pBdr>
          <w:top w:val="nil"/>
          <w:left w:val="nil"/>
          <w:bottom w:val="nil"/>
          <w:right w:val="nil"/>
          <w:between w:val="nil"/>
        </w:pBdr>
        <w:spacing w:before="120" w:after="0" w:line="240" w:lineRule="auto"/>
        <w:jc w:val="center"/>
        <w:rPr>
          <w:rFonts w:ascii="Cambria" w:eastAsia="Cambria" w:hAnsi="Cambria" w:cs="Cambria"/>
          <w:b/>
          <w:color w:val="000000"/>
          <w:sz w:val="24"/>
          <w:szCs w:val="24"/>
        </w:rPr>
      </w:pPr>
      <w:commentRangeStart w:id="347"/>
      <w:proofErr w:type="spellStart"/>
      <w:r>
        <w:rPr>
          <w:rFonts w:ascii="Cambria" w:eastAsia="Cambria" w:hAnsi="Cambria" w:cs="Cambria"/>
          <w:b/>
          <w:color w:val="000000"/>
          <w:sz w:val="24"/>
          <w:szCs w:val="24"/>
        </w:rPr>
        <w:t>Pasal</w:t>
      </w:r>
      <w:proofErr w:type="spellEnd"/>
      <w:r>
        <w:rPr>
          <w:rFonts w:ascii="Cambria" w:eastAsia="Cambria" w:hAnsi="Cambria" w:cs="Cambria"/>
          <w:b/>
          <w:color w:val="000000"/>
          <w:sz w:val="24"/>
          <w:szCs w:val="24"/>
        </w:rPr>
        <w:t xml:space="preserve"> 51</w:t>
      </w:r>
    </w:p>
    <w:p w14:paraId="7A472361" w14:textId="77777777" w:rsidR="00A54042" w:rsidRDefault="00B0344F">
      <w:pPr>
        <w:pBdr>
          <w:top w:val="nil"/>
          <w:left w:val="nil"/>
          <w:bottom w:val="nil"/>
          <w:right w:val="nil"/>
          <w:between w:val="nil"/>
        </w:pBdr>
        <w:spacing w:after="120" w:line="240" w:lineRule="auto"/>
        <w:jc w:val="center"/>
        <w:rPr>
          <w:rFonts w:ascii="Cambria" w:eastAsia="Cambria" w:hAnsi="Cambria" w:cs="Cambria"/>
          <w:b/>
          <w:color w:val="000000"/>
          <w:sz w:val="24"/>
          <w:szCs w:val="24"/>
        </w:rPr>
      </w:pPr>
      <w:proofErr w:type="spellStart"/>
      <w:r>
        <w:rPr>
          <w:rFonts w:ascii="Cambria" w:eastAsia="Cambria" w:hAnsi="Cambria" w:cs="Cambria"/>
          <w:b/>
          <w:color w:val="000000"/>
          <w:sz w:val="24"/>
          <w:szCs w:val="24"/>
        </w:rPr>
        <w:t>Pemutusan</w:t>
      </w:r>
      <w:proofErr w:type="spellEnd"/>
      <w:r>
        <w:rPr>
          <w:rFonts w:ascii="Cambria" w:eastAsia="Cambria" w:hAnsi="Cambria" w:cs="Cambria"/>
          <w:b/>
          <w:color w:val="000000"/>
          <w:sz w:val="24"/>
          <w:szCs w:val="24"/>
        </w:rPr>
        <w:t xml:space="preserve"> </w:t>
      </w:r>
      <w:proofErr w:type="spellStart"/>
      <w:r>
        <w:rPr>
          <w:rFonts w:ascii="Cambria" w:eastAsia="Cambria" w:hAnsi="Cambria" w:cs="Cambria"/>
          <w:b/>
          <w:color w:val="000000"/>
          <w:sz w:val="24"/>
          <w:szCs w:val="24"/>
        </w:rPr>
        <w:t>Hubungan</w:t>
      </w:r>
      <w:proofErr w:type="spellEnd"/>
      <w:r>
        <w:rPr>
          <w:rFonts w:ascii="Cambria" w:eastAsia="Cambria" w:hAnsi="Cambria" w:cs="Cambria"/>
          <w:b/>
          <w:color w:val="000000"/>
          <w:sz w:val="24"/>
          <w:szCs w:val="24"/>
        </w:rPr>
        <w:t xml:space="preserve"> </w:t>
      </w:r>
      <w:proofErr w:type="spellStart"/>
      <w:r>
        <w:rPr>
          <w:rFonts w:ascii="Cambria" w:eastAsia="Cambria" w:hAnsi="Cambria" w:cs="Cambria"/>
          <w:b/>
          <w:color w:val="000000"/>
          <w:sz w:val="24"/>
          <w:szCs w:val="24"/>
        </w:rPr>
        <w:t>Kerja</w:t>
      </w:r>
      <w:proofErr w:type="spellEnd"/>
      <w:r>
        <w:rPr>
          <w:rFonts w:ascii="Cambria" w:eastAsia="Cambria" w:hAnsi="Cambria" w:cs="Cambria"/>
          <w:b/>
          <w:color w:val="000000"/>
          <w:sz w:val="24"/>
          <w:szCs w:val="24"/>
        </w:rPr>
        <w:t xml:space="preserve"> Karena </w:t>
      </w:r>
      <w:proofErr w:type="spellStart"/>
      <w:r>
        <w:rPr>
          <w:rFonts w:ascii="Cambria" w:eastAsia="Cambria" w:hAnsi="Cambria" w:cs="Cambria"/>
          <w:b/>
          <w:color w:val="000000"/>
          <w:sz w:val="24"/>
          <w:szCs w:val="24"/>
        </w:rPr>
        <w:t>Karyawan</w:t>
      </w:r>
      <w:proofErr w:type="spellEnd"/>
      <w:r>
        <w:rPr>
          <w:rFonts w:ascii="Cambria" w:eastAsia="Cambria" w:hAnsi="Cambria" w:cs="Cambria"/>
          <w:b/>
          <w:color w:val="000000"/>
          <w:sz w:val="24"/>
          <w:szCs w:val="24"/>
        </w:rPr>
        <w:t xml:space="preserve"> </w:t>
      </w:r>
      <w:proofErr w:type="spellStart"/>
      <w:r>
        <w:rPr>
          <w:rFonts w:ascii="Cambria" w:eastAsia="Cambria" w:hAnsi="Cambria" w:cs="Cambria"/>
          <w:b/>
          <w:color w:val="000000"/>
          <w:sz w:val="24"/>
          <w:szCs w:val="24"/>
        </w:rPr>
        <w:t>Melanggar</w:t>
      </w:r>
      <w:proofErr w:type="spellEnd"/>
      <w:r>
        <w:rPr>
          <w:rFonts w:ascii="Cambria" w:eastAsia="Cambria" w:hAnsi="Cambria" w:cs="Cambria"/>
          <w:b/>
          <w:color w:val="000000"/>
          <w:sz w:val="24"/>
          <w:szCs w:val="24"/>
        </w:rPr>
        <w:t xml:space="preserve"> </w:t>
      </w:r>
      <w:proofErr w:type="spellStart"/>
      <w:r>
        <w:rPr>
          <w:rFonts w:ascii="Cambria" w:eastAsia="Cambria" w:hAnsi="Cambria" w:cs="Cambria"/>
          <w:b/>
          <w:color w:val="000000"/>
          <w:sz w:val="24"/>
          <w:szCs w:val="24"/>
        </w:rPr>
        <w:t>Perjanjian</w:t>
      </w:r>
      <w:proofErr w:type="spellEnd"/>
      <w:r>
        <w:rPr>
          <w:rFonts w:ascii="Cambria" w:eastAsia="Cambria" w:hAnsi="Cambria" w:cs="Cambria"/>
          <w:b/>
          <w:color w:val="000000"/>
          <w:sz w:val="24"/>
          <w:szCs w:val="24"/>
        </w:rPr>
        <w:t xml:space="preserve"> </w:t>
      </w:r>
      <w:proofErr w:type="spellStart"/>
      <w:r>
        <w:rPr>
          <w:rFonts w:ascii="Cambria" w:eastAsia="Cambria" w:hAnsi="Cambria" w:cs="Cambria"/>
          <w:b/>
          <w:color w:val="000000"/>
          <w:sz w:val="24"/>
          <w:szCs w:val="24"/>
        </w:rPr>
        <w:t>Kerja</w:t>
      </w:r>
      <w:proofErr w:type="spellEnd"/>
      <w:r>
        <w:rPr>
          <w:rFonts w:ascii="Cambria" w:eastAsia="Cambria" w:hAnsi="Cambria" w:cs="Cambria"/>
          <w:b/>
          <w:color w:val="000000"/>
          <w:sz w:val="24"/>
          <w:szCs w:val="24"/>
        </w:rPr>
        <w:t xml:space="preserve"> dan </w:t>
      </w:r>
      <w:proofErr w:type="spellStart"/>
      <w:r>
        <w:rPr>
          <w:rFonts w:ascii="Cambria" w:eastAsia="Cambria" w:hAnsi="Cambria" w:cs="Cambria"/>
          <w:b/>
          <w:color w:val="000000"/>
          <w:sz w:val="24"/>
          <w:szCs w:val="24"/>
        </w:rPr>
        <w:t>Peraturan</w:t>
      </w:r>
      <w:proofErr w:type="spellEnd"/>
      <w:r>
        <w:rPr>
          <w:rFonts w:ascii="Cambria" w:eastAsia="Cambria" w:hAnsi="Cambria" w:cs="Cambria"/>
          <w:b/>
          <w:color w:val="000000"/>
          <w:sz w:val="24"/>
          <w:szCs w:val="24"/>
        </w:rPr>
        <w:t xml:space="preserve"> Perusahaan</w:t>
      </w:r>
      <w:commentRangeEnd w:id="347"/>
      <w:r w:rsidR="006109D8">
        <w:rPr>
          <w:rStyle w:val="af3"/>
        </w:rPr>
        <w:commentReference w:id="347"/>
      </w:r>
    </w:p>
    <w:p w14:paraId="16253893" w14:textId="77777777" w:rsidR="00A54042" w:rsidRDefault="00B0344F">
      <w:pPr>
        <w:numPr>
          <w:ilvl w:val="0"/>
          <w:numId w:val="113"/>
        </w:numPr>
        <w:pBdr>
          <w:top w:val="nil"/>
          <w:left w:val="nil"/>
          <w:bottom w:val="nil"/>
          <w:right w:val="nil"/>
          <w:between w:val="nil"/>
        </w:pBdr>
        <w:tabs>
          <w:tab w:val="left" w:pos="567"/>
        </w:tabs>
        <w:spacing w:before="120" w:after="120" w:line="240" w:lineRule="auto"/>
        <w:ind w:left="567" w:hanging="567"/>
        <w:jc w:val="both"/>
        <w:rPr>
          <w:rFonts w:ascii="Cambria" w:eastAsia="Cambria" w:hAnsi="Cambria" w:cs="Cambria"/>
          <w:color w:val="000000"/>
          <w:sz w:val="24"/>
          <w:szCs w:val="24"/>
        </w:rPr>
      </w:pPr>
      <w:commentRangeStart w:id="348"/>
      <w:r>
        <w:rPr>
          <w:rFonts w:ascii="Cambria" w:eastAsia="Cambria" w:hAnsi="Cambria" w:cs="Cambria"/>
          <w:color w:val="000000"/>
          <w:sz w:val="24"/>
          <w:szCs w:val="24"/>
        </w:rPr>
        <w:t xml:space="preserve">Perusahaan </w:t>
      </w:r>
      <w:proofErr w:type="spellStart"/>
      <w:r>
        <w:rPr>
          <w:rFonts w:ascii="Cambria" w:eastAsia="Cambria" w:hAnsi="Cambria" w:cs="Cambria"/>
          <w:color w:val="000000"/>
          <w:sz w:val="24"/>
          <w:szCs w:val="24"/>
        </w:rPr>
        <w:t>berhak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melakukan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Pemutusan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Hubungan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terhadap</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melakukan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pelanggaran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terhadap</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ketentuan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Perjanjian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dan/</w:t>
      </w:r>
      <w:proofErr w:type="spellStart"/>
      <w:r>
        <w:rPr>
          <w:rFonts w:ascii="Cambria" w:eastAsia="Cambria" w:hAnsi="Cambria" w:cs="Cambria"/>
          <w:color w:val="000000"/>
          <w:sz w:val="24"/>
          <w:szCs w:val="24"/>
        </w:rPr>
        <w:t>atau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Peraturan</w:t>
      </w:r>
      <w:proofErr w:type="spellEnd"/>
      <w:r>
        <w:rPr>
          <w:rFonts w:ascii="Cambria" w:eastAsia="Cambria" w:hAnsi="Cambria" w:cs="Cambria"/>
          <w:color w:val="000000"/>
          <w:sz w:val="24"/>
          <w:szCs w:val="24"/>
        </w:rPr>
        <w:t xml:space="preserve"> Perusahaan </w:t>
      </w:r>
      <w:proofErr w:type="spellStart"/>
      <w:r>
        <w:rPr>
          <w:rFonts w:ascii="Cambria" w:eastAsia="Cambria" w:hAnsi="Cambria" w:cs="Cambria"/>
          <w:color w:val="000000"/>
          <w:sz w:val="24"/>
          <w:szCs w:val="24"/>
        </w:rPr>
        <w:t>dengan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ketentuan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Pemutusan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Hubungan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tersebut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baru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dapat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dilakukan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setelah</w:t>
      </w:r>
      <w:proofErr w:type="spellEnd"/>
      <w:r>
        <w:rPr>
          <w:rFonts w:ascii="Cambria" w:eastAsia="Cambria" w:hAnsi="Cambria" w:cs="Cambria"/>
          <w:color w:val="000000"/>
          <w:sz w:val="24"/>
          <w:szCs w:val="24"/>
        </w:rPr>
        <w:t xml:space="preserve"> Perusahaan </w:t>
      </w:r>
      <w:proofErr w:type="spellStart"/>
      <w:r>
        <w:rPr>
          <w:rFonts w:ascii="Cambria" w:eastAsia="Cambria" w:hAnsi="Cambria" w:cs="Cambria"/>
          <w:color w:val="000000"/>
          <w:sz w:val="24"/>
          <w:szCs w:val="24"/>
        </w:rPr>
        <w:t>memberikan</w:t>
      </w:r>
      <w:proofErr w:type="spellEnd"/>
      <w:r>
        <w:rPr>
          <w:rFonts w:ascii="Cambria" w:eastAsia="Cambria" w:hAnsi="Cambria" w:cs="Cambria"/>
          <w:color w:val="000000"/>
          <w:sz w:val="24"/>
          <w:szCs w:val="24"/>
        </w:rPr>
        <w:t xml:space="preserve"> Surat </w:t>
      </w:r>
      <w:proofErr w:type="spellStart"/>
      <w:r>
        <w:rPr>
          <w:rFonts w:ascii="Cambria" w:eastAsia="Cambria" w:hAnsi="Cambria" w:cs="Cambria"/>
          <w:color w:val="000000"/>
          <w:sz w:val="24"/>
          <w:szCs w:val="24"/>
        </w:rPr>
        <w:t>Peringatan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Pertama</w:t>
      </w:r>
      <w:proofErr w:type="spellEnd"/>
      <w:r>
        <w:rPr>
          <w:rFonts w:ascii="Cambria" w:eastAsia="Cambria" w:hAnsi="Cambria" w:cs="Cambria"/>
          <w:color w:val="000000"/>
          <w:sz w:val="24"/>
          <w:szCs w:val="24"/>
        </w:rPr>
        <w:t xml:space="preserve">, Surat </w:t>
      </w:r>
      <w:proofErr w:type="spellStart"/>
      <w:r>
        <w:rPr>
          <w:rFonts w:ascii="Cambria" w:eastAsia="Cambria" w:hAnsi="Cambria" w:cs="Cambria"/>
          <w:color w:val="000000"/>
          <w:sz w:val="24"/>
          <w:szCs w:val="24"/>
        </w:rPr>
        <w:t>Peringatan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Kedua</w:t>
      </w:r>
      <w:proofErr w:type="spellEnd"/>
      <w:r>
        <w:rPr>
          <w:rFonts w:ascii="Cambria" w:eastAsia="Cambria" w:hAnsi="Cambria" w:cs="Cambria"/>
          <w:color w:val="000000"/>
          <w:sz w:val="24"/>
          <w:szCs w:val="24"/>
        </w:rPr>
        <w:t xml:space="preserve"> dan Surat </w:t>
      </w:r>
      <w:proofErr w:type="spellStart"/>
      <w:r>
        <w:rPr>
          <w:rFonts w:ascii="Cambria" w:eastAsia="Cambria" w:hAnsi="Cambria" w:cs="Cambria"/>
          <w:color w:val="000000"/>
          <w:sz w:val="24"/>
          <w:szCs w:val="24"/>
        </w:rPr>
        <w:t>Peringatan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Ketiga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secara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berturut-turut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atau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berjenjang</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kepada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yang masing-masing </w:t>
      </w:r>
      <w:proofErr w:type="spellStart"/>
      <w:r>
        <w:rPr>
          <w:rFonts w:ascii="Cambria" w:eastAsia="Cambria" w:hAnsi="Cambria" w:cs="Cambria"/>
          <w:color w:val="000000"/>
          <w:sz w:val="24"/>
          <w:szCs w:val="24"/>
        </w:rPr>
        <w:t>berlaku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selama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jangka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waktu</w:t>
      </w:r>
      <w:proofErr w:type="spellEnd"/>
      <w:r>
        <w:rPr>
          <w:rFonts w:ascii="Cambria" w:eastAsia="Cambria" w:hAnsi="Cambria" w:cs="Cambria"/>
          <w:color w:val="000000"/>
          <w:sz w:val="24"/>
          <w:szCs w:val="24"/>
        </w:rPr>
        <w:t xml:space="preserve"> 6 (</w:t>
      </w:r>
      <w:proofErr w:type="spellStart"/>
      <w:r>
        <w:rPr>
          <w:rFonts w:ascii="Cambria" w:eastAsia="Cambria" w:hAnsi="Cambria" w:cs="Cambria"/>
          <w:color w:val="000000"/>
          <w:sz w:val="24"/>
          <w:szCs w:val="24"/>
        </w:rPr>
        <w:t>enam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bulan</w:t>
      </w:r>
      <w:proofErr w:type="spellEnd"/>
      <w:r>
        <w:rPr>
          <w:rFonts w:ascii="Cambria" w:eastAsia="Cambria" w:hAnsi="Cambria" w:cs="Cambria"/>
          <w:color w:val="000000"/>
          <w:sz w:val="24"/>
          <w:szCs w:val="24"/>
        </w:rPr>
        <w:t>.</w:t>
      </w:r>
      <w:commentRangeEnd w:id="348"/>
      <w:r w:rsidR="006109D8">
        <w:rPr>
          <w:rStyle w:val="af3"/>
        </w:rPr>
        <w:commentReference w:id="348"/>
      </w:r>
    </w:p>
    <w:p w14:paraId="2CF82E74" w14:textId="77777777" w:rsidR="00A54042" w:rsidRDefault="00B0344F">
      <w:pPr>
        <w:numPr>
          <w:ilvl w:val="0"/>
          <w:numId w:val="113"/>
        </w:numPr>
        <w:tabs>
          <w:tab w:val="left" w:pos="567"/>
        </w:tabs>
        <w:spacing w:before="120" w:after="120" w:line="240" w:lineRule="auto"/>
        <w:ind w:left="567" w:hanging="567"/>
        <w:jc w:val="both"/>
        <w:rPr>
          <w:rFonts w:ascii="Cambria" w:eastAsia="Cambria" w:hAnsi="Cambria" w:cs="Cambria"/>
          <w:sz w:val="24"/>
          <w:szCs w:val="24"/>
        </w:rPr>
      </w:pPr>
      <w:commentRangeStart w:id="349"/>
      <w:proofErr w:type="spellStart"/>
      <w:r>
        <w:rPr>
          <w:rFonts w:ascii="Cambria" w:eastAsia="Cambria" w:hAnsi="Cambria" w:cs="Cambria"/>
          <w:sz w:val="24"/>
          <w:szCs w:val="24"/>
        </w:rPr>
        <w:t>Dengan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dilakukannya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Pemutusan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Hubungan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Kerja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sebagaimana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dimaksud</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dalam</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ayat</w:t>
      </w:r>
      <w:proofErr w:type="spellEnd"/>
      <w:r>
        <w:rPr>
          <w:rFonts w:ascii="Cambria" w:eastAsia="Cambria" w:hAnsi="Cambria" w:cs="Cambria"/>
          <w:sz w:val="24"/>
          <w:szCs w:val="24"/>
        </w:rPr>
        <w:t xml:space="preserve"> (1) </w:t>
      </w:r>
      <w:proofErr w:type="spellStart"/>
      <w:r>
        <w:rPr>
          <w:rFonts w:ascii="Cambria" w:eastAsia="Cambria" w:hAnsi="Cambria" w:cs="Cambria"/>
          <w:sz w:val="24"/>
          <w:szCs w:val="24"/>
        </w:rPr>
        <w:t>Pasal</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ini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Karyawan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berhak</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untuk</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menerima</w:t>
      </w:r>
      <w:proofErr w:type="spellEnd"/>
      <w:r>
        <w:rPr>
          <w:rFonts w:ascii="Cambria" w:eastAsia="Cambria" w:hAnsi="Cambria" w:cs="Cambria"/>
          <w:sz w:val="24"/>
          <w:szCs w:val="24"/>
        </w:rPr>
        <w:t>:</w:t>
      </w:r>
      <w:commentRangeEnd w:id="349"/>
      <w:r w:rsidR="006109D8">
        <w:rPr>
          <w:rStyle w:val="af3"/>
        </w:rPr>
        <w:commentReference w:id="349"/>
      </w:r>
    </w:p>
    <w:p w14:paraId="481AE3D1" w14:textId="77777777" w:rsidR="00A54042" w:rsidRDefault="00B0344F">
      <w:pPr>
        <w:numPr>
          <w:ilvl w:val="0"/>
          <w:numId w:val="116"/>
        </w:numPr>
        <w:spacing w:before="120" w:after="120" w:line="240" w:lineRule="auto"/>
        <w:ind w:left="1134" w:hanging="567"/>
        <w:jc w:val="both"/>
        <w:rPr>
          <w:rFonts w:ascii="Cambria" w:eastAsia="Cambria" w:hAnsi="Cambria" w:cs="Cambria"/>
          <w:sz w:val="24"/>
          <w:szCs w:val="24"/>
        </w:rPr>
      </w:pPr>
      <w:commentRangeStart w:id="350"/>
      <w:r>
        <w:rPr>
          <w:rFonts w:ascii="Cambria" w:eastAsia="Cambria" w:hAnsi="Cambria" w:cs="Cambria"/>
          <w:sz w:val="24"/>
          <w:szCs w:val="24"/>
        </w:rPr>
        <w:t xml:space="preserve">Uang </w:t>
      </w:r>
      <w:proofErr w:type="spellStart"/>
      <w:r>
        <w:rPr>
          <w:rFonts w:ascii="Cambria" w:eastAsia="Cambria" w:hAnsi="Cambria" w:cs="Cambria"/>
          <w:sz w:val="24"/>
          <w:szCs w:val="24"/>
        </w:rPr>
        <w:t>Pesangon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sebesar</w:t>
      </w:r>
      <w:proofErr w:type="spellEnd"/>
      <w:r>
        <w:rPr>
          <w:rFonts w:ascii="Cambria" w:eastAsia="Cambria" w:hAnsi="Cambria" w:cs="Cambria"/>
          <w:sz w:val="24"/>
          <w:szCs w:val="24"/>
        </w:rPr>
        <w:t xml:space="preserve"> 1 (</w:t>
      </w:r>
      <w:proofErr w:type="spellStart"/>
      <w:r>
        <w:rPr>
          <w:rFonts w:ascii="Cambria" w:eastAsia="Cambria" w:hAnsi="Cambria" w:cs="Cambria"/>
          <w:sz w:val="24"/>
          <w:szCs w:val="24"/>
        </w:rPr>
        <w:t>satu</w:t>
      </w:r>
      <w:proofErr w:type="spellEnd"/>
      <w:r>
        <w:rPr>
          <w:rFonts w:ascii="Cambria" w:eastAsia="Cambria" w:hAnsi="Cambria" w:cs="Cambria"/>
          <w:sz w:val="24"/>
          <w:szCs w:val="24"/>
        </w:rPr>
        <w:t xml:space="preserve">) kali </w:t>
      </w:r>
      <w:proofErr w:type="spellStart"/>
      <w:r>
        <w:rPr>
          <w:rFonts w:ascii="Cambria" w:eastAsia="Cambria" w:hAnsi="Cambria" w:cs="Cambria"/>
          <w:sz w:val="24"/>
          <w:szCs w:val="24"/>
        </w:rPr>
        <w:t>ketentuan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Pasal</w:t>
      </w:r>
      <w:proofErr w:type="spellEnd"/>
      <w:r>
        <w:rPr>
          <w:rFonts w:ascii="Cambria" w:eastAsia="Cambria" w:hAnsi="Cambria" w:cs="Cambria"/>
          <w:sz w:val="24"/>
          <w:szCs w:val="24"/>
        </w:rPr>
        <w:t xml:space="preserve"> 39 </w:t>
      </w:r>
      <w:proofErr w:type="spellStart"/>
      <w:r>
        <w:rPr>
          <w:rFonts w:ascii="Cambria" w:eastAsia="Cambria" w:hAnsi="Cambria" w:cs="Cambria"/>
          <w:sz w:val="24"/>
          <w:szCs w:val="24"/>
        </w:rPr>
        <w:t>ayat</w:t>
      </w:r>
      <w:proofErr w:type="spellEnd"/>
      <w:r>
        <w:rPr>
          <w:rFonts w:ascii="Cambria" w:eastAsia="Cambria" w:hAnsi="Cambria" w:cs="Cambria"/>
          <w:sz w:val="24"/>
          <w:szCs w:val="24"/>
        </w:rPr>
        <w:t xml:space="preserve"> (2) </w:t>
      </w:r>
      <w:proofErr w:type="spellStart"/>
      <w:r>
        <w:rPr>
          <w:rFonts w:ascii="Cambria" w:eastAsia="Cambria" w:hAnsi="Cambria" w:cs="Cambria"/>
          <w:sz w:val="24"/>
          <w:szCs w:val="24"/>
        </w:rPr>
        <w:t>Peraturan</w:t>
      </w:r>
      <w:proofErr w:type="spellEnd"/>
      <w:r>
        <w:rPr>
          <w:rFonts w:ascii="Cambria" w:eastAsia="Cambria" w:hAnsi="Cambria" w:cs="Cambria"/>
          <w:sz w:val="24"/>
          <w:szCs w:val="24"/>
        </w:rPr>
        <w:t xml:space="preserve"> Perusahaan </w:t>
      </w:r>
      <w:proofErr w:type="spellStart"/>
      <w:r>
        <w:rPr>
          <w:rFonts w:ascii="Cambria" w:eastAsia="Cambria" w:hAnsi="Cambria" w:cs="Cambria"/>
          <w:sz w:val="24"/>
          <w:szCs w:val="24"/>
        </w:rPr>
        <w:t>ini</w:t>
      </w:r>
      <w:proofErr w:type="spellEnd"/>
      <w:r>
        <w:rPr>
          <w:rFonts w:ascii="Cambria" w:eastAsia="Cambria" w:hAnsi="Cambria" w:cs="Cambria"/>
          <w:sz w:val="24"/>
          <w:szCs w:val="24"/>
        </w:rPr>
        <w:t>.</w:t>
      </w:r>
    </w:p>
    <w:p w14:paraId="4AA2B44C" w14:textId="48DA8808" w:rsidR="00A54042" w:rsidRDefault="00B0344F">
      <w:pPr>
        <w:numPr>
          <w:ilvl w:val="0"/>
          <w:numId w:val="116"/>
        </w:numPr>
        <w:spacing w:before="120" w:after="120" w:line="240" w:lineRule="auto"/>
        <w:ind w:left="1134" w:hanging="567"/>
        <w:jc w:val="both"/>
        <w:rPr>
          <w:rFonts w:ascii="Cambria" w:eastAsia="Cambria" w:hAnsi="Cambria" w:cs="Cambria"/>
          <w:sz w:val="24"/>
          <w:szCs w:val="24"/>
        </w:rPr>
      </w:pPr>
      <w:r>
        <w:rPr>
          <w:rFonts w:ascii="Cambria" w:eastAsia="Cambria" w:hAnsi="Cambria" w:cs="Cambria"/>
          <w:sz w:val="24"/>
          <w:szCs w:val="24"/>
        </w:rPr>
        <w:t xml:space="preserve">Uang </w:t>
      </w:r>
      <w:proofErr w:type="spellStart"/>
      <w:r>
        <w:rPr>
          <w:rFonts w:ascii="Cambria" w:eastAsia="Cambria" w:hAnsi="Cambria" w:cs="Cambria"/>
          <w:sz w:val="24"/>
          <w:szCs w:val="24"/>
        </w:rPr>
        <w:t>Penghargaan</w:t>
      </w:r>
      <w:proofErr w:type="spellEnd"/>
      <w:r>
        <w:rPr>
          <w:rFonts w:ascii="Cambria" w:eastAsia="Cambria" w:hAnsi="Cambria" w:cs="Cambria"/>
          <w:sz w:val="24"/>
          <w:szCs w:val="24"/>
        </w:rPr>
        <w:t xml:space="preserve"> Masa </w:t>
      </w:r>
      <w:proofErr w:type="spellStart"/>
      <w:r>
        <w:rPr>
          <w:rFonts w:ascii="Cambria" w:eastAsia="Cambria" w:hAnsi="Cambria" w:cs="Cambria"/>
          <w:sz w:val="24"/>
          <w:szCs w:val="24"/>
        </w:rPr>
        <w:t>Kerja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sebesar</w:t>
      </w:r>
      <w:proofErr w:type="spellEnd"/>
      <w:r>
        <w:rPr>
          <w:rFonts w:ascii="Cambria" w:eastAsia="Cambria" w:hAnsi="Cambria" w:cs="Cambria"/>
          <w:sz w:val="24"/>
          <w:szCs w:val="24"/>
        </w:rPr>
        <w:t xml:space="preserve"> 1 (</w:t>
      </w:r>
      <w:proofErr w:type="spellStart"/>
      <w:r>
        <w:rPr>
          <w:rFonts w:ascii="Cambria" w:eastAsia="Cambria" w:hAnsi="Cambria" w:cs="Cambria"/>
          <w:sz w:val="24"/>
          <w:szCs w:val="24"/>
        </w:rPr>
        <w:t>satu</w:t>
      </w:r>
      <w:proofErr w:type="spellEnd"/>
      <w:r>
        <w:rPr>
          <w:rFonts w:ascii="Cambria" w:eastAsia="Cambria" w:hAnsi="Cambria" w:cs="Cambria"/>
          <w:sz w:val="24"/>
          <w:szCs w:val="24"/>
        </w:rPr>
        <w:t xml:space="preserve">) kali </w:t>
      </w:r>
      <w:proofErr w:type="spellStart"/>
      <w:r>
        <w:rPr>
          <w:rFonts w:ascii="Cambria" w:eastAsia="Cambria" w:hAnsi="Cambria" w:cs="Cambria"/>
          <w:sz w:val="24"/>
          <w:szCs w:val="24"/>
        </w:rPr>
        <w:t>ketentuan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Pasal</w:t>
      </w:r>
      <w:proofErr w:type="spellEnd"/>
      <w:r>
        <w:rPr>
          <w:rFonts w:ascii="Cambria" w:eastAsia="Cambria" w:hAnsi="Cambria" w:cs="Cambria"/>
          <w:sz w:val="24"/>
          <w:szCs w:val="24"/>
        </w:rPr>
        <w:t xml:space="preserve"> 39 </w:t>
      </w:r>
      <w:proofErr w:type="spellStart"/>
      <w:r>
        <w:rPr>
          <w:rFonts w:ascii="Cambria" w:eastAsia="Cambria" w:hAnsi="Cambria" w:cs="Cambria"/>
          <w:sz w:val="24"/>
          <w:szCs w:val="24"/>
        </w:rPr>
        <w:t>ayat</w:t>
      </w:r>
      <w:proofErr w:type="spellEnd"/>
      <w:r>
        <w:rPr>
          <w:rFonts w:ascii="Cambria" w:eastAsia="Cambria" w:hAnsi="Cambria" w:cs="Cambria"/>
          <w:sz w:val="24"/>
          <w:szCs w:val="24"/>
        </w:rPr>
        <w:t xml:space="preserve"> (3) </w:t>
      </w:r>
      <w:proofErr w:type="spellStart"/>
      <w:r>
        <w:rPr>
          <w:rFonts w:ascii="Cambria" w:eastAsia="Cambria" w:hAnsi="Cambria" w:cs="Cambria"/>
          <w:sz w:val="24"/>
          <w:szCs w:val="24"/>
        </w:rPr>
        <w:t>Peraturan</w:t>
      </w:r>
      <w:proofErr w:type="spellEnd"/>
      <w:r>
        <w:rPr>
          <w:rFonts w:ascii="Cambria" w:eastAsia="Cambria" w:hAnsi="Cambria" w:cs="Cambria"/>
          <w:sz w:val="24"/>
          <w:szCs w:val="24"/>
        </w:rPr>
        <w:t xml:space="preserve"> Perusahaan </w:t>
      </w:r>
      <w:proofErr w:type="spellStart"/>
      <w:r>
        <w:rPr>
          <w:rFonts w:ascii="Cambria" w:eastAsia="Cambria" w:hAnsi="Cambria" w:cs="Cambria"/>
          <w:sz w:val="24"/>
          <w:szCs w:val="24"/>
        </w:rPr>
        <w:t>ini</w:t>
      </w:r>
      <w:proofErr w:type="spellEnd"/>
      <w:r>
        <w:rPr>
          <w:rFonts w:ascii="Cambria" w:eastAsia="Cambria" w:hAnsi="Cambria" w:cs="Cambria"/>
          <w:sz w:val="24"/>
          <w:szCs w:val="24"/>
        </w:rPr>
        <w:t>.</w:t>
      </w:r>
    </w:p>
    <w:p w14:paraId="5EEBAC9C" w14:textId="77777777" w:rsidR="00A54042" w:rsidRDefault="00B0344F">
      <w:pPr>
        <w:numPr>
          <w:ilvl w:val="0"/>
          <w:numId w:val="116"/>
        </w:numPr>
        <w:spacing w:before="120" w:after="120" w:line="240" w:lineRule="auto"/>
        <w:ind w:left="1134" w:hanging="567"/>
        <w:jc w:val="both"/>
        <w:rPr>
          <w:rFonts w:ascii="Cambria" w:eastAsia="Cambria" w:hAnsi="Cambria" w:cs="Cambria"/>
          <w:sz w:val="24"/>
          <w:szCs w:val="24"/>
        </w:rPr>
      </w:pPr>
      <w:r>
        <w:rPr>
          <w:rFonts w:ascii="Cambria" w:eastAsia="Cambria" w:hAnsi="Cambria" w:cs="Cambria"/>
          <w:sz w:val="24"/>
          <w:szCs w:val="24"/>
        </w:rPr>
        <w:t xml:space="preserve">Uang </w:t>
      </w:r>
      <w:proofErr w:type="spellStart"/>
      <w:r>
        <w:rPr>
          <w:rFonts w:ascii="Cambria" w:eastAsia="Cambria" w:hAnsi="Cambria" w:cs="Cambria"/>
          <w:sz w:val="24"/>
          <w:szCs w:val="24"/>
        </w:rPr>
        <w:t>Penggantian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Hak</w:t>
      </w:r>
      <w:proofErr w:type="spellEnd"/>
      <w:r>
        <w:rPr>
          <w:rFonts w:ascii="Cambria" w:eastAsia="Cambria" w:hAnsi="Cambria" w:cs="Cambria"/>
          <w:sz w:val="24"/>
          <w:szCs w:val="24"/>
        </w:rPr>
        <w:t xml:space="preserve">. </w:t>
      </w:r>
      <w:commentRangeEnd w:id="350"/>
      <w:r w:rsidR="006109D8">
        <w:rPr>
          <w:rStyle w:val="af3"/>
        </w:rPr>
        <w:commentReference w:id="350"/>
      </w:r>
    </w:p>
    <w:p w14:paraId="1249D72F" w14:textId="77777777" w:rsidR="00A54042" w:rsidRDefault="00B0344F">
      <w:pPr>
        <w:pBdr>
          <w:top w:val="nil"/>
          <w:left w:val="nil"/>
          <w:bottom w:val="nil"/>
          <w:right w:val="nil"/>
          <w:between w:val="nil"/>
        </w:pBdr>
        <w:spacing w:before="120" w:after="0" w:line="240" w:lineRule="auto"/>
        <w:jc w:val="center"/>
        <w:rPr>
          <w:rFonts w:ascii="Cambria" w:eastAsia="Cambria" w:hAnsi="Cambria" w:cs="Cambria"/>
          <w:b/>
          <w:color w:val="000000"/>
          <w:sz w:val="24"/>
          <w:szCs w:val="24"/>
        </w:rPr>
      </w:pPr>
      <w:commentRangeStart w:id="351"/>
      <w:r>
        <w:rPr>
          <w:rFonts w:ascii="Cambria" w:eastAsia="Cambria" w:hAnsi="Cambria" w:cs="Cambria"/>
          <w:b/>
          <w:color w:val="000000"/>
          <w:sz w:val="24"/>
          <w:szCs w:val="24"/>
        </w:rPr>
        <w:lastRenderedPageBreak/>
        <w:t>BAB XI</w:t>
      </w:r>
    </w:p>
    <w:p w14:paraId="35D0D8E0" w14:textId="77777777" w:rsidR="00A54042" w:rsidRDefault="00B0344F">
      <w:pPr>
        <w:pBdr>
          <w:top w:val="nil"/>
          <w:left w:val="nil"/>
          <w:bottom w:val="nil"/>
          <w:right w:val="nil"/>
          <w:between w:val="nil"/>
        </w:pBdr>
        <w:spacing w:after="120" w:line="240" w:lineRule="auto"/>
        <w:jc w:val="center"/>
        <w:rPr>
          <w:rFonts w:ascii="Cambria" w:eastAsia="Cambria" w:hAnsi="Cambria" w:cs="Cambria"/>
          <w:b/>
          <w:color w:val="000000"/>
          <w:sz w:val="24"/>
          <w:szCs w:val="24"/>
        </w:rPr>
      </w:pPr>
      <w:r>
        <w:rPr>
          <w:rFonts w:ascii="Cambria" w:eastAsia="Cambria" w:hAnsi="Cambria" w:cs="Cambria"/>
          <w:b/>
          <w:color w:val="000000"/>
          <w:sz w:val="24"/>
          <w:szCs w:val="24"/>
        </w:rPr>
        <w:t>TATA TERTIB DAN SANKSI</w:t>
      </w:r>
      <w:commentRangeEnd w:id="351"/>
      <w:r w:rsidR="006109D8">
        <w:rPr>
          <w:rStyle w:val="af3"/>
        </w:rPr>
        <w:commentReference w:id="351"/>
      </w:r>
    </w:p>
    <w:p w14:paraId="281CE90F" w14:textId="77777777" w:rsidR="00A54042" w:rsidRDefault="00B0344F">
      <w:pPr>
        <w:pBdr>
          <w:top w:val="nil"/>
          <w:left w:val="nil"/>
          <w:bottom w:val="nil"/>
          <w:right w:val="nil"/>
          <w:between w:val="nil"/>
        </w:pBdr>
        <w:spacing w:before="120" w:after="0" w:line="240" w:lineRule="auto"/>
        <w:jc w:val="center"/>
        <w:rPr>
          <w:rFonts w:ascii="Cambria" w:eastAsia="Cambria" w:hAnsi="Cambria" w:cs="Cambria"/>
          <w:b/>
          <w:color w:val="000000"/>
          <w:sz w:val="24"/>
          <w:szCs w:val="24"/>
        </w:rPr>
      </w:pPr>
      <w:commentRangeStart w:id="352"/>
      <w:proofErr w:type="spellStart"/>
      <w:r>
        <w:rPr>
          <w:rFonts w:ascii="Cambria" w:eastAsia="Cambria" w:hAnsi="Cambria" w:cs="Cambria"/>
          <w:b/>
          <w:color w:val="000000"/>
          <w:sz w:val="24"/>
          <w:szCs w:val="24"/>
        </w:rPr>
        <w:t>Pasal</w:t>
      </w:r>
      <w:proofErr w:type="spellEnd"/>
      <w:r>
        <w:rPr>
          <w:rFonts w:ascii="Cambria" w:eastAsia="Cambria" w:hAnsi="Cambria" w:cs="Cambria"/>
          <w:b/>
          <w:color w:val="000000"/>
          <w:sz w:val="24"/>
          <w:szCs w:val="24"/>
        </w:rPr>
        <w:t xml:space="preserve"> 52</w:t>
      </w:r>
    </w:p>
    <w:p w14:paraId="7825BC90" w14:textId="77777777" w:rsidR="00A54042" w:rsidRDefault="00B0344F">
      <w:pPr>
        <w:pBdr>
          <w:top w:val="nil"/>
          <w:left w:val="nil"/>
          <w:bottom w:val="nil"/>
          <w:right w:val="nil"/>
          <w:between w:val="nil"/>
        </w:pBdr>
        <w:spacing w:after="120" w:line="240" w:lineRule="auto"/>
        <w:jc w:val="center"/>
        <w:rPr>
          <w:rFonts w:ascii="Cambria" w:eastAsia="Cambria" w:hAnsi="Cambria" w:cs="Cambria"/>
          <w:b/>
          <w:color w:val="000000"/>
          <w:sz w:val="24"/>
          <w:szCs w:val="24"/>
        </w:rPr>
      </w:pPr>
      <w:r>
        <w:rPr>
          <w:rFonts w:ascii="Cambria" w:eastAsia="Cambria" w:hAnsi="Cambria" w:cs="Cambria"/>
          <w:b/>
          <w:color w:val="000000"/>
          <w:sz w:val="24"/>
          <w:szCs w:val="24"/>
        </w:rPr>
        <w:t xml:space="preserve">Tata </w:t>
      </w:r>
      <w:proofErr w:type="spellStart"/>
      <w:r>
        <w:rPr>
          <w:rFonts w:ascii="Cambria" w:eastAsia="Cambria" w:hAnsi="Cambria" w:cs="Cambria"/>
          <w:b/>
          <w:color w:val="000000"/>
          <w:sz w:val="24"/>
          <w:szCs w:val="24"/>
        </w:rPr>
        <w:t>Tertib</w:t>
      </w:r>
      <w:commentRangeEnd w:id="352"/>
      <w:proofErr w:type="spellEnd"/>
      <w:r w:rsidR="006109D8">
        <w:rPr>
          <w:rStyle w:val="af3"/>
        </w:rPr>
        <w:commentReference w:id="352"/>
      </w:r>
    </w:p>
    <w:p w14:paraId="5ABFD187" w14:textId="77777777" w:rsidR="00A54042" w:rsidRDefault="00B0344F">
      <w:pPr>
        <w:numPr>
          <w:ilvl w:val="0"/>
          <w:numId w:val="29"/>
        </w:numPr>
        <w:pBdr>
          <w:top w:val="nil"/>
          <w:left w:val="nil"/>
          <w:bottom w:val="nil"/>
          <w:right w:val="nil"/>
          <w:between w:val="nil"/>
        </w:pBdr>
        <w:spacing w:before="120" w:after="120" w:line="240" w:lineRule="auto"/>
        <w:ind w:left="567" w:hanging="567"/>
        <w:jc w:val="both"/>
        <w:rPr>
          <w:rFonts w:ascii="Cambria" w:eastAsia="Cambria" w:hAnsi="Cambria" w:cs="Cambria"/>
          <w:color w:val="000000"/>
          <w:sz w:val="24"/>
          <w:szCs w:val="24"/>
        </w:rPr>
      </w:pPr>
      <w:commentRangeStart w:id="353"/>
      <w:proofErr w:type="spellStart"/>
      <w:r>
        <w:rPr>
          <w:rFonts w:ascii="Cambria" w:eastAsia="Cambria" w:hAnsi="Cambria" w:cs="Cambria"/>
          <w:color w:val="000000"/>
          <w:sz w:val="24"/>
          <w:szCs w:val="24"/>
        </w:rPr>
        <w:t>Selama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berada</w:t>
      </w:r>
      <w:proofErr w:type="spellEnd"/>
      <w:r>
        <w:rPr>
          <w:rFonts w:ascii="Cambria" w:eastAsia="Cambria" w:hAnsi="Cambria" w:cs="Cambria"/>
          <w:color w:val="000000"/>
          <w:sz w:val="24"/>
          <w:szCs w:val="24"/>
        </w:rPr>
        <w:t xml:space="preserve"> di </w:t>
      </w:r>
      <w:proofErr w:type="spellStart"/>
      <w:r>
        <w:rPr>
          <w:rFonts w:ascii="Cambria" w:eastAsia="Cambria" w:hAnsi="Cambria" w:cs="Cambria"/>
          <w:color w:val="000000"/>
          <w:sz w:val="24"/>
          <w:szCs w:val="24"/>
        </w:rPr>
        <w:t>Lingkungan</w:t>
      </w:r>
      <w:proofErr w:type="spellEnd"/>
      <w:r>
        <w:rPr>
          <w:rFonts w:ascii="Cambria" w:eastAsia="Cambria" w:hAnsi="Cambria" w:cs="Cambria"/>
          <w:color w:val="000000"/>
          <w:sz w:val="24"/>
          <w:szCs w:val="24"/>
        </w:rPr>
        <w:t xml:space="preserve"> Perusahaan, di </w:t>
      </w:r>
      <w:proofErr w:type="spellStart"/>
      <w:r>
        <w:rPr>
          <w:rFonts w:ascii="Cambria" w:eastAsia="Cambria" w:hAnsi="Cambria" w:cs="Cambria"/>
          <w:color w:val="000000"/>
          <w:sz w:val="24"/>
          <w:szCs w:val="24"/>
        </w:rPr>
        <w:t>tempat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dan/</w:t>
      </w:r>
      <w:proofErr w:type="spellStart"/>
      <w:r>
        <w:rPr>
          <w:rFonts w:ascii="Cambria" w:eastAsia="Cambria" w:hAnsi="Cambria" w:cs="Cambria"/>
          <w:color w:val="000000"/>
          <w:sz w:val="24"/>
          <w:szCs w:val="24"/>
        </w:rPr>
        <w:t>atau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melakukan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Pekerjaan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wajib</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menaati</w:t>
      </w:r>
      <w:proofErr w:type="spellEnd"/>
      <w:r>
        <w:rPr>
          <w:rFonts w:ascii="Cambria" w:eastAsia="Cambria" w:hAnsi="Cambria" w:cs="Cambria"/>
          <w:color w:val="000000"/>
          <w:sz w:val="24"/>
          <w:szCs w:val="24"/>
        </w:rPr>
        <w:t xml:space="preserve"> Tata </w:t>
      </w:r>
      <w:proofErr w:type="spellStart"/>
      <w:r>
        <w:rPr>
          <w:rFonts w:ascii="Cambria" w:eastAsia="Cambria" w:hAnsi="Cambria" w:cs="Cambria"/>
          <w:color w:val="000000"/>
          <w:sz w:val="24"/>
          <w:szCs w:val="24"/>
        </w:rPr>
        <w:t>Tertib</w:t>
      </w:r>
      <w:proofErr w:type="spellEnd"/>
      <w:r>
        <w:rPr>
          <w:rFonts w:ascii="Cambria" w:eastAsia="Cambria" w:hAnsi="Cambria" w:cs="Cambria"/>
          <w:color w:val="000000"/>
          <w:sz w:val="24"/>
          <w:szCs w:val="24"/>
        </w:rPr>
        <w:t xml:space="preserve"> Perusahaan.</w:t>
      </w:r>
      <w:commentRangeEnd w:id="353"/>
      <w:r w:rsidR="006109D8">
        <w:rPr>
          <w:rStyle w:val="af3"/>
        </w:rPr>
        <w:commentReference w:id="353"/>
      </w:r>
    </w:p>
    <w:p w14:paraId="0BD61392" w14:textId="77777777" w:rsidR="00A54042" w:rsidRDefault="00B0344F">
      <w:pPr>
        <w:numPr>
          <w:ilvl w:val="0"/>
          <w:numId w:val="29"/>
        </w:numPr>
        <w:pBdr>
          <w:top w:val="nil"/>
          <w:left w:val="nil"/>
          <w:bottom w:val="nil"/>
          <w:right w:val="nil"/>
          <w:between w:val="nil"/>
        </w:pBdr>
        <w:spacing w:before="120" w:after="120" w:line="240" w:lineRule="auto"/>
        <w:ind w:left="567" w:hanging="567"/>
        <w:jc w:val="both"/>
        <w:rPr>
          <w:rFonts w:ascii="Cambria" w:eastAsia="Cambria" w:hAnsi="Cambria" w:cs="Cambria"/>
          <w:color w:val="000000"/>
          <w:sz w:val="24"/>
          <w:szCs w:val="24"/>
        </w:rPr>
      </w:pPr>
      <w:commentRangeStart w:id="354"/>
      <w:r>
        <w:rPr>
          <w:rFonts w:ascii="Cambria" w:eastAsia="Cambria" w:hAnsi="Cambria" w:cs="Cambria"/>
          <w:color w:val="000000"/>
          <w:sz w:val="24"/>
          <w:szCs w:val="24"/>
        </w:rPr>
        <w:t xml:space="preserve">Tata </w:t>
      </w:r>
      <w:proofErr w:type="spellStart"/>
      <w:r>
        <w:rPr>
          <w:rFonts w:ascii="Cambria" w:eastAsia="Cambria" w:hAnsi="Cambria" w:cs="Cambria"/>
          <w:color w:val="000000"/>
          <w:sz w:val="24"/>
          <w:szCs w:val="24"/>
        </w:rPr>
        <w:t>Tertib</w:t>
      </w:r>
      <w:proofErr w:type="spellEnd"/>
      <w:r>
        <w:rPr>
          <w:rFonts w:ascii="Cambria" w:eastAsia="Cambria" w:hAnsi="Cambria" w:cs="Cambria"/>
          <w:color w:val="000000"/>
          <w:sz w:val="24"/>
          <w:szCs w:val="24"/>
        </w:rPr>
        <w:t xml:space="preserve"> Perusahaan </w:t>
      </w:r>
      <w:proofErr w:type="spellStart"/>
      <w:r>
        <w:rPr>
          <w:rFonts w:ascii="Cambria" w:eastAsia="Cambria" w:hAnsi="Cambria" w:cs="Cambria"/>
          <w:color w:val="000000"/>
          <w:sz w:val="24"/>
          <w:szCs w:val="24"/>
        </w:rPr>
        <w:t>sebagaimana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dimaksud</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ayat</w:t>
      </w:r>
      <w:proofErr w:type="spellEnd"/>
      <w:r>
        <w:rPr>
          <w:rFonts w:ascii="Cambria" w:eastAsia="Cambria" w:hAnsi="Cambria" w:cs="Cambria"/>
          <w:color w:val="000000"/>
          <w:sz w:val="24"/>
          <w:szCs w:val="24"/>
        </w:rPr>
        <w:t xml:space="preserve"> (1) </w:t>
      </w:r>
      <w:proofErr w:type="spellStart"/>
      <w:r>
        <w:rPr>
          <w:rFonts w:ascii="Cambria" w:eastAsia="Cambria" w:hAnsi="Cambria" w:cs="Cambria"/>
          <w:color w:val="000000"/>
          <w:sz w:val="24"/>
          <w:szCs w:val="24"/>
        </w:rPr>
        <w:t>Pasal</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ini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meliputi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kewajiban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w:t>
      </w:r>
      <w:commentRangeEnd w:id="354"/>
      <w:r w:rsidR="006109D8">
        <w:rPr>
          <w:rStyle w:val="af3"/>
        </w:rPr>
        <w:commentReference w:id="354"/>
      </w:r>
    </w:p>
    <w:p w14:paraId="2EB96E41" w14:textId="77777777" w:rsidR="00A54042" w:rsidRDefault="00B0344F">
      <w:pPr>
        <w:numPr>
          <w:ilvl w:val="0"/>
          <w:numId w:val="117"/>
        </w:numPr>
        <w:pBdr>
          <w:top w:val="nil"/>
          <w:left w:val="nil"/>
          <w:bottom w:val="nil"/>
          <w:right w:val="nil"/>
          <w:between w:val="nil"/>
        </w:pBdr>
        <w:spacing w:before="120" w:after="120" w:line="240" w:lineRule="auto"/>
        <w:ind w:left="1134" w:hanging="567"/>
        <w:jc w:val="both"/>
        <w:rPr>
          <w:rFonts w:ascii="Cambria" w:eastAsia="Cambria" w:hAnsi="Cambria" w:cs="Cambria"/>
          <w:color w:val="000000"/>
          <w:sz w:val="24"/>
          <w:szCs w:val="24"/>
        </w:rPr>
      </w:pPr>
      <w:commentRangeStart w:id="355"/>
      <w:proofErr w:type="spellStart"/>
      <w:r>
        <w:rPr>
          <w:rFonts w:ascii="Cambria" w:eastAsia="Cambria" w:hAnsi="Cambria" w:cs="Cambria"/>
          <w:color w:val="000000"/>
          <w:sz w:val="24"/>
          <w:szCs w:val="24"/>
        </w:rPr>
        <w:t>Melaksanakan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Pekerjaan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dengan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sebaik-baiknya</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penuh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tanggung</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jawab</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serta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berintegritas</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tinggi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dengan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memperhatikan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kepentingan</w:t>
      </w:r>
      <w:proofErr w:type="spellEnd"/>
      <w:r>
        <w:rPr>
          <w:rFonts w:ascii="Cambria" w:eastAsia="Cambria" w:hAnsi="Cambria" w:cs="Cambria"/>
          <w:color w:val="000000"/>
          <w:sz w:val="24"/>
          <w:szCs w:val="24"/>
        </w:rPr>
        <w:t xml:space="preserve"> Perusahaan </w:t>
      </w:r>
      <w:proofErr w:type="spellStart"/>
      <w:r>
        <w:rPr>
          <w:rFonts w:ascii="Cambria" w:eastAsia="Cambria" w:hAnsi="Cambria" w:cs="Cambria"/>
          <w:color w:val="000000"/>
          <w:sz w:val="24"/>
          <w:szCs w:val="24"/>
        </w:rPr>
        <w:t>serta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arahan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bimbingan</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petunjuk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atasan</w:t>
      </w:r>
      <w:proofErr w:type="spellEnd"/>
      <w:r>
        <w:rPr>
          <w:rFonts w:ascii="Cambria" w:eastAsia="Cambria" w:hAnsi="Cambria" w:cs="Cambria"/>
          <w:color w:val="000000"/>
          <w:sz w:val="24"/>
          <w:szCs w:val="24"/>
        </w:rPr>
        <w:t>.</w:t>
      </w:r>
      <w:commentRangeEnd w:id="355"/>
      <w:r w:rsidR="006109D8">
        <w:rPr>
          <w:rStyle w:val="af3"/>
        </w:rPr>
        <w:commentReference w:id="355"/>
      </w:r>
    </w:p>
    <w:p w14:paraId="1AC77F85" w14:textId="77777777" w:rsidR="00A54042" w:rsidRDefault="00B0344F">
      <w:pPr>
        <w:numPr>
          <w:ilvl w:val="0"/>
          <w:numId w:val="117"/>
        </w:numPr>
        <w:pBdr>
          <w:top w:val="nil"/>
          <w:left w:val="nil"/>
          <w:bottom w:val="nil"/>
          <w:right w:val="nil"/>
          <w:between w:val="nil"/>
        </w:pBdr>
        <w:spacing w:before="120" w:after="120" w:line="240" w:lineRule="auto"/>
        <w:ind w:left="1134" w:hanging="567"/>
        <w:jc w:val="both"/>
        <w:rPr>
          <w:rFonts w:ascii="Cambria" w:eastAsia="Cambria" w:hAnsi="Cambria" w:cs="Cambria"/>
          <w:color w:val="000000"/>
          <w:sz w:val="24"/>
          <w:szCs w:val="24"/>
        </w:rPr>
      </w:pPr>
      <w:commentRangeStart w:id="356"/>
      <w:proofErr w:type="spellStart"/>
      <w:r>
        <w:rPr>
          <w:rFonts w:ascii="Cambria" w:eastAsia="Cambria" w:hAnsi="Cambria" w:cs="Cambria"/>
          <w:color w:val="000000"/>
          <w:sz w:val="24"/>
          <w:szCs w:val="24"/>
        </w:rPr>
        <w:t>Memberikan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keterangan</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jujur</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obyektif</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kepada</w:t>
      </w:r>
      <w:proofErr w:type="spellEnd"/>
      <w:r>
        <w:rPr>
          <w:rFonts w:ascii="Cambria" w:eastAsia="Cambria" w:hAnsi="Cambria" w:cs="Cambria"/>
          <w:color w:val="000000"/>
          <w:sz w:val="24"/>
          <w:szCs w:val="24"/>
        </w:rPr>
        <w:t xml:space="preserve"> Perusahaan dan/</w:t>
      </w:r>
      <w:proofErr w:type="spellStart"/>
      <w:r>
        <w:rPr>
          <w:rFonts w:ascii="Cambria" w:eastAsia="Cambria" w:hAnsi="Cambria" w:cs="Cambria"/>
          <w:color w:val="000000"/>
          <w:sz w:val="24"/>
          <w:szCs w:val="24"/>
        </w:rPr>
        <w:t>atau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lainnya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setiap</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melakukan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Pekerjaan</w:t>
      </w:r>
      <w:proofErr w:type="spellEnd"/>
      <w:r>
        <w:rPr>
          <w:rFonts w:ascii="Cambria" w:eastAsia="Cambria" w:hAnsi="Cambria" w:cs="Cambria"/>
          <w:color w:val="000000"/>
          <w:sz w:val="24"/>
          <w:szCs w:val="24"/>
        </w:rPr>
        <w:t xml:space="preserve">. </w:t>
      </w:r>
      <w:commentRangeEnd w:id="356"/>
      <w:r w:rsidR="006109D8">
        <w:rPr>
          <w:rStyle w:val="af3"/>
        </w:rPr>
        <w:commentReference w:id="356"/>
      </w:r>
    </w:p>
    <w:p w14:paraId="7273C4DD" w14:textId="77777777" w:rsidR="00A54042" w:rsidRDefault="00B0344F">
      <w:pPr>
        <w:numPr>
          <w:ilvl w:val="0"/>
          <w:numId w:val="117"/>
        </w:numPr>
        <w:pBdr>
          <w:top w:val="nil"/>
          <w:left w:val="nil"/>
          <w:bottom w:val="nil"/>
          <w:right w:val="nil"/>
          <w:between w:val="nil"/>
        </w:pBdr>
        <w:spacing w:before="120" w:after="120" w:line="240" w:lineRule="auto"/>
        <w:ind w:left="1134" w:hanging="567"/>
        <w:jc w:val="both"/>
        <w:rPr>
          <w:rFonts w:ascii="Cambria" w:eastAsia="Cambria" w:hAnsi="Cambria" w:cs="Cambria"/>
          <w:color w:val="000000"/>
          <w:sz w:val="24"/>
          <w:szCs w:val="24"/>
        </w:rPr>
      </w:pPr>
      <w:commentRangeStart w:id="357"/>
      <w:proofErr w:type="spellStart"/>
      <w:r>
        <w:rPr>
          <w:rFonts w:ascii="Cambria" w:eastAsia="Cambria" w:hAnsi="Cambria" w:cs="Cambria"/>
          <w:color w:val="000000"/>
          <w:sz w:val="24"/>
          <w:szCs w:val="24"/>
        </w:rPr>
        <w:t>Hadir</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tepat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waktu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sesuai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dengan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jadwal</w:t>
      </w:r>
      <w:proofErr w:type="spellEnd"/>
      <w:r>
        <w:rPr>
          <w:rFonts w:ascii="Cambria" w:eastAsia="Cambria" w:hAnsi="Cambria" w:cs="Cambria"/>
          <w:color w:val="000000"/>
          <w:sz w:val="24"/>
          <w:szCs w:val="24"/>
        </w:rPr>
        <w:t xml:space="preserve"> Waktu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memberitahukan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kepada</w:t>
      </w:r>
      <w:proofErr w:type="spellEnd"/>
      <w:r>
        <w:rPr>
          <w:rFonts w:ascii="Cambria" w:eastAsia="Cambria" w:hAnsi="Cambria" w:cs="Cambria"/>
          <w:color w:val="000000"/>
          <w:sz w:val="24"/>
          <w:szCs w:val="24"/>
        </w:rPr>
        <w:t xml:space="preserve"> Perusahaan </w:t>
      </w:r>
      <w:proofErr w:type="spellStart"/>
      <w:r>
        <w:rPr>
          <w:rFonts w:ascii="Cambria" w:eastAsia="Cambria" w:hAnsi="Cambria" w:cs="Cambria"/>
          <w:color w:val="000000"/>
          <w:sz w:val="24"/>
          <w:szCs w:val="24"/>
        </w:rPr>
        <w:t>melalui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atasan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setiap</w:t>
      </w:r>
      <w:proofErr w:type="spellEnd"/>
      <w:r>
        <w:rPr>
          <w:rFonts w:ascii="Cambria" w:eastAsia="Cambria" w:hAnsi="Cambria" w:cs="Cambria"/>
          <w:color w:val="000000"/>
          <w:sz w:val="24"/>
          <w:szCs w:val="24"/>
        </w:rPr>
        <w:t xml:space="preserve"> kali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tidak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atau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terlambat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hadir</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beserta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alasannya</w:t>
      </w:r>
      <w:proofErr w:type="spellEnd"/>
      <w:r>
        <w:rPr>
          <w:rFonts w:ascii="Cambria" w:eastAsia="Cambria" w:hAnsi="Cambria" w:cs="Cambria"/>
          <w:color w:val="000000"/>
          <w:sz w:val="24"/>
          <w:szCs w:val="24"/>
        </w:rPr>
        <w:t xml:space="preserve">. </w:t>
      </w:r>
      <w:commentRangeEnd w:id="357"/>
      <w:r w:rsidR="006109D8">
        <w:rPr>
          <w:rStyle w:val="af3"/>
        </w:rPr>
        <w:commentReference w:id="357"/>
      </w:r>
    </w:p>
    <w:p w14:paraId="5E545149" w14:textId="77777777" w:rsidR="00A54042" w:rsidRDefault="00B0344F">
      <w:pPr>
        <w:numPr>
          <w:ilvl w:val="0"/>
          <w:numId w:val="117"/>
        </w:numPr>
        <w:pBdr>
          <w:top w:val="nil"/>
          <w:left w:val="nil"/>
          <w:bottom w:val="nil"/>
          <w:right w:val="nil"/>
          <w:between w:val="nil"/>
        </w:pBdr>
        <w:spacing w:before="120" w:after="120" w:line="240" w:lineRule="auto"/>
        <w:ind w:left="1134" w:hanging="567"/>
        <w:jc w:val="both"/>
        <w:rPr>
          <w:rFonts w:ascii="Cambria" w:eastAsia="Cambria" w:hAnsi="Cambria" w:cs="Cambria"/>
          <w:color w:val="000000"/>
          <w:sz w:val="24"/>
          <w:szCs w:val="24"/>
        </w:rPr>
      </w:pPr>
      <w:commentRangeStart w:id="358"/>
      <w:proofErr w:type="spellStart"/>
      <w:r>
        <w:rPr>
          <w:rFonts w:ascii="Cambria" w:eastAsia="Cambria" w:hAnsi="Cambria" w:cs="Cambria"/>
          <w:color w:val="000000"/>
          <w:sz w:val="24"/>
          <w:szCs w:val="24"/>
        </w:rPr>
        <w:t>Mencatat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kehadiran</w:t>
      </w:r>
      <w:proofErr w:type="spellEnd"/>
      <w:r>
        <w:rPr>
          <w:rFonts w:ascii="Cambria" w:eastAsia="Cambria" w:hAnsi="Cambria" w:cs="Cambria"/>
          <w:color w:val="000000"/>
          <w:sz w:val="24"/>
          <w:szCs w:val="24"/>
        </w:rPr>
        <w:t xml:space="preserve"> pada </w:t>
      </w:r>
      <w:proofErr w:type="spellStart"/>
      <w:r>
        <w:rPr>
          <w:rFonts w:ascii="Cambria" w:eastAsia="Cambria" w:hAnsi="Cambria" w:cs="Cambria"/>
          <w:color w:val="000000"/>
          <w:sz w:val="24"/>
          <w:szCs w:val="24"/>
        </w:rPr>
        <w:t>alat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pencatat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kehadiran</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disediakan</w:t>
      </w:r>
      <w:proofErr w:type="spellEnd"/>
      <w:r>
        <w:rPr>
          <w:rFonts w:ascii="Cambria" w:eastAsia="Cambria" w:hAnsi="Cambria" w:cs="Cambria"/>
          <w:color w:val="000000"/>
          <w:sz w:val="24"/>
          <w:szCs w:val="24"/>
        </w:rPr>
        <w:t xml:space="preserve"> oleh Perusahaan </w:t>
      </w:r>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setiap</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kehadiran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atau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melaksanakan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Pekerjaan</w:t>
      </w:r>
      <w:proofErr w:type="spellEnd"/>
      <w:r>
        <w:rPr>
          <w:rFonts w:ascii="Cambria" w:eastAsia="Cambria" w:hAnsi="Cambria" w:cs="Cambria"/>
          <w:color w:val="000000"/>
          <w:sz w:val="24"/>
          <w:szCs w:val="24"/>
        </w:rPr>
        <w:t>.</w:t>
      </w:r>
      <w:commentRangeEnd w:id="358"/>
      <w:r w:rsidR="006109D8">
        <w:rPr>
          <w:rStyle w:val="af3"/>
        </w:rPr>
        <w:commentReference w:id="358"/>
      </w:r>
    </w:p>
    <w:p w14:paraId="63BF5939" w14:textId="77777777" w:rsidR="00A54042" w:rsidRDefault="00B0344F">
      <w:pPr>
        <w:numPr>
          <w:ilvl w:val="0"/>
          <w:numId w:val="117"/>
        </w:numPr>
        <w:pBdr>
          <w:top w:val="nil"/>
          <w:left w:val="nil"/>
          <w:bottom w:val="nil"/>
          <w:right w:val="nil"/>
          <w:between w:val="nil"/>
        </w:pBdr>
        <w:spacing w:before="120" w:after="120" w:line="240" w:lineRule="auto"/>
        <w:ind w:left="1134" w:hanging="567"/>
        <w:jc w:val="both"/>
        <w:rPr>
          <w:rFonts w:ascii="Cambria" w:eastAsia="Cambria" w:hAnsi="Cambria" w:cs="Cambria"/>
          <w:color w:val="000000"/>
          <w:sz w:val="24"/>
          <w:szCs w:val="24"/>
        </w:rPr>
      </w:pPr>
      <w:commentRangeStart w:id="359"/>
      <w:proofErr w:type="spellStart"/>
      <w:r>
        <w:rPr>
          <w:rFonts w:ascii="Cambria" w:eastAsia="Cambria" w:hAnsi="Cambria" w:cs="Cambria"/>
          <w:color w:val="000000"/>
          <w:sz w:val="24"/>
          <w:szCs w:val="24"/>
        </w:rPr>
        <w:t>Menggunakan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seragam</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peralatan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serta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perlengkapan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telah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ditentukan</w:t>
      </w:r>
      <w:proofErr w:type="spellEnd"/>
      <w:r>
        <w:rPr>
          <w:rFonts w:ascii="Cambria" w:eastAsia="Cambria" w:hAnsi="Cambria" w:cs="Cambria"/>
          <w:color w:val="000000"/>
          <w:sz w:val="24"/>
          <w:szCs w:val="24"/>
        </w:rPr>
        <w:t xml:space="preserve"> oleh Perusahaan. </w:t>
      </w:r>
      <w:commentRangeEnd w:id="359"/>
      <w:r w:rsidR="006109D8">
        <w:rPr>
          <w:rStyle w:val="af3"/>
        </w:rPr>
        <w:commentReference w:id="359"/>
      </w:r>
    </w:p>
    <w:p w14:paraId="3ECEDBA4" w14:textId="77777777" w:rsidR="00A54042" w:rsidRDefault="00B0344F">
      <w:pPr>
        <w:numPr>
          <w:ilvl w:val="0"/>
          <w:numId w:val="117"/>
        </w:numPr>
        <w:pBdr>
          <w:top w:val="nil"/>
          <w:left w:val="nil"/>
          <w:bottom w:val="nil"/>
          <w:right w:val="nil"/>
          <w:between w:val="nil"/>
        </w:pBdr>
        <w:spacing w:before="120" w:after="120" w:line="240" w:lineRule="auto"/>
        <w:ind w:left="1134" w:hanging="567"/>
        <w:jc w:val="both"/>
        <w:rPr>
          <w:rFonts w:ascii="Cambria" w:eastAsia="Cambria" w:hAnsi="Cambria" w:cs="Cambria"/>
          <w:color w:val="000000"/>
          <w:sz w:val="24"/>
          <w:szCs w:val="24"/>
        </w:rPr>
      </w:pPr>
      <w:commentRangeStart w:id="360"/>
      <w:proofErr w:type="spellStart"/>
      <w:r>
        <w:rPr>
          <w:rFonts w:ascii="Cambria" w:eastAsia="Cambria" w:hAnsi="Cambria" w:cs="Cambria"/>
          <w:color w:val="000000"/>
          <w:sz w:val="24"/>
          <w:szCs w:val="24"/>
        </w:rPr>
        <w:t>Menggunakan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tanda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pengenal</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selama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berada</w:t>
      </w:r>
      <w:proofErr w:type="spellEnd"/>
      <w:r>
        <w:rPr>
          <w:rFonts w:ascii="Cambria" w:eastAsia="Cambria" w:hAnsi="Cambria" w:cs="Cambria"/>
          <w:color w:val="000000"/>
          <w:sz w:val="24"/>
          <w:szCs w:val="24"/>
        </w:rPr>
        <w:t xml:space="preserve"> di </w:t>
      </w:r>
      <w:proofErr w:type="spellStart"/>
      <w:r>
        <w:rPr>
          <w:rFonts w:ascii="Cambria" w:eastAsia="Cambria" w:hAnsi="Cambria" w:cs="Cambria"/>
          <w:color w:val="000000"/>
          <w:sz w:val="24"/>
          <w:szCs w:val="24"/>
        </w:rPr>
        <w:t>Lingkungan</w:t>
      </w:r>
      <w:proofErr w:type="spellEnd"/>
      <w:r>
        <w:rPr>
          <w:rFonts w:ascii="Cambria" w:eastAsia="Cambria" w:hAnsi="Cambria" w:cs="Cambria"/>
          <w:color w:val="000000"/>
          <w:sz w:val="24"/>
          <w:szCs w:val="24"/>
        </w:rPr>
        <w:t xml:space="preserve"> Perusahaan dan/</w:t>
      </w:r>
      <w:proofErr w:type="spellStart"/>
      <w:r>
        <w:rPr>
          <w:rFonts w:ascii="Cambria" w:eastAsia="Cambria" w:hAnsi="Cambria" w:cs="Cambria"/>
          <w:color w:val="000000"/>
          <w:sz w:val="24"/>
          <w:szCs w:val="24"/>
        </w:rPr>
        <w:t>atau</w:t>
      </w:r>
      <w:proofErr w:type="spellEnd"/>
      <w:r>
        <w:rPr>
          <w:rFonts w:ascii="Cambria" w:eastAsia="Cambria" w:hAnsi="Cambria" w:cs="Cambria"/>
          <w:color w:val="000000"/>
          <w:sz w:val="24"/>
          <w:szCs w:val="24"/>
        </w:rPr>
        <w:t xml:space="preserve"> di </w:t>
      </w:r>
      <w:proofErr w:type="spellStart"/>
      <w:r>
        <w:rPr>
          <w:rFonts w:ascii="Cambria" w:eastAsia="Cambria" w:hAnsi="Cambria" w:cs="Cambria"/>
          <w:color w:val="000000"/>
          <w:sz w:val="24"/>
          <w:szCs w:val="24"/>
        </w:rPr>
        <w:t>tempat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dengan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ketentuan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wajib</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melaporkan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kepada</w:t>
      </w:r>
      <w:proofErr w:type="spellEnd"/>
      <w:r>
        <w:rPr>
          <w:rFonts w:ascii="Cambria" w:eastAsia="Cambria" w:hAnsi="Cambria" w:cs="Cambria"/>
          <w:color w:val="000000"/>
          <w:sz w:val="24"/>
          <w:szCs w:val="24"/>
        </w:rPr>
        <w:t xml:space="preserve"> Perusahaan </w:t>
      </w:r>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hal</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kehilangan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tanda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pengenal</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tersebut</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wajib</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mengganti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atas</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biaya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sendiri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kehilangan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tanda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pengenal</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tersebut</w:t>
      </w:r>
      <w:proofErr w:type="spellEnd"/>
      <w:r>
        <w:rPr>
          <w:rFonts w:ascii="Cambria" w:eastAsia="Cambria" w:hAnsi="Cambria" w:cs="Cambria"/>
          <w:color w:val="000000"/>
          <w:sz w:val="24"/>
          <w:szCs w:val="24"/>
        </w:rPr>
        <w:t>.</w:t>
      </w:r>
      <w:commentRangeEnd w:id="360"/>
      <w:r w:rsidR="006109D8">
        <w:rPr>
          <w:rStyle w:val="af3"/>
        </w:rPr>
        <w:commentReference w:id="360"/>
      </w:r>
    </w:p>
    <w:p w14:paraId="20CCE6B1" w14:textId="77777777" w:rsidR="00A54042" w:rsidRDefault="00B0344F">
      <w:pPr>
        <w:numPr>
          <w:ilvl w:val="0"/>
          <w:numId w:val="117"/>
        </w:numPr>
        <w:pBdr>
          <w:top w:val="nil"/>
          <w:left w:val="nil"/>
          <w:bottom w:val="nil"/>
          <w:right w:val="nil"/>
          <w:between w:val="nil"/>
        </w:pBdr>
        <w:spacing w:before="120" w:after="120" w:line="240" w:lineRule="auto"/>
        <w:ind w:left="1134" w:hanging="567"/>
        <w:jc w:val="both"/>
        <w:rPr>
          <w:rFonts w:ascii="Cambria" w:eastAsia="Cambria" w:hAnsi="Cambria" w:cs="Cambria"/>
          <w:color w:val="000000"/>
          <w:sz w:val="24"/>
          <w:szCs w:val="24"/>
        </w:rPr>
      </w:pPr>
      <w:commentRangeStart w:id="361"/>
      <w:proofErr w:type="spellStart"/>
      <w:r>
        <w:rPr>
          <w:rFonts w:ascii="Cambria" w:eastAsia="Cambria" w:hAnsi="Cambria" w:cs="Cambria"/>
          <w:color w:val="000000"/>
          <w:sz w:val="24"/>
          <w:szCs w:val="24"/>
        </w:rPr>
        <w:t>Berlaku</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bersikap</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sopan</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wajar</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dengan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sesama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baik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dengan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bawahan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atasan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maupun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setingkat</w:t>
      </w:r>
      <w:proofErr w:type="spellEnd"/>
      <w:r>
        <w:rPr>
          <w:rFonts w:ascii="Cambria" w:eastAsia="Cambria" w:hAnsi="Cambria" w:cs="Cambria"/>
          <w:color w:val="000000"/>
          <w:sz w:val="24"/>
          <w:szCs w:val="24"/>
        </w:rPr>
        <w:t>.</w:t>
      </w:r>
      <w:commentRangeEnd w:id="361"/>
      <w:r w:rsidR="006109D8">
        <w:rPr>
          <w:rStyle w:val="af3"/>
        </w:rPr>
        <w:commentReference w:id="361"/>
      </w:r>
    </w:p>
    <w:p w14:paraId="6FBACC0B" w14:textId="77777777" w:rsidR="00A54042" w:rsidRDefault="00B0344F">
      <w:pPr>
        <w:numPr>
          <w:ilvl w:val="0"/>
          <w:numId w:val="117"/>
        </w:numPr>
        <w:pBdr>
          <w:top w:val="nil"/>
          <w:left w:val="nil"/>
          <w:bottom w:val="nil"/>
          <w:right w:val="nil"/>
          <w:between w:val="nil"/>
        </w:pBdr>
        <w:spacing w:before="120" w:after="120" w:line="240" w:lineRule="auto"/>
        <w:ind w:left="1134" w:hanging="567"/>
        <w:jc w:val="both"/>
        <w:rPr>
          <w:rFonts w:ascii="Cambria" w:eastAsia="Cambria" w:hAnsi="Cambria" w:cs="Cambria"/>
          <w:color w:val="000000"/>
          <w:sz w:val="24"/>
          <w:szCs w:val="24"/>
        </w:rPr>
      </w:pPr>
      <w:commentRangeStart w:id="362"/>
      <w:proofErr w:type="spellStart"/>
      <w:r>
        <w:rPr>
          <w:rFonts w:ascii="Cambria" w:eastAsia="Cambria" w:hAnsi="Cambria" w:cs="Cambria"/>
          <w:color w:val="000000"/>
          <w:sz w:val="24"/>
          <w:szCs w:val="24"/>
        </w:rPr>
        <w:t>Berlaku</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bersikap</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baik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sopan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wajar</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ramah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dengan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pelanggan</w:t>
      </w:r>
      <w:proofErr w:type="spellEnd"/>
      <w:r>
        <w:rPr>
          <w:rFonts w:ascii="Cambria" w:eastAsia="Cambria" w:hAnsi="Cambria" w:cs="Cambria"/>
          <w:color w:val="000000"/>
          <w:sz w:val="24"/>
          <w:szCs w:val="24"/>
        </w:rPr>
        <w:t xml:space="preserve"> dan/</w:t>
      </w:r>
      <w:proofErr w:type="spellStart"/>
      <w:r>
        <w:rPr>
          <w:rFonts w:ascii="Cambria" w:eastAsia="Cambria" w:hAnsi="Cambria" w:cs="Cambria"/>
          <w:color w:val="000000"/>
          <w:sz w:val="24"/>
          <w:szCs w:val="24"/>
        </w:rPr>
        <w:t>atau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mitra</w:t>
      </w:r>
      <w:proofErr w:type="spellEnd"/>
      <w:r>
        <w:rPr>
          <w:rFonts w:ascii="Cambria" w:eastAsia="Cambria" w:hAnsi="Cambria" w:cs="Cambria"/>
          <w:color w:val="000000"/>
          <w:sz w:val="24"/>
          <w:szCs w:val="24"/>
        </w:rPr>
        <w:t xml:space="preserve"> Perusahaan.</w:t>
      </w:r>
      <w:commentRangeEnd w:id="362"/>
      <w:r w:rsidR="006109D8">
        <w:rPr>
          <w:rStyle w:val="af3"/>
        </w:rPr>
        <w:commentReference w:id="362"/>
      </w:r>
    </w:p>
    <w:p w14:paraId="6C32C797" w14:textId="77777777" w:rsidR="00A54042" w:rsidRDefault="00B0344F">
      <w:pPr>
        <w:numPr>
          <w:ilvl w:val="0"/>
          <w:numId w:val="117"/>
        </w:numPr>
        <w:pBdr>
          <w:top w:val="nil"/>
          <w:left w:val="nil"/>
          <w:bottom w:val="nil"/>
          <w:right w:val="nil"/>
          <w:between w:val="nil"/>
        </w:pBdr>
        <w:spacing w:before="120" w:after="120" w:line="240" w:lineRule="auto"/>
        <w:ind w:left="1134" w:hanging="567"/>
        <w:jc w:val="both"/>
        <w:rPr>
          <w:rFonts w:ascii="Cambria" w:eastAsia="Cambria" w:hAnsi="Cambria" w:cs="Cambria"/>
          <w:color w:val="000000"/>
          <w:sz w:val="24"/>
          <w:szCs w:val="24"/>
        </w:rPr>
      </w:pPr>
      <w:commentRangeStart w:id="363"/>
      <w:proofErr w:type="spellStart"/>
      <w:r>
        <w:rPr>
          <w:rFonts w:ascii="Cambria" w:eastAsia="Cambria" w:hAnsi="Cambria" w:cs="Cambria"/>
          <w:color w:val="000000"/>
          <w:sz w:val="24"/>
          <w:szCs w:val="24"/>
        </w:rPr>
        <w:t>Memelihara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dengan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baik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peralatan</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perlengkapan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serta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fasilitas</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lainnya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milik</w:t>
      </w:r>
      <w:proofErr w:type="spellEnd"/>
      <w:r>
        <w:rPr>
          <w:rFonts w:ascii="Cambria" w:eastAsia="Cambria" w:hAnsi="Cambria" w:cs="Cambria"/>
          <w:color w:val="000000"/>
          <w:sz w:val="24"/>
          <w:szCs w:val="24"/>
        </w:rPr>
        <w:t xml:space="preserve"> Perusahaan yang </w:t>
      </w:r>
      <w:proofErr w:type="spellStart"/>
      <w:r>
        <w:rPr>
          <w:rFonts w:ascii="Cambria" w:eastAsia="Cambria" w:hAnsi="Cambria" w:cs="Cambria"/>
          <w:color w:val="000000"/>
          <w:sz w:val="24"/>
          <w:szCs w:val="24"/>
        </w:rPr>
        <w:t>dipercayakan</w:t>
      </w:r>
      <w:proofErr w:type="spellEnd"/>
      <w:r>
        <w:rPr>
          <w:rFonts w:ascii="Cambria" w:eastAsia="Cambria" w:hAnsi="Cambria" w:cs="Cambria"/>
          <w:color w:val="000000"/>
          <w:sz w:val="24"/>
          <w:szCs w:val="24"/>
        </w:rPr>
        <w:t xml:space="preserve"> dan/</w:t>
      </w:r>
      <w:proofErr w:type="spellStart"/>
      <w:r>
        <w:rPr>
          <w:rFonts w:ascii="Cambria" w:eastAsia="Cambria" w:hAnsi="Cambria" w:cs="Cambria"/>
          <w:color w:val="000000"/>
          <w:sz w:val="24"/>
          <w:szCs w:val="24"/>
        </w:rPr>
        <w:t>atau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dipergunakan</w:t>
      </w:r>
      <w:proofErr w:type="spellEnd"/>
      <w:r>
        <w:rPr>
          <w:rFonts w:ascii="Cambria" w:eastAsia="Cambria" w:hAnsi="Cambria" w:cs="Cambria"/>
          <w:color w:val="000000"/>
          <w:sz w:val="24"/>
          <w:szCs w:val="24"/>
        </w:rPr>
        <w:t xml:space="preserve"> oleh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w:t>
      </w:r>
      <w:commentRangeEnd w:id="363"/>
      <w:r w:rsidR="006109D8">
        <w:rPr>
          <w:rStyle w:val="af3"/>
        </w:rPr>
        <w:commentReference w:id="363"/>
      </w:r>
    </w:p>
    <w:p w14:paraId="731FE6F6" w14:textId="77777777" w:rsidR="00A54042" w:rsidRDefault="00B0344F">
      <w:pPr>
        <w:numPr>
          <w:ilvl w:val="0"/>
          <w:numId w:val="117"/>
        </w:numPr>
        <w:pBdr>
          <w:top w:val="nil"/>
          <w:left w:val="nil"/>
          <w:bottom w:val="nil"/>
          <w:right w:val="nil"/>
          <w:between w:val="nil"/>
        </w:pBdr>
        <w:spacing w:before="120" w:after="120" w:line="240" w:lineRule="auto"/>
        <w:ind w:left="1134" w:hanging="567"/>
        <w:jc w:val="both"/>
        <w:rPr>
          <w:rFonts w:ascii="Cambria" w:eastAsia="Cambria" w:hAnsi="Cambria" w:cs="Cambria"/>
          <w:color w:val="000000"/>
          <w:sz w:val="24"/>
          <w:szCs w:val="24"/>
        </w:rPr>
      </w:pPr>
      <w:commentRangeStart w:id="364"/>
      <w:proofErr w:type="spellStart"/>
      <w:r>
        <w:rPr>
          <w:rFonts w:ascii="Cambria" w:eastAsia="Cambria" w:hAnsi="Cambria" w:cs="Cambria"/>
          <w:color w:val="000000"/>
          <w:sz w:val="24"/>
          <w:szCs w:val="24"/>
        </w:rPr>
        <w:t>Menjaga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kebersihan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keamanan</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ketenangan</w:t>
      </w:r>
      <w:proofErr w:type="spellEnd"/>
      <w:r>
        <w:rPr>
          <w:rFonts w:ascii="Cambria" w:eastAsia="Cambria" w:hAnsi="Cambria" w:cs="Cambria"/>
          <w:color w:val="000000"/>
          <w:sz w:val="24"/>
          <w:szCs w:val="24"/>
        </w:rPr>
        <w:t xml:space="preserve"> di </w:t>
      </w:r>
      <w:proofErr w:type="spellStart"/>
      <w:r>
        <w:rPr>
          <w:rFonts w:ascii="Cambria" w:eastAsia="Cambria" w:hAnsi="Cambria" w:cs="Cambria"/>
          <w:color w:val="000000"/>
          <w:sz w:val="24"/>
          <w:szCs w:val="24"/>
        </w:rPr>
        <w:t>Lingkungan</w:t>
      </w:r>
      <w:proofErr w:type="spellEnd"/>
      <w:r>
        <w:rPr>
          <w:rFonts w:ascii="Cambria" w:eastAsia="Cambria" w:hAnsi="Cambria" w:cs="Cambria"/>
          <w:color w:val="000000"/>
          <w:sz w:val="24"/>
          <w:szCs w:val="24"/>
        </w:rPr>
        <w:t xml:space="preserve"> Perusahaan dan/</w:t>
      </w:r>
      <w:proofErr w:type="spellStart"/>
      <w:r>
        <w:rPr>
          <w:rFonts w:ascii="Cambria" w:eastAsia="Cambria" w:hAnsi="Cambria" w:cs="Cambria"/>
          <w:color w:val="000000"/>
          <w:sz w:val="24"/>
          <w:szCs w:val="24"/>
        </w:rPr>
        <w:t>atau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tempat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w:t>
      </w:r>
      <w:commentRangeEnd w:id="364"/>
      <w:r w:rsidR="006109D8">
        <w:rPr>
          <w:rStyle w:val="af3"/>
        </w:rPr>
        <w:commentReference w:id="364"/>
      </w:r>
    </w:p>
    <w:p w14:paraId="29EC55FE" w14:textId="77777777" w:rsidR="00A54042" w:rsidRDefault="00B0344F">
      <w:pPr>
        <w:numPr>
          <w:ilvl w:val="0"/>
          <w:numId w:val="117"/>
        </w:numPr>
        <w:pBdr>
          <w:top w:val="nil"/>
          <w:left w:val="nil"/>
          <w:bottom w:val="nil"/>
          <w:right w:val="nil"/>
          <w:between w:val="nil"/>
        </w:pBdr>
        <w:spacing w:before="120" w:after="120" w:line="240" w:lineRule="auto"/>
        <w:ind w:left="1134" w:hanging="567"/>
        <w:jc w:val="both"/>
        <w:rPr>
          <w:rFonts w:ascii="Cambria" w:eastAsia="Cambria" w:hAnsi="Cambria" w:cs="Cambria"/>
          <w:color w:val="000000"/>
          <w:sz w:val="24"/>
          <w:szCs w:val="24"/>
        </w:rPr>
      </w:pPr>
      <w:commentRangeStart w:id="365"/>
      <w:proofErr w:type="spellStart"/>
      <w:r>
        <w:rPr>
          <w:rFonts w:ascii="Cambria" w:eastAsia="Cambria" w:hAnsi="Cambria" w:cs="Cambria"/>
          <w:color w:val="000000"/>
          <w:sz w:val="24"/>
          <w:szCs w:val="24"/>
        </w:rPr>
        <w:t>Mencegah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terjadinya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hal-hal</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dapat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membahayakan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Lingkungan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perusahaan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tempat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dan/</w:t>
      </w:r>
      <w:proofErr w:type="spellStart"/>
      <w:r>
        <w:rPr>
          <w:rFonts w:ascii="Cambria" w:eastAsia="Cambria" w:hAnsi="Cambria" w:cs="Cambria"/>
          <w:color w:val="000000"/>
          <w:sz w:val="24"/>
          <w:szCs w:val="24"/>
        </w:rPr>
        <w:t>atau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lainnya</w:t>
      </w:r>
      <w:proofErr w:type="spellEnd"/>
      <w:r>
        <w:rPr>
          <w:rFonts w:ascii="Cambria" w:eastAsia="Cambria" w:hAnsi="Cambria" w:cs="Cambria"/>
          <w:color w:val="000000"/>
          <w:sz w:val="24"/>
          <w:szCs w:val="24"/>
        </w:rPr>
        <w:t>.</w:t>
      </w:r>
      <w:commentRangeEnd w:id="365"/>
      <w:r w:rsidR="006109D8">
        <w:rPr>
          <w:rStyle w:val="af3"/>
        </w:rPr>
        <w:commentReference w:id="365"/>
      </w:r>
    </w:p>
    <w:p w14:paraId="6AABB708" w14:textId="77777777" w:rsidR="00A54042" w:rsidRDefault="00B0344F">
      <w:pPr>
        <w:numPr>
          <w:ilvl w:val="0"/>
          <w:numId w:val="117"/>
        </w:numPr>
        <w:pBdr>
          <w:top w:val="nil"/>
          <w:left w:val="nil"/>
          <w:bottom w:val="nil"/>
          <w:right w:val="nil"/>
          <w:between w:val="nil"/>
        </w:pBdr>
        <w:spacing w:before="120" w:after="120" w:line="240" w:lineRule="auto"/>
        <w:ind w:left="1134" w:hanging="567"/>
        <w:jc w:val="both"/>
        <w:rPr>
          <w:rFonts w:ascii="Cambria" w:eastAsia="Cambria" w:hAnsi="Cambria" w:cs="Cambria"/>
          <w:color w:val="000000"/>
          <w:sz w:val="24"/>
          <w:szCs w:val="24"/>
        </w:rPr>
      </w:pPr>
      <w:commentRangeStart w:id="366"/>
      <w:proofErr w:type="spellStart"/>
      <w:r>
        <w:rPr>
          <w:rFonts w:ascii="Cambria" w:eastAsia="Cambria" w:hAnsi="Cambria" w:cs="Cambria"/>
          <w:color w:val="000000"/>
          <w:sz w:val="24"/>
          <w:szCs w:val="24"/>
        </w:rPr>
        <w:t>Menjaga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nama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baik</w:t>
      </w:r>
      <w:proofErr w:type="spellEnd"/>
      <w:r>
        <w:rPr>
          <w:rFonts w:ascii="Cambria" w:eastAsia="Cambria" w:hAnsi="Cambria" w:cs="Cambria"/>
          <w:color w:val="000000"/>
          <w:sz w:val="24"/>
          <w:szCs w:val="24"/>
        </w:rPr>
        <w:t xml:space="preserve"> Perusahaan </w:t>
      </w:r>
      <w:proofErr w:type="spellStart"/>
      <w:r>
        <w:rPr>
          <w:rFonts w:ascii="Cambria" w:eastAsia="Cambria" w:hAnsi="Cambria" w:cs="Cambria"/>
          <w:color w:val="000000"/>
          <w:sz w:val="24"/>
          <w:szCs w:val="24"/>
        </w:rPr>
        <w:t>baik</w:t>
      </w:r>
      <w:proofErr w:type="spellEnd"/>
      <w:r>
        <w:rPr>
          <w:rFonts w:ascii="Cambria" w:eastAsia="Cambria" w:hAnsi="Cambria" w:cs="Cambria"/>
          <w:color w:val="000000"/>
          <w:sz w:val="24"/>
          <w:szCs w:val="24"/>
        </w:rPr>
        <w:t xml:space="preserve"> di </w:t>
      </w:r>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maupun</w:t>
      </w:r>
      <w:proofErr w:type="spellEnd"/>
      <w:r>
        <w:rPr>
          <w:rFonts w:ascii="Cambria" w:eastAsia="Cambria" w:hAnsi="Cambria" w:cs="Cambria"/>
          <w:color w:val="000000"/>
          <w:sz w:val="24"/>
          <w:szCs w:val="24"/>
        </w:rPr>
        <w:t xml:space="preserve"> di </w:t>
      </w:r>
      <w:proofErr w:type="spellStart"/>
      <w:r>
        <w:rPr>
          <w:rFonts w:ascii="Cambria" w:eastAsia="Cambria" w:hAnsi="Cambria" w:cs="Cambria"/>
          <w:color w:val="000000"/>
          <w:sz w:val="24"/>
          <w:szCs w:val="24"/>
        </w:rPr>
        <w:t>luar</w:t>
      </w:r>
      <w:proofErr w:type="spellEnd"/>
      <w:r>
        <w:rPr>
          <w:rFonts w:ascii="Cambria" w:eastAsia="Cambria" w:hAnsi="Cambria" w:cs="Cambria"/>
          <w:color w:val="000000"/>
          <w:sz w:val="24"/>
          <w:szCs w:val="24"/>
        </w:rPr>
        <w:t xml:space="preserve"> Perusahaan, </w:t>
      </w:r>
      <w:proofErr w:type="spellStart"/>
      <w:r>
        <w:rPr>
          <w:rFonts w:ascii="Cambria" w:eastAsia="Cambria" w:hAnsi="Cambria" w:cs="Cambria"/>
          <w:color w:val="000000"/>
          <w:sz w:val="24"/>
          <w:szCs w:val="24"/>
        </w:rPr>
        <w:t>termasuk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menjaga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nama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baik</w:t>
      </w:r>
      <w:proofErr w:type="spellEnd"/>
      <w:r>
        <w:rPr>
          <w:rFonts w:ascii="Cambria" w:eastAsia="Cambria" w:hAnsi="Cambria" w:cs="Cambria"/>
          <w:color w:val="000000"/>
          <w:sz w:val="24"/>
          <w:szCs w:val="24"/>
        </w:rPr>
        <w:t xml:space="preserve"> Perusahaan di </w:t>
      </w:r>
      <w:proofErr w:type="spellStart"/>
      <w:r>
        <w:rPr>
          <w:rFonts w:ascii="Cambria" w:eastAsia="Cambria" w:hAnsi="Cambria" w:cs="Cambria"/>
          <w:color w:val="000000"/>
          <w:sz w:val="24"/>
          <w:szCs w:val="24"/>
        </w:rPr>
        <w:t>luar</w:t>
      </w:r>
      <w:proofErr w:type="spellEnd"/>
      <w:r>
        <w:rPr>
          <w:rFonts w:ascii="Cambria" w:eastAsia="Cambria" w:hAnsi="Cambria" w:cs="Cambria"/>
          <w:color w:val="000000"/>
          <w:sz w:val="24"/>
          <w:szCs w:val="24"/>
        </w:rPr>
        <w:t xml:space="preserve"> Waktu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w:t>
      </w:r>
      <w:commentRangeEnd w:id="366"/>
      <w:r w:rsidR="006109D8">
        <w:rPr>
          <w:rStyle w:val="af3"/>
        </w:rPr>
        <w:commentReference w:id="366"/>
      </w:r>
    </w:p>
    <w:p w14:paraId="58998BDD" w14:textId="77777777" w:rsidR="00A54042" w:rsidRDefault="00B0344F">
      <w:pPr>
        <w:numPr>
          <w:ilvl w:val="0"/>
          <w:numId w:val="117"/>
        </w:numPr>
        <w:pBdr>
          <w:top w:val="nil"/>
          <w:left w:val="nil"/>
          <w:bottom w:val="nil"/>
          <w:right w:val="nil"/>
          <w:between w:val="nil"/>
        </w:pBdr>
        <w:spacing w:before="120" w:after="120" w:line="240" w:lineRule="auto"/>
        <w:ind w:left="1134" w:hanging="567"/>
        <w:jc w:val="both"/>
        <w:rPr>
          <w:rFonts w:ascii="Cambria" w:eastAsia="Cambria" w:hAnsi="Cambria" w:cs="Cambria"/>
          <w:color w:val="000000"/>
          <w:sz w:val="24"/>
          <w:szCs w:val="24"/>
        </w:rPr>
      </w:pPr>
      <w:commentRangeStart w:id="367"/>
      <w:proofErr w:type="spellStart"/>
      <w:r>
        <w:rPr>
          <w:rFonts w:ascii="Cambria" w:eastAsia="Cambria" w:hAnsi="Cambria" w:cs="Cambria"/>
          <w:color w:val="000000"/>
          <w:sz w:val="24"/>
          <w:szCs w:val="24"/>
        </w:rPr>
        <w:t>Melaporkan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setiap</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perubahan</w:t>
      </w:r>
      <w:proofErr w:type="spellEnd"/>
      <w:r>
        <w:rPr>
          <w:rFonts w:ascii="Cambria" w:eastAsia="Cambria" w:hAnsi="Cambria" w:cs="Cambria"/>
          <w:color w:val="000000"/>
          <w:sz w:val="24"/>
          <w:szCs w:val="24"/>
        </w:rPr>
        <w:t xml:space="preserve"> data </w:t>
      </w:r>
      <w:proofErr w:type="spellStart"/>
      <w:r>
        <w:rPr>
          <w:rFonts w:ascii="Cambria" w:eastAsia="Cambria" w:hAnsi="Cambria" w:cs="Cambria"/>
          <w:color w:val="000000"/>
          <w:sz w:val="24"/>
          <w:szCs w:val="24"/>
        </w:rPr>
        <w:t>mengenai</w:t>
      </w:r>
      <w:proofErr w:type="spellEnd"/>
      <w:r>
        <w:rPr>
          <w:rFonts w:ascii="Cambria" w:eastAsia="Cambria" w:hAnsi="Cambria" w:cs="Cambria"/>
          <w:color w:val="000000"/>
          <w:sz w:val="24"/>
          <w:szCs w:val="24"/>
        </w:rPr>
        <w:t xml:space="preserve"> status dan/</w:t>
      </w:r>
      <w:proofErr w:type="spellStart"/>
      <w:r>
        <w:rPr>
          <w:rFonts w:ascii="Cambria" w:eastAsia="Cambria" w:hAnsi="Cambria" w:cs="Cambria"/>
          <w:color w:val="000000"/>
          <w:sz w:val="24"/>
          <w:szCs w:val="24"/>
        </w:rPr>
        <w:t>atau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identitas</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Keluarga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w:t>
      </w:r>
      <w:commentRangeEnd w:id="367"/>
      <w:r w:rsidR="006109D8">
        <w:rPr>
          <w:rStyle w:val="af3"/>
        </w:rPr>
        <w:commentReference w:id="367"/>
      </w:r>
    </w:p>
    <w:p w14:paraId="159794F3" w14:textId="77777777" w:rsidR="00A54042" w:rsidRDefault="00B0344F">
      <w:pPr>
        <w:numPr>
          <w:ilvl w:val="0"/>
          <w:numId w:val="117"/>
        </w:numPr>
        <w:pBdr>
          <w:top w:val="nil"/>
          <w:left w:val="nil"/>
          <w:bottom w:val="nil"/>
          <w:right w:val="nil"/>
          <w:between w:val="nil"/>
        </w:pBdr>
        <w:spacing w:before="120" w:after="120" w:line="240" w:lineRule="auto"/>
        <w:ind w:left="1134" w:hanging="567"/>
        <w:jc w:val="both"/>
        <w:rPr>
          <w:rFonts w:ascii="Cambria" w:eastAsia="Cambria" w:hAnsi="Cambria" w:cs="Cambria"/>
          <w:color w:val="000000"/>
          <w:sz w:val="24"/>
          <w:szCs w:val="24"/>
        </w:rPr>
      </w:pPr>
      <w:commentRangeStart w:id="368"/>
      <w:proofErr w:type="spellStart"/>
      <w:r>
        <w:rPr>
          <w:rFonts w:ascii="Cambria" w:eastAsia="Cambria" w:hAnsi="Cambria" w:cs="Cambria"/>
          <w:color w:val="000000"/>
          <w:sz w:val="24"/>
          <w:szCs w:val="24"/>
        </w:rPr>
        <w:t>Memperlakukan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bawahan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secara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tegas</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adil</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sopan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serta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memberi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petujuk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serta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arahan</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jelas</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melakukan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Pekerjaan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termasuk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memberikan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teguran</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tegas</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kepada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bawahan</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melanggar</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aturan</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memberi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penilaian</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jujur</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obyektif</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terhadap</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bawahan</w:t>
      </w:r>
      <w:proofErr w:type="spellEnd"/>
      <w:r>
        <w:rPr>
          <w:rFonts w:ascii="Cambria" w:eastAsia="Cambria" w:hAnsi="Cambria" w:cs="Cambria"/>
          <w:color w:val="000000"/>
          <w:sz w:val="24"/>
          <w:szCs w:val="24"/>
        </w:rPr>
        <w:t xml:space="preserve">. </w:t>
      </w:r>
      <w:commentRangeEnd w:id="368"/>
      <w:r w:rsidR="006109D8">
        <w:rPr>
          <w:rStyle w:val="af3"/>
        </w:rPr>
        <w:commentReference w:id="368"/>
      </w:r>
    </w:p>
    <w:p w14:paraId="7339E4D3" w14:textId="77777777" w:rsidR="00A54042" w:rsidRPr="00DD20B8" w:rsidRDefault="00B0344F">
      <w:pPr>
        <w:numPr>
          <w:ilvl w:val="0"/>
          <w:numId w:val="29"/>
        </w:numPr>
        <w:pBdr>
          <w:top w:val="nil"/>
          <w:left w:val="nil"/>
          <w:bottom w:val="nil"/>
          <w:right w:val="nil"/>
          <w:between w:val="nil"/>
        </w:pBdr>
        <w:spacing w:before="120" w:after="120" w:line="240" w:lineRule="auto"/>
        <w:ind w:left="567" w:hanging="562"/>
        <w:jc w:val="both"/>
        <w:rPr>
          <w:rFonts w:ascii="Cambria" w:eastAsia="Cambria" w:hAnsi="Cambria" w:cs="Cambria"/>
          <w:color w:val="000000"/>
          <w:sz w:val="24"/>
          <w:szCs w:val="24"/>
        </w:rPr>
      </w:pPr>
      <w:commentRangeStart w:id="369"/>
      <w:r w:rsidRPr="00DD20B8">
        <w:rPr>
          <w:rFonts w:ascii="Cambria" w:eastAsia="Cambria" w:hAnsi="Cambria" w:cs="Cambria"/>
          <w:color w:val="000000"/>
          <w:sz w:val="24"/>
          <w:szCs w:val="24"/>
        </w:rPr>
        <w:lastRenderedPageBreak/>
        <w:t xml:space="preserve">Perusahaan </w:t>
      </w:r>
      <w:proofErr w:type="spellStart"/>
      <w:r w:rsidRPr="00DD20B8">
        <w:rPr>
          <w:rFonts w:ascii="Cambria" w:eastAsia="Cambria" w:hAnsi="Cambria" w:cs="Cambria"/>
          <w:color w:val="000000"/>
          <w:sz w:val="24"/>
          <w:szCs w:val="24"/>
        </w:rPr>
        <w:t>berhak</w:t>
      </w:r>
      <w:proofErr w:type="spellEnd"/>
      <w:r w:rsidRPr="00DD20B8">
        <w:rPr>
          <w:rFonts w:ascii="Cambria" w:eastAsia="Cambria" w:hAnsi="Cambria" w:cs="Cambria"/>
          <w:color w:val="000000"/>
          <w:sz w:val="24"/>
          <w:szCs w:val="24"/>
        </w:rPr>
        <w:t xml:space="preserve"> </w:t>
      </w:r>
      <w:proofErr w:type="spellStart"/>
      <w:r w:rsidRPr="00DD20B8">
        <w:rPr>
          <w:rFonts w:ascii="Cambria" w:eastAsia="Cambria" w:hAnsi="Cambria" w:cs="Cambria"/>
          <w:color w:val="000000"/>
          <w:sz w:val="24"/>
          <w:szCs w:val="24"/>
        </w:rPr>
        <w:t>untuk</w:t>
      </w:r>
      <w:proofErr w:type="spellEnd"/>
      <w:r w:rsidRPr="00DD20B8">
        <w:rPr>
          <w:rFonts w:ascii="Cambria" w:eastAsia="Cambria" w:hAnsi="Cambria" w:cs="Cambria"/>
          <w:color w:val="000000"/>
          <w:sz w:val="24"/>
          <w:szCs w:val="24"/>
        </w:rPr>
        <w:t xml:space="preserve"> </w:t>
      </w:r>
      <w:proofErr w:type="spellStart"/>
      <w:r w:rsidRPr="00DD20B8">
        <w:rPr>
          <w:rFonts w:ascii="Cambria" w:eastAsia="Cambria" w:hAnsi="Cambria" w:cs="Cambria"/>
          <w:color w:val="000000"/>
          <w:sz w:val="24"/>
          <w:szCs w:val="24"/>
        </w:rPr>
        <w:t>membuat</w:t>
      </w:r>
      <w:proofErr w:type="spellEnd"/>
      <w:r w:rsidRPr="00DD20B8">
        <w:rPr>
          <w:rFonts w:ascii="Cambria" w:eastAsia="Cambria" w:hAnsi="Cambria" w:cs="Cambria"/>
          <w:color w:val="000000"/>
          <w:sz w:val="24"/>
          <w:szCs w:val="24"/>
        </w:rPr>
        <w:t xml:space="preserve"> Tata </w:t>
      </w:r>
      <w:proofErr w:type="spellStart"/>
      <w:r w:rsidRPr="00DD20B8">
        <w:rPr>
          <w:rFonts w:ascii="Cambria" w:eastAsia="Cambria" w:hAnsi="Cambria" w:cs="Cambria"/>
          <w:color w:val="000000"/>
          <w:sz w:val="24"/>
          <w:szCs w:val="24"/>
        </w:rPr>
        <w:t>Tertib</w:t>
      </w:r>
      <w:proofErr w:type="spellEnd"/>
      <w:r w:rsidRPr="00DD20B8">
        <w:rPr>
          <w:rFonts w:ascii="Cambria" w:eastAsia="Cambria" w:hAnsi="Cambria" w:cs="Cambria"/>
          <w:color w:val="000000"/>
          <w:sz w:val="24"/>
          <w:szCs w:val="24"/>
        </w:rPr>
        <w:t xml:space="preserve"> Perusahaan </w:t>
      </w:r>
      <w:proofErr w:type="spellStart"/>
      <w:r w:rsidRPr="00DD20B8">
        <w:rPr>
          <w:rFonts w:ascii="Cambria" w:eastAsia="Cambria" w:hAnsi="Cambria" w:cs="Cambria"/>
          <w:color w:val="000000"/>
          <w:sz w:val="24"/>
          <w:szCs w:val="24"/>
        </w:rPr>
        <w:t>lainnya</w:t>
      </w:r>
      <w:proofErr w:type="spellEnd"/>
      <w:r w:rsidRPr="00DD20B8">
        <w:rPr>
          <w:rFonts w:ascii="Cambria" w:eastAsia="Cambria" w:hAnsi="Cambria" w:cs="Cambria"/>
          <w:color w:val="000000"/>
          <w:sz w:val="24"/>
          <w:szCs w:val="24"/>
        </w:rPr>
        <w:t xml:space="preserve"> yang </w:t>
      </w:r>
      <w:proofErr w:type="spellStart"/>
      <w:r w:rsidRPr="00DD20B8">
        <w:rPr>
          <w:rFonts w:ascii="Cambria" w:eastAsia="Cambria" w:hAnsi="Cambria" w:cs="Cambria"/>
          <w:color w:val="000000"/>
          <w:sz w:val="24"/>
          <w:szCs w:val="24"/>
        </w:rPr>
        <w:t>bersifat</w:t>
      </w:r>
      <w:proofErr w:type="spellEnd"/>
      <w:r w:rsidRPr="00DD20B8">
        <w:rPr>
          <w:rFonts w:ascii="Cambria" w:eastAsia="Cambria" w:hAnsi="Cambria" w:cs="Cambria"/>
          <w:color w:val="000000"/>
          <w:sz w:val="24"/>
          <w:szCs w:val="24"/>
        </w:rPr>
        <w:t xml:space="preserve"> </w:t>
      </w:r>
      <w:proofErr w:type="spellStart"/>
      <w:r w:rsidRPr="00DD20B8">
        <w:rPr>
          <w:rFonts w:ascii="Cambria" w:eastAsia="Cambria" w:hAnsi="Cambria" w:cs="Cambria"/>
          <w:color w:val="000000"/>
          <w:sz w:val="24"/>
          <w:szCs w:val="24"/>
        </w:rPr>
        <w:t>menambahkan</w:t>
      </w:r>
      <w:proofErr w:type="spellEnd"/>
      <w:r w:rsidRPr="00DD20B8">
        <w:rPr>
          <w:rFonts w:ascii="Cambria" w:eastAsia="Cambria" w:hAnsi="Cambria" w:cs="Cambria"/>
          <w:color w:val="000000"/>
          <w:sz w:val="24"/>
          <w:szCs w:val="24"/>
        </w:rPr>
        <w:t xml:space="preserve">, </w:t>
      </w:r>
      <w:proofErr w:type="spellStart"/>
      <w:r w:rsidRPr="00DD20B8">
        <w:rPr>
          <w:rFonts w:ascii="Cambria" w:eastAsia="Cambria" w:hAnsi="Cambria" w:cs="Cambria"/>
          <w:color w:val="000000"/>
          <w:sz w:val="24"/>
          <w:szCs w:val="24"/>
        </w:rPr>
        <w:t>mengurangi</w:t>
      </w:r>
      <w:proofErr w:type="spellEnd"/>
      <w:r w:rsidRPr="00DD20B8">
        <w:rPr>
          <w:rFonts w:ascii="Cambria" w:eastAsia="Cambria" w:hAnsi="Cambria" w:cs="Cambria"/>
          <w:color w:val="000000"/>
          <w:sz w:val="24"/>
          <w:szCs w:val="24"/>
        </w:rPr>
        <w:t xml:space="preserve">, </w:t>
      </w:r>
      <w:proofErr w:type="spellStart"/>
      <w:r w:rsidRPr="00DD20B8">
        <w:rPr>
          <w:rFonts w:ascii="Cambria" w:eastAsia="Cambria" w:hAnsi="Cambria" w:cs="Cambria"/>
          <w:color w:val="000000"/>
          <w:sz w:val="24"/>
          <w:szCs w:val="24"/>
        </w:rPr>
        <w:t>mengubah</w:t>
      </w:r>
      <w:proofErr w:type="spellEnd"/>
      <w:r w:rsidRPr="00DD20B8">
        <w:rPr>
          <w:rFonts w:ascii="Cambria" w:eastAsia="Cambria" w:hAnsi="Cambria" w:cs="Cambria"/>
          <w:color w:val="000000"/>
          <w:sz w:val="24"/>
          <w:szCs w:val="24"/>
        </w:rPr>
        <w:t xml:space="preserve">, </w:t>
      </w:r>
      <w:proofErr w:type="spellStart"/>
      <w:r w:rsidRPr="00DD20B8">
        <w:rPr>
          <w:rFonts w:ascii="Cambria" w:eastAsia="Cambria" w:hAnsi="Cambria" w:cs="Cambria"/>
          <w:color w:val="000000"/>
          <w:sz w:val="24"/>
          <w:szCs w:val="24"/>
        </w:rPr>
        <w:t>melengkapi</w:t>
      </w:r>
      <w:proofErr w:type="spellEnd"/>
      <w:r w:rsidRPr="00DD20B8">
        <w:rPr>
          <w:rFonts w:ascii="Cambria" w:eastAsia="Cambria" w:hAnsi="Cambria" w:cs="Cambria"/>
          <w:color w:val="000000"/>
          <w:sz w:val="24"/>
          <w:szCs w:val="24"/>
        </w:rPr>
        <w:t xml:space="preserve"> dan/</w:t>
      </w:r>
      <w:proofErr w:type="spellStart"/>
      <w:r w:rsidRPr="00DD20B8">
        <w:rPr>
          <w:rFonts w:ascii="Cambria" w:eastAsia="Cambria" w:hAnsi="Cambria" w:cs="Cambria"/>
          <w:color w:val="000000"/>
          <w:sz w:val="24"/>
          <w:szCs w:val="24"/>
        </w:rPr>
        <w:t>atau</w:t>
      </w:r>
      <w:proofErr w:type="spellEnd"/>
      <w:r w:rsidRPr="00DD20B8">
        <w:rPr>
          <w:rFonts w:ascii="Cambria" w:eastAsia="Cambria" w:hAnsi="Cambria" w:cs="Cambria"/>
          <w:color w:val="000000"/>
          <w:sz w:val="24"/>
          <w:szCs w:val="24"/>
        </w:rPr>
        <w:t xml:space="preserve"> </w:t>
      </w:r>
      <w:proofErr w:type="spellStart"/>
      <w:r w:rsidRPr="00DD20B8">
        <w:rPr>
          <w:rFonts w:ascii="Cambria" w:eastAsia="Cambria" w:hAnsi="Cambria" w:cs="Cambria"/>
          <w:color w:val="000000"/>
          <w:sz w:val="24"/>
          <w:szCs w:val="24"/>
        </w:rPr>
        <w:t>mengatur</w:t>
      </w:r>
      <w:proofErr w:type="spellEnd"/>
      <w:r w:rsidRPr="00DD20B8">
        <w:rPr>
          <w:rFonts w:ascii="Cambria" w:eastAsia="Cambria" w:hAnsi="Cambria" w:cs="Cambria"/>
          <w:color w:val="000000"/>
          <w:sz w:val="24"/>
          <w:szCs w:val="24"/>
        </w:rPr>
        <w:t xml:space="preserve"> </w:t>
      </w:r>
      <w:proofErr w:type="spellStart"/>
      <w:r w:rsidRPr="00DD20B8">
        <w:rPr>
          <w:rFonts w:ascii="Cambria" w:eastAsia="Cambria" w:hAnsi="Cambria" w:cs="Cambria"/>
          <w:color w:val="000000"/>
          <w:sz w:val="24"/>
          <w:szCs w:val="24"/>
        </w:rPr>
        <w:t>lebih</w:t>
      </w:r>
      <w:proofErr w:type="spellEnd"/>
      <w:r w:rsidRPr="00DD20B8">
        <w:rPr>
          <w:rFonts w:ascii="Cambria" w:eastAsia="Cambria" w:hAnsi="Cambria" w:cs="Cambria"/>
          <w:color w:val="000000"/>
          <w:sz w:val="24"/>
          <w:szCs w:val="24"/>
        </w:rPr>
        <w:t xml:space="preserve"> </w:t>
      </w:r>
      <w:proofErr w:type="spellStart"/>
      <w:r w:rsidRPr="00DD20B8">
        <w:rPr>
          <w:rFonts w:ascii="Cambria" w:eastAsia="Cambria" w:hAnsi="Cambria" w:cs="Cambria"/>
          <w:color w:val="000000"/>
          <w:sz w:val="24"/>
          <w:szCs w:val="24"/>
        </w:rPr>
        <w:t>lanjut</w:t>
      </w:r>
      <w:proofErr w:type="spellEnd"/>
      <w:r w:rsidRPr="00DD20B8">
        <w:rPr>
          <w:rFonts w:ascii="Cambria" w:eastAsia="Cambria" w:hAnsi="Cambria" w:cs="Cambria"/>
          <w:color w:val="000000"/>
          <w:sz w:val="24"/>
          <w:szCs w:val="24"/>
        </w:rPr>
        <w:t xml:space="preserve"> Tata </w:t>
      </w:r>
      <w:proofErr w:type="spellStart"/>
      <w:r w:rsidRPr="00DD20B8">
        <w:rPr>
          <w:rFonts w:ascii="Cambria" w:eastAsia="Cambria" w:hAnsi="Cambria" w:cs="Cambria"/>
          <w:color w:val="000000"/>
          <w:sz w:val="24"/>
          <w:szCs w:val="24"/>
        </w:rPr>
        <w:t>Tertib</w:t>
      </w:r>
      <w:proofErr w:type="spellEnd"/>
      <w:r w:rsidRPr="00DD20B8">
        <w:rPr>
          <w:rFonts w:ascii="Cambria" w:eastAsia="Cambria" w:hAnsi="Cambria" w:cs="Cambria"/>
          <w:color w:val="000000"/>
          <w:sz w:val="24"/>
          <w:szCs w:val="24"/>
        </w:rPr>
        <w:t xml:space="preserve"> Perusahaan </w:t>
      </w:r>
      <w:proofErr w:type="spellStart"/>
      <w:r w:rsidRPr="00DD20B8">
        <w:rPr>
          <w:rFonts w:ascii="Cambria" w:eastAsia="Cambria" w:hAnsi="Cambria" w:cs="Cambria"/>
          <w:color w:val="000000"/>
          <w:sz w:val="24"/>
          <w:szCs w:val="24"/>
        </w:rPr>
        <w:t>sebagaimana</w:t>
      </w:r>
      <w:proofErr w:type="spellEnd"/>
      <w:r w:rsidRPr="00DD20B8">
        <w:rPr>
          <w:rFonts w:ascii="Cambria" w:eastAsia="Cambria" w:hAnsi="Cambria" w:cs="Cambria"/>
          <w:color w:val="000000"/>
          <w:sz w:val="24"/>
          <w:szCs w:val="24"/>
        </w:rPr>
        <w:t xml:space="preserve"> </w:t>
      </w:r>
      <w:proofErr w:type="spellStart"/>
      <w:r w:rsidRPr="00DD20B8">
        <w:rPr>
          <w:rFonts w:ascii="Cambria" w:eastAsia="Cambria" w:hAnsi="Cambria" w:cs="Cambria"/>
          <w:color w:val="000000"/>
          <w:sz w:val="24"/>
          <w:szCs w:val="24"/>
        </w:rPr>
        <w:t>ditentukan</w:t>
      </w:r>
      <w:proofErr w:type="spellEnd"/>
      <w:r w:rsidRPr="00DD20B8">
        <w:rPr>
          <w:rFonts w:ascii="Cambria" w:eastAsia="Cambria" w:hAnsi="Cambria" w:cs="Cambria"/>
          <w:color w:val="000000"/>
          <w:sz w:val="24"/>
          <w:szCs w:val="24"/>
        </w:rPr>
        <w:t xml:space="preserve"> </w:t>
      </w:r>
      <w:proofErr w:type="spellStart"/>
      <w:r w:rsidRPr="00DD20B8">
        <w:rPr>
          <w:rFonts w:ascii="Cambria" w:eastAsia="Cambria" w:hAnsi="Cambria" w:cs="Cambria"/>
          <w:color w:val="000000"/>
          <w:sz w:val="24"/>
          <w:szCs w:val="24"/>
        </w:rPr>
        <w:t>dalam</w:t>
      </w:r>
      <w:proofErr w:type="spellEnd"/>
      <w:r w:rsidRPr="00DD20B8">
        <w:rPr>
          <w:rFonts w:ascii="Cambria" w:eastAsia="Cambria" w:hAnsi="Cambria" w:cs="Cambria"/>
          <w:color w:val="000000"/>
          <w:sz w:val="24"/>
          <w:szCs w:val="24"/>
        </w:rPr>
        <w:t xml:space="preserve"> </w:t>
      </w:r>
      <w:proofErr w:type="spellStart"/>
      <w:r w:rsidRPr="00DD20B8">
        <w:rPr>
          <w:rFonts w:ascii="Cambria" w:eastAsia="Cambria" w:hAnsi="Cambria" w:cs="Cambria"/>
          <w:color w:val="000000"/>
          <w:sz w:val="24"/>
          <w:szCs w:val="24"/>
        </w:rPr>
        <w:t>ayat</w:t>
      </w:r>
      <w:proofErr w:type="spellEnd"/>
      <w:r w:rsidRPr="00DD20B8">
        <w:rPr>
          <w:rFonts w:ascii="Cambria" w:eastAsia="Cambria" w:hAnsi="Cambria" w:cs="Cambria"/>
          <w:color w:val="000000"/>
          <w:sz w:val="24"/>
          <w:szCs w:val="24"/>
        </w:rPr>
        <w:t xml:space="preserve"> (1) </w:t>
      </w:r>
      <w:proofErr w:type="spellStart"/>
      <w:r w:rsidRPr="00DD20B8">
        <w:rPr>
          <w:rFonts w:ascii="Cambria" w:eastAsia="Cambria" w:hAnsi="Cambria" w:cs="Cambria"/>
          <w:color w:val="000000"/>
          <w:sz w:val="24"/>
          <w:szCs w:val="24"/>
        </w:rPr>
        <w:t>Pasal</w:t>
      </w:r>
      <w:proofErr w:type="spellEnd"/>
      <w:r w:rsidRPr="00DD20B8">
        <w:rPr>
          <w:rFonts w:ascii="Cambria" w:eastAsia="Cambria" w:hAnsi="Cambria" w:cs="Cambria"/>
          <w:color w:val="000000"/>
          <w:sz w:val="24"/>
          <w:szCs w:val="24"/>
        </w:rPr>
        <w:t xml:space="preserve"> </w:t>
      </w:r>
      <w:proofErr w:type="spellStart"/>
      <w:r w:rsidRPr="00DD20B8">
        <w:rPr>
          <w:rFonts w:ascii="Cambria" w:eastAsia="Cambria" w:hAnsi="Cambria" w:cs="Cambria"/>
          <w:color w:val="000000"/>
          <w:sz w:val="24"/>
          <w:szCs w:val="24"/>
        </w:rPr>
        <w:t>ini</w:t>
      </w:r>
      <w:proofErr w:type="spellEnd"/>
      <w:r w:rsidRPr="00DD20B8">
        <w:rPr>
          <w:rFonts w:ascii="Cambria" w:eastAsia="Cambria" w:hAnsi="Cambria" w:cs="Cambria"/>
          <w:color w:val="000000"/>
          <w:sz w:val="24"/>
          <w:szCs w:val="24"/>
        </w:rPr>
        <w:t xml:space="preserve"> </w:t>
      </w:r>
      <w:proofErr w:type="spellStart"/>
      <w:r w:rsidRPr="00DD20B8">
        <w:rPr>
          <w:rFonts w:ascii="Cambria" w:eastAsia="Cambria" w:hAnsi="Cambria" w:cs="Cambria"/>
          <w:color w:val="000000"/>
          <w:sz w:val="24"/>
          <w:szCs w:val="24"/>
        </w:rPr>
        <w:t>berdasarkan</w:t>
      </w:r>
      <w:proofErr w:type="spellEnd"/>
      <w:r w:rsidRPr="00DD20B8">
        <w:rPr>
          <w:rFonts w:ascii="Cambria" w:eastAsia="Cambria" w:hAnsi="Cambria" w:cs="Cambria"/>
          <w:color w:val="000000"/>
          <w:sz w:val="24"/>
          <w:szCs w:val="24"/>
        </w:rPr>
        <w:t xml:space="preserve"> Keputusan Perusahaan. </w:t>
      </w:r>
      <w:commentRangeEnd w:id="369"/>
      <w:r w:rsidR="006109D8" w:rsidRPr="00DD20B8">
        <w:rPr>
          <w:rStyle w:val="af3"/>
        </w:rPr>
        <w:commentReference w:id="369"/>
      </w:r>
    </w:p>
    <w:p w14:paraId="0F0C557C" w14:textId="77777777" w:rsidR="00A54042" w:rsidRDefault="00B0344F">
      <w:pPr>
        <w:pBdr>
          <w:top w:val="nil"/>
          <w:left w:val="nil"/>
          <w:bottom w:val="nil"/>
          <w:right w:val="nil"/>
          <w:between w:val="nil"/>
        </w:pBdr>
        <w:spacing w:before="120" w:after="0" w:line="240" w:lineRule="auto"/>
        <w:jc w:val="center"/>
        <w:rPr>
          <w:rFonts w:ascii="Cambria" w:eastAsia="Cambria" w:hAnsi="Cambria" w:cs="Cambria"/>
          <w:b/>
          <w:color w:val="000000"/>
          <w:sz w:val="24"/>
          <w:szCs w:val="24"/>
        </w:rPr>
      </w:pPr>
      <w:commentRangeStart w:id="370"/>
      <w:proofErr w:type="spellStart"/>
      <w:r>
        <w:rPr>
          <w:rFonts w:ascii="Cambria" w:eastAsia="Cambria" w:hAnsi="Cambria" w:cs="Cambria"/>
          <w:b/>
          <w:color w:val="000000"/>
          <w:sz w:val="24"/>
          <w:szCs w:val="24"/>
        </w:rPr>
        <w:t>Pasal</w:t>
      </w:r>
      <w:proofErr w:type="spellEnd"/>
      <w:r>
        <w:rPr>
          <w:rFonts w:ascii="Cambria" w:eastAsia="Cambria" w:hAnsi="Cambria" w:cs="Cambria"/>
          <w:b/>
          <w:color w:val="000000"/>
          <w:sz w:val="24"/>
          <w:szCs w:val="24"/>
        </w:rPr>
        <w:t xml:space="preserve"> 53</w:t>
      </w:r>
    </w:p>
    <w:p w14:paraId="67384000" w14:textId="77777777" w:rsidR="00A54042" w:rsidRDefault="00B0344F">
      <w:pPr>
        <w:pBdr>
          <w:top w:val="nil"/>
          <w:left w:val="nil"/>
          <w:bottom w:val="nil"/>
          <w:right w:val="nil"/>
          <w:between w:val="nil"/>
        </w:pBdr>
        <w:spacing w:after="120" w:line="240" w:lineRule="auto"/>
        <w:jc w:val="center"/>
        <w:rPr>
          <w:rFonts w:ascii="Cambria" w:eastAsia="Cambria" w:hAnsi="Cambria" w:cs="Cambria"/>
          <w:b/>
          <w:color w:val="000000"/>
          <w:sz w:val="24"/>
          <w:szCs w:val="24"/>
        </w:rPr>
      </w:pPr>
      <w:proofErr w:type="spellStart"/>
      <w:r>
        <w:rPr>
          <w:rFonts w:ascii="Cambria" w:eastAsia="Cambria" w:hAnsi="Cambria" w:cs="Cambria"/>
          <w:b/>
          <w:color w:val="000000"/>
          <w:sz w:val="24"/>
          <w:szCs w:val="24"/>
        </w:rPr>
        <w:t>Sanksi</w:t>
      </w:r>
      <w:commentRangeEnd w:id="370"/>
      <w:proofErr w:type="spellEnd"/>
      <w:r w:rsidR="006109D8">
        <w:rPr>
          <w:rStyle w:val="af3"/>
        </w:rPr>
        <w:commentReference w:id="370"/>
      </w:r>
    </w:p>
    <w:p w14:paraId="73FC248D" w14:textId="77777777" w:rsidR="00A54042" w:rsidRDefault="00B0344F">
      <w:pPr>
        <w:numPr>
          <w:ilvl w:val="0"/>
          <w:numId w:val="99"/>
        </w:numPr>
        <w:pBdr>
          <w:top w:val="nil"/>
          <w:left w:val="nil"/>
          <w:bottom w:val="nil"/>
          <w:right w:val="nil"/>
          <w:between w:val="nil"/>
        </w:pBdr>
        <w:spacing w:before="120" w:after="120" w:line="240" w:lineRule="auto"/>
        <w:ind w:left="567" w:hanging="567"/>
        <w:jc w:val="both"/>
        <w:rPr>
          <w:rFonts w:ascii="Cambria" w:eastAsia="Cambria" w:hAnsi="Cambria" w:cs="Cambria"/>
          <w:color w:val="000000"/>
          <w:sz w:val="24"/>
          <w:szCs w:val="24"/>
        </w:rPr>
      </w:pPr>
      <w:commentRangeStart w:id="371"/>
      <w:r>
        <w:rPr>
          <w:rFonts w:ascii="Cambria" w:eastAsia="Cambria" w:hAnsi="Cambria" w:cs="Cambria"/>
          <w:color w:val="000000"/>
          <w:sz w:val="24"/>
          <w:szCs w:val="24"/>
        </w:rPr>
        <w:t xml:space="preserve">Perusahaan </w:t>
      </w:r>
      <w:proofErr w:type="spellStart"/>
      <w:r>
        <w:rPr>
          <w:rFonts w:ascii="Cambria" w:eastAsia="Cambria" w:hAnsi="Cambria" w:cs="Cambria"/>
          <w:color w:val="000000"/>
          <w:sz w:val="24"/>
          <w:szCs w:val="24"/>
        </w:rPr>
        <w:t>berhak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memberikan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sanksi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kepada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hal</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melakukan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pelanggaran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terhadap</w:t>
      </w:r>
      <w:proofErr w:type="spellEnd"/>
      <w:r>
        <w:rPr>
          <w:rFonts w:ascii="Cambria" w:eastAsia="Cambria" w:hAnsi="Cambria" w:cs="Cambria"/>
          <w:color w:val="000000"/>
          <w:sz w:val="24"/>
          <w:szCs w:val="24"/>
        </w:rPr>
        <w:t xml:space="preserve"> Tata </w:t>
      </w:r>
      <w:proofErr w:type="spellStart"/>
      <w:r>
        <w:rPr>
          <w:rFonts w:ascii="Cambria" w:eastAsia="Cambria" w:hAnsi="Cambria" w:cs="Cambria"/>
          <w:color w:val="000000"/>
          <w:sz w:val="24"/>
          <w:szCs w:val="24"/>
        </w:rPr>
        <w:t>Tertib</w:t>
      </w:r>
      <w:proofErr w:type="spellEnd"/>
      <w:r>
        <w:rPr>
          <w:rFonts w:ascii="Cambria" w:eastAsia="Cambria" w:hAnsi="Cambria" w:cs="Cambria"/>
          <w:color w:val="000000"/>
          <w:sz w:val="24"/>
          <w:szCs w:val="24"/>
        </w:rPr>
        <w:t xml:space="preserve"> Perusahaan dan/</w:t>
      </w:r>
      <w:proofErr w:type="spellStart"/>
      <w:r>
        <w:rPr>
          <w:rFonts w:ascii="Cambria" w:eastAsia="Cambria" w:hAnsi="Cambria" w:cs="Cambria"/>
          <w:color w:val="000000"/>
          <w:sz w:val="24"/>
          <w:szCs w:val="24"/>
        </w:rPr>
        <w:t>atau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kewajiban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timbul</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dari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Perjanjian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dan/</w:t>
      </w:r>
      <w:proofErr w:type="spellStart"/>
      <w:r>
        <w:rPr>
          <w:rFonts w:ascii="Cambria" w:eastAsia="Cambria" w:hAnsi="Cambria" w:cs="Cambria"/>
          <w:color w:val="000000"/>
          <w:sz w:val="24"/>
          <w:szCs w:val="24"/>
        </w:rPr>
        <w:t>atau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Peraturan</w:t>
      </w:r>
      <w:proofErr w:type="spellEnd"/>
      <w:r>
        <w:rPr>
          <w:rFonts w:ascii="Cambria" w:eastAsia="Cambria" w:hAnsi="Cambria" w:cs="Cambria"/>
          <w:color w:val="000000"/>
          <w:sz w:val="24"/>
          <w:szCs w:val="24"/>
        </w:rPr>
        <w:t xml:space="preserve"> Perusahaan </w:t>
      </w:r>
      <w:proofErr w:type="spellStart"/>
      <w:r>
        <w:rPr>
          <w:rFonts w:ascii="Cambria" w:eastAsia="Cambria" w:hAnsi="Cambria" w:cs="Cambria"/>
          <w:color w:val="000000"/>
          <w:sz w:val="24"/>
          <w:szCs w:val="24"/>
        </w:rPr>
        <w:t>ini</w:t>
      </w:r>
      <w:proofErr w:type="spellEnd"/>
      <w:r>
        <w:rPr>
          <w:rFonts w:ascii="Cambria" w:eastAsia="Cambria" w:hAnsi="Cambria" w:cs="Cambria"/>
          <w:color w:val="000000"/>
          <w:sz w:val="24"/>
          <w:szCs w:val="24"/>
        </w:rPr>
        <w:t>.</w:t>
      </w:r>
      <w:commentRangeEnd w:id="371"/>
      <w:r w:rsidR="006109D8">
        <w:rPr>
          <w:rStyle w:val="af3"/>
        </w:rPr>
        <w:commentReference w:id="371"/>
      </w:r>
    </w:p>
    <w:p w14:paraId="2B132C49" w14:textId="77777777" w:rsidR="00A54042" w:rsidRDefault="00B0344F">
      <w:pPr>
        <w:numPr>
          <w:ilvl w:val="0"/>
          <w:numId w:val="99"/>
        </w:numPr>
        <w:pBdr>
          <w:top w:val="nil"/>
          <w:left w:val="nil"/>
          <w:bottom w:val="nil"/>
          <w:right w:val="nil"/>
          <w:between w:val="nil"/>
        </w:pBdr>
        <w:spacing w:before="120" w:after="120" w:line="240" w:lineRule="auto"/>
        <w:ind w:left="567" w:hanging="567"/>
        <w:jc w:val="both"/>
        <w:rPr>
          <w:rFonts w:ascii="Cambria" w:eastAsia="Cambria" w:hAnsi="Cambria" w:cs="Cambria"/>
          <w:color w:val="000000"/>
          <w:sz w:val="24"/>
          <w:szCs w:val="24"/>
        </w:rPr>
      </w:pPr>
      <w:commentRangeStart w:id="372"/>
      <w:proofErr w:type="spellStart"/>
      <w:r>
        <w:rPr>
          <w:rFonts w:ascii="Cambria" w:eastAsia="Cambria" w:hAnsi="Cambria" w:cs="Cambria"/>
          <w:color w:val="000000"/>
          <w:sz w:val="24"/>
          <w:szCs w:val="24"/>
        </w:rPr>
        <w:t>Sanksi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sebagaimana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dimaksud</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ayat</w:t>
      </w:r>
      <w:proofErr w:type="spellEnd"/>
      <w:r>
        <w:rPr>
          <w:rFonts w:ascii="Cambria" w:eastAsia="Cambria" w:hAnsi="Cambria" w:cs="Cambria"/>
          <w:color w:val="000000"/>
          <w:sz w:val="24"/>
          <w:szCs w:val="24"/>
        </w:rPr>
        <w:t xml:space="preserve"> (1) </w:t>
      </w:r>
      <w:proofErr w:type="spellStart"/>
      <w:r>
        <w:rPr>
          <w:rFonts w:ascii="Cambria" w:eastAsia="Cambria" w:hAnsi="Cambria" w:cs="Cambria"/>
          <w:color w:val="000000"/>
          <w:sz w:val="24"/>
          <w:szCs w:val="24"/>
        </w:rPr>
        <w:t>Pasal</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ini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meliputi</w:t>
      </w:r>
      <w:proofErr w:type="spellEnd"/>
      <w:r>
        <w:rPr>
          <w:rFonts w:ascii="Cambria" w:eastAsia="Cambria" w:hAnsi="Cambria" w:cs="Cambria"/>
          <w:color w:val="000000"/>
          <w:sz w:val="24"/>
          <w:szCs w:val="24"/>
        </w:rPr>
        <w:t>:</w:t>
      </w:r>
    </w:p>
    <w:p w14:paraId="1996B820" w14:textId="77777777" w:rsidR="00A54042" w:rsidRDefault="00B0344F">
      <w:pPr>
        <w:numPr>
          <w:ilvl w:val="0"/>
          <w:numId w:val="101"/>
        </w:numPr>
        <w:pBdr>
          <w:top w:val="nil"/>
          <w:left w:val="nil"/>
          <w:bottom w:val="nil"/>
          <w:right w:val="nil"/>
          <w:between w:val="nil"/>
        </w:pBdr>
        <w:spacing w:before="120" w:after="120" w:line="240" w:lineRule="auto"/>
        <w:ind w:left="1134" w:hanging="567"/>
        <w:jc w:val="both"/>
        <w:rPr>
          <w:rFonts w:ascii="Cambria" w:eastAsia="Cambria" w:hAnsi="Cambria" w:cs="Cambria"/>
          <w:color w:val="000000"/>
          <w:sz w:val="24"/>
          <w:szCs w:val="24"/>
        </w:rPr>
      </w:pPr>
      <w:r>
        <w:rPr>
          <w:rFonts w:ascii="Cambria" w:eastAsia="Cambria" w:hAnsi="Cambria" w:cs="Cambria"/>
          <w:color w:val="000000"/>
          <w:sz w:val="24"/>
          <w:szCs w:val="24"/>
        </w:rPr>
        <w:t xml:space="preserve">Surat </w:t>
      </w:r>
      <w:proofErr w:type="spellStart"/>
      <w:r>
        <w:rPr>
          <w:rFonts w:ascii="Cambria" w:eastAsia="Cambria" w:hAnsi="Cambria" w:cs="Cambria"/>
          <w:color w:val="000000"/>
          <w:sz w:val="24"/>
          <w:szCs w:val="24"/>
        </w:rPr>
        <w:t>Peringatan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Kesatu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jangka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waktu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selama</w:t>
      </w:r>
      <w:proofErr w:type="spellEnd"/>
      <w:r>
        <w:rPr>
          <w:rFonts w:ascii="Cambria" w:eastAsia="Cambria" w:hAnsi="Cambria" w:cs="Cambria"/>
          <w:color w:val="000000"/>
          <w:sz w:val="24"/>
          <w:szCs w:val="24"/>
        </w:rPr>
        <w:t xml:space="preserve"> 6 (</w:t>
      </w:r>
      <w:proofErr w:type="spellStart"/>
      <w:r>
        <w:rPr>
          <w:rFonts w:ascii="Cambria" w:eastAsia="Cambria" w:hAnsi="Cambria" w:cs="Cambria"/>
          <w:color w:val="000000"/>
          <w:sz w:val="24"/>
          <w:szCs w:val="24"/>
        </w:rPr>
        <w:t>enam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bulan</w:t>
      </w:r>
      <w:proofErr w:type="spellEnd"/>
      <w:r>
        <w:rPr>
          <w:rFonts w:ascii="Cambria" w:eastAsia="Cambria" w:hAnsi="Cambria" w:cs="Cambria"/>
          <w:color w:val="000000"/>
          <w:sz w:val="24"/>
          <w:szCs w:val="24"/>
        </w:rPr>
        <w:t>.</w:t>
      </w:r>
    </w:p>
    <w:p w14:paraId="462261AA" w14:textId="77777777" w:rsidR="00A54042" w:rsidRDefault="00B0344F">
      <w:pPr>
        <w:numPr>
          <w:ilvl w:val="0"/>
          <w:numId w:val="101"/>
        </w:numPr>
        <w:pBdr>
          <w:top w:val="nil"/>
          <w:left w:val="nil"/>
          <w:bottom w:val="nil"/>
          <w:right w:val="nil"/>
          <w:between w:val="nil"/>
        </w:pBdr>
        <w:spacing w:before="120" w:after="120" w:line="240" w:lineRule="auto"/>
        <w:ind w:left="1134" w:hanging="567"/>
        <w:jc w:val="both"/>
        <w:rPr>
          <w:rFonts w:ascii="Cambria" w:eastAsia="Cambria" w:hAnsi="Cambria" w:cs="Cambria"/>
          <w:color w:val="000000"/>
          <w:sz w:val="24"/>
          <w:szCs w:val="24"/>
        </w:rPr>
      </w:pPr>
      <w:r>
        <w:rPr>
          <w:rFonts w:ascii="Cambria" w:eastAsia="Cambria" w:hAnsi="Cambria" w:cs="Cambria"/>
          <w:color w:val="000000"/>
          <w:sz w:val="24"/>
          <w:szCs w:val="24"/>
        </w:rPr>
        <w:t xml:space="preserve">Surat </w:t>
      </w:r>
      <w:proofErr w:type="spellStart"/>
      <w:r>
        <w:rPr>
          <w:rFonts w:ascii="Cambria" w:eastAsia="Cambria" w:hAnsi="Cambria" w:cs="Cambria"/>
          <w:color w:val="000000"/>
          <w:sz w:val="24"/>
          <w:szCs w:val="24"/>
        </w:rPr>
        <w:t>Peringatan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Kedua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jangka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waktu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selama</w:t>
      </w:r>
      <w:proofErr w:type="spellEnd"/>
      <w:r>
        <w:rPr>
          <w:rFonts w:ascii="Cambria" w:eastAsia="Cambria" w:hAnsi="Cambria" w:cs="Cambria"/>
          <w:color w:val="000000"/>
          <w:sz w:val="24"/>
          <w:szCs w:val="24"/>
        </w:rPr>
        <w:t xml:space="preserve"> 6 (</w:t>
      </w:r>
      <w:proofErr w:type="spellStart"/>
      <w:r>
        <w:rPr>
          <w:rFonts w:ascii="Cambria" w:eastAsia="Cambria" w:hAnsi="Cambria" w:cs="Cambria"/>
          <w:color w:val="000000"/>
          <w:sz w:val="24"/>
          <w:szCs w:val="24"/>
        </w:rPr>
        <w:t>enam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bulan</w:t>
      </w:r>
      <w:proofErr w:type="spellEnd"/>
      <w:r>
        <w:rPr>
          <w:rFonts w:ascii="Cambria" w:eastAsia="Cambria" w:hAnsi="Cambria" w:cs="Cambria"/>
          <w:color w:val="000000"/>
          <w:sz w:val="24"/>
          <w:szCs w:val="24"/>
        </w:rPr>
        <w:t>.</w:t>
      </w:r>
    </w:p>
    <w:p w14:paraId="30099FE2" w14:textId="77777777" w:rsidR="00A54042" w:rsidRDefault="00B0344F">
      <w:pPr>
        <w:numPr>
          <w:ilvl w:val="0"/>
          <w:numId w:val="101"/>
        </w:numPr>
        <w:pBdr>
          <w:top w:val="nil"/>
          <w:left w:val="nil"/>
          <w:bottom w:val="nil"/>
          <w:right w:val="nil"/>
          <w:between w:val="nil"/>
        </w:pBdr>
        <w:spacing w:before="120" w:after="120" w:line="240" w:lineRule="auto"/>
        <w:ind w:left="1134" w:hanging="567"/>
        <w:jc w:val="both"/>
        <w:rPr>
          <w:rFonts w:ascii="Cambria" w:eastAsia="Cambria" w:hAnsi="Cambria" w:cs="Cambria"/>
          <w:color w:val="000000"/>
          <w:sz w:val="24"/>
          <w:szCs w:val="24"/>
        </w:rPr>
      </w:pPr>
      <w:r>
        <w:rPr>
          <w:rFonts w:ascii="Cambria" w:eastAsia="Cambria" w:hAnsi="Cambria" w:cs="Cambria"/>
          <w:color w:val="000000"/>
          <w:sz w:val="24"/>
          <w:szCs w:val="24"/>
        </w:rPr>
        <w:t xml:space="preserve">Surat </w:t>
      </w:r>
      <w:proofErr w:type="spellStart"/>
      <w:r>
        <w:rPr>
          <w:rFonts w:ascii="Cambria" w:eastAsia="Cambria" w:hAnsi="Cambria" w:cs="Cambria"/>
          <w:color w:val="000000"/>
          <w:sz w:val="24"/>
          <w:szCs w:val="24"/>
        </w:rPr>
        <w:t>Peringatan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Ketiga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jangka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waktu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selama</w:t>
      </w:r>
      <w:proofErr w:type="spellEnd"/>
      <w:r>
        <w:rPr>
          <w:rFonts w:ascii="Cambria" w:eastAsia="Cambria" w:hAnsi="Cambria" w:cs="Cambria"/>
          <w:color w:val="000000"/>
          <w:sz w:val="24"/>
          <w:szCs w:val="24"/>
        </w:rPr>
        <w:t xml:space="preserve"> 6 (</w:t>
      </w:r>
      <w:proofErr w:type="spellStart"/>
      <w:r>
        <w:rPr>
          <w:rFonts w:ascii="Cambria" w:eastAsia="Cambria" w:hAnsi="Cambria" w:cs="Cambria"/>
          <w:color w:val="000000"/>
          <w:sz w:val="24"/>
          <w:szCs w:val="24"/>
        </w:rPr>
        <w:t>enam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bulan</w:t>
      </w:r>
      <w:proofErr w:type="spellEnd"/>
      <w:r>
        <w:rPr>
          <w:rFonts w:ascii="Cambria" w:eastAsia="Cambria" w:hAnsi="Cambria" w:cs="Cambria"/>
          <w:color w:val="000000"/>
          <w:sz w:val="24"/>
          <w:szCs w:val="24"/>
        </w:rPr>
        <w:t xml:space="preserve">. </w:t>
      </w:r>
    </w:p>
    <w:p w14:paraId="7C4774DE" w14:textId="77777777" w:rsidR="00A54042" w:rsidRDefault="00B0344F">
      <w:pPr>
        <w:numPr>
          <w:ilvl w:val="0"/>
          <w:numId w:val="101"/>
        </w:numPr>
        <w:pBdr>
          <w:top w:val="nil"/>
          <w:left w:val="nil"/>
          <w:bottom w:val="nil"/>
          <w:right w:val="nil"/>
          <w:between w:val="nil"/>
        </w:pBdr>
        <w:spacing w:before="120" w:after="120" w:line="240" w:lineRule="auto"/>
        <w:ind w:left="1134" w:hanging="567"/>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Pemutusan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Hubungan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w:t>
      </w:r>
      <w:commentRangeEnd w:id="372"/>
      <w:r w:rsidR="006109D8">
        <w:rPr>
          <w:rStyle w:val="af3"/>
        </w:rPr>
        <w:commentReference w:id="372"/>
      </w:r>
    </w:p>
    <w:p w14:paraId="5C5B6BB2" w14:textId="77777777" w:rsidR="00A54042" w:rsidRDefault="00B0344F">
      <w:pPr>
        <w:numPr>
          <w:ilvl w:val="0"/>
          <w:numId w:val="99"/>
        </w:numPr>
        <w:pBdr>
          <w:top w:val="nil"/>
          <w:left w:val="nil"/>
          <w:bottom w:val="nil"/>
          <w:right w:val="nil"/>
          <w:between w:val="nil"/>
        </w:pBdr>
        <w:spacing w:before="120" w:after="120" w:line="240" w:lineRule="auto"/>
        <w:ind w:left="567" w:hanging="567"/>
        <w:jc w:val="both"/>
        <w:rPr>
          <w:rFonts w:ascii="Cambria" w:eastAsia="Cambria" w:hAnsi="Cambria" w:cs="Cambria"/>
          <w:color w:val="000000"/>
          <w:sz w:val="24"/>
          <w:szCs w:val="24"/>
        </w:rPr>
      </w:pPr>
      <w:commentRangeStart w:id="373"/>
      <w:proofErr w:type="spellStart"/>
      <w:r>
        <w:rPr>
          <w:rFonts w:ascii="Cambria" w:eastAsia="Cambria" w:hAnsi="Cambria" w:cs="Cambria"/>
          <w:color w:val="000000"/>
          <w:sz w:val="24"/>
          <w:szCs w:val="24"/>
        </w:rPr>
        <w:t>Sanksi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sebagaimana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dimaksud</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ayat</w:t>
      </w:r>
      <w:proofErr w:type="spellEnd"/>
      <w:r>
        <w:rPr>
          <w:rFonts w:ascii="Cambria" w:eastAsia="Cambria" w:hAnsi="Cambria" w:cs="Cambria"/>
          <w:color w:val="000000"/>
          <w:sz w:val="24"/>
          <w:szCs w:val="24"/>
        </w:rPr>
        <w:t xml:space="preserve"> (2) </w:t>
      </w:r>
      <w:proofErr w:type="spellStart"/>
      <w:r>
        <w:rPr>
          <w:rFonts w:ascii="Cambria" w:eastAsia="Cambria" w:hAnsi="Cambria" w:cs="Cambria"/>
          <w:color w:val="000000"/>
          <w:sz w:val="24"/>
          <w:szCs w:val="24"/>
        </w:rPr>
        <w:t>Pasal</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ini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diberikan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secara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berjenjang</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atau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berurutan</w:t>
      </w:r>
      <w:proofErr w:type="spellEnd"/>
      <w:r>
        <w:rPr>
          <w:rFonts w:ascii="Cambria" w:eastAsia="Cambria" w:hAnsi="Cambria" w:cs="Cambria"/>
          <w:color w:val="000000"/>
          <w:sz w:val="24"/>
          <w:szCs w:val="24"/>
        </w:rPr>
        <w:t>.</w:t>
      </w:r>
      <w:commentRangeEnd w:id="373"/>
      <w:r w:rsidR="006109D8">
        <w:rPr>
          <w:rStyle w:val="af3"/>
        </w:rPr>
        <w:commentReference w:id="373"/>
      </w:r>
    </w:p>
    <w:p w14:paraId="3A3F8007" w14:textId="77777777" w:rsidR="00A54042" w:rsidRDefault="00B0344F">
      <w:pPr>
        <w:numPr>
          <w:ilvl w:val="0"/>
          <w:numId w:val="99"/>
        </w:numPr>
        <w:pBdr>
          <w:top w:val="nil"/>
          <w:left w:val="nil"/>
          <w:bottom w:val="nil"/>
          <w:right w:val="nil"/>
          <w:between w:val="nil"/>
        </w:pBdr>
        <w:tabs>
          <w:tab w:val="left" w:pos="720"/>
        </w:tabs>
        <w:spacing w:before="120" w:after="120" w:line="240" w:lineRule="auto"/>
        <w:ind w:left="567" w:hanging="567"/>
        <w:jc w:val="both"/>
        <w:rPr>
          <w:rFonts w:ascii="Cambria" w:eastAsia="Cambria" w:hAnsi="Cambria" w:cs="Cambria"/>
          <w:color w:val="000000"/>
          <w:sz w:val="24"/>
          <w:szCs w:val="24"/>
        </w:rPr>
      </w:pPr>
      <w:commentRangeStart w:id="374"/>
      <w:proofErr w:type="spellStart"/>
      <w:r>
        <w:rPr>
          <w:rFonts w:ascii="Cambria" w:eastAsia="Cambria" w:hAnsi="Cambria" w:cs="Cambria"/>
          <w:color w:val="000000"/>
          <w:sz w:val="24"/>
          <w:szCs w:val="24"/>
        </w:rPr>
        <w:t>Pemutusan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Hubungan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sebagaimana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dimaksud</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huruf</w:t>
      </w:r>
      <w:proofErr w:type="spellEnd"/>
      <w:r>
        <w:rPr>
          <w:rFonts w:ascii="Cambria" w:eastAsia="Cambria" w:hAnsi="Cambria" w:cs="Cambria"/>
          <w:color w:val="000000"/>
          <w:sz w:val="24"/>
          <w:szCs w:val="24"/>
        </w:rPr>
        <w:t xml:space="preserve"> d </w:t>
      </w:r>
      <w:proofErr w:type="spellStart"/>
      <w:r>
        <w:rPr>
          <w:rFonts w:ascii="Cambria" w:eastAsia="Cambria" w:hAnsi="Cambria" w:cs="Cambria"/>
          <w:color w:val="000000"/>
          <w:sz w:val="24"/>
          <w:szCs w:val="24"/>
        </w:rPr>
        <w:t>ayat</w:t>
      </w:r>
      <w:proofErr w:type="spellEnd"/>
      <w:r>
        <w:rPr>
          <w:rFonts w:ascii="Cambria" w:eastAsia="Cambria" w:hAnsi="Cambria" w:cs="Cambria"/>
          <w:color w:val="000000"/>
          <w:sz w:val="24"/>
          <w:szCs w:val="24"/>
        </w:rPr>
        <w:t xml:space="preserve"> (2) </w:t>
      </w:r>
      <w:proofErr w:type="spellStart"/>
      <w:r>
        <w:rPr>
          <w:rFonts w:ascii="Cambria" w:eastAsia="Cambria" w:hAnsi="Cambria" w:cs="Cambria"/>
          <w:color w:val="000000"/>
          <w:sz w:val="24"/>
          <w:szCs w:val="24"/>
        </w:rPr>
        <w:t>Pasal</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ini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diberikan</w:t>
      </w:r>
      <w:proofErr w:type="spellEnd"/>
      <w:r>
        <w:rPr>
          <w:rFonts w:ascii="Cambria" w:eastAsia="Cambria" w:hAnsi="Cambria" w:cs="Cambria"/>
          <w:color w:val="000000"/>
          <w:sz w:val="24"/>
          <w:szCs w:val="24"/>
        </w:rPr>
        <w:t xml:space="preserve"> oleh Perusahaan </w:t>
      </w:r>
      <w:proofErr w:type="spellStart"/>
      <w:r>
        <w:rPr>
          <w:rFonts w:ascii="Cambria" w:eastAsia="Cambria" w:hAnsi="Cambria" w:cs="Cambria"/>
          <w:color w:val="000000"/>
          <w:sz w:val="24"/>
          <w:szCs w:val="24"/>
        </w:rPr>
        <w:t>terhadap</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dengan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ketentuan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telah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berakhirnya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jangka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waktu</w:t>
      </w:r>
      <w:proofErr w:type="spellEnd"/>
      <w:r>
        <w:rPr>
          <w:rFonts w:ascii="Cambria" w:eastAsia="Cambria" w:hAnsi="Cambria" w:cs="Cambria"/>
          <w:color w:val="000000"/>
          <w:sz w:val="24"/>
          <w:szCs w:val="24"/>
        </w:rPr>
        <w:t xml:space="preserve"> 6 (</w:t>
      </w:r>
      <w:proofErr w:type="spellStart"/>
      <w:r>
        <w:rPr>
          <w:rFonts w:ascii="Cambria" w:eastAsia="Cambria" w:hAnsi="Cambria" w:cs="Cambria"/>
          <w:color w:val="000000"/>
          <w:sz w:val="24"/>
          <w:szCs w:val="24"/>
        </w:rPr>
        <w:t>enam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bulan</w:t>
      </w:r>
      <w:proofErr w:type="spellEnd"/>
      <w:r>
        <w:rPr>
          <w:rFonts w:ascii="Cambria" w:eastAsia="Cambria" w:hAnsi="Cambria" w:cs="Cambria"/>
          <w:color w:val="000000"/>
          <w:sz w:val="24"/>
          <w:szCs w:val="24"/>
        </w:rPr>
        <w:t xml:space="preserve"> Surat </w:t>
      </w:r>
      <w:proofErr w:type="spellStart"/>
      <w:r>
        <w:rPr>
          <w:rFonts w:ascii="Cambria" w:eastAsia="Cambria" w:hAnsi="Cambria" w:cs="Cambria"/>
          <w:color w:val="000000"/>
          <w:sz w:val="24"/>
          <w:szCs w:val="24"/>
        </w:rPr>
        <w:t>Peringatan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Ketiga</w:t>
      </w:r>
      <w:proofErr w:type="spellEnd"/>
      <w:r>
        <w:rPr>
          <w:rFonts w:ascii="Cambria" w:eastAsia="Cambria" w:hAnsi="Cambria" w:cs="Cambria"/>
          <w:color w:val="000000"/>
          <w:sz w:val="24"/>
          <w:szCs w:val="24"/>
        </w:rPr>
        <w:t>.</w:t>
      </w:r>
      <w:commentRangeEnd w:id="374"/>
      <w:r w:rsidR="006109D8">
        <w:rPr>
          <w:rStyle w:val="af3"/>
        </w:rPr>
        <w:commentReference w:id="374"/>
      </w:r>
    </w:p>
    <w:p w14:paraId="311F69C1" w14:textId="77777777" w:rsidR="00A54042" w:rsidRDefault="00B0344F">
      <w:pPr>
        <w:numPr>
          <w:ilvl w:val="0"/>
          <w:numId w:val="99"/>
        </w:numPr>
        <w:pBdr>
          <w:top w:val="nil"/>
          <w:left w:val="nil"/>
          <w:bottom w:val="nil"/>
          <w:right w:val="nil"/>
          <w:between w:val="nil"/>
        </w:pBdr>
        <w:spacing w:before="120" w:after="120" w:line="240" w:lineRule="auto"/>
        <w:ind w:left="567" w:hanging="567"/>
        <w:jc w:val="both"/>
        <w:rPr>
          <w:rFonts w:ascii="Cambria" w:eastAsia="Cambria" w:hAnsi="Cambria" w:cs="Cambria"/>
          <w:color w:val="000000"/>
          <w:sz w:val="24"/>
          <w:szCs w:val="24"/>
        </w:rPr>
      </w:pPr>
      <w:commentRangeStart w:id="375"/>
      <w:proofErr w:type="spellStart"/>
      <w:r>
        <w:rPr>
          <w:rFonts w:ascii="Cambria" w:eastAsia="Cambria" w:hAnsi="Cambria" w:cs="Cambria"/>
          <w:color w:val="000000"/>
          <w:sz w:val="24"/>
          <w:szCs w:val="24"/>
        </w:rPr>
        <w:t>Sanksi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sebagaimana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dimaksud</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ayat</w:t>
      </w:r>
      <w:proofErr w:type="spellEnd"/>
      <w:r>
        <w:rPr>
          <w:rFonts w:ascii="Cambria" w:eastAsia="Cambria" w:hAnsi="Cambria" w:cs="Cambria"/>
          <w:color w:val="000000"/>
          <w:sz w:val="24"/>
          <w:szCs w:val="24"/>
        </w:rPr>
        <w:t xml:space="preserve"> (2) </w:t>
      </w:r>
      <w:proofErr w:type="spellStart"/>
      <w:r>
        <w:rPr>
          <w:rFonts w:ascii="Cambria" w:eastAsia="Cambria" w:hAnsi="Cambria" w:cs="Cambria"/>
          <w:color w:val="000000"/>
          <w:sz w:val="24"/>
          <w:szCs w:val="24"/>
        </w:rPr>
        <w:t>Pasal</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ini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berhak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diberikan</w:t>
      </w:r>
      <w:proofErr w:type="spellEnd"/>
      <w:r>
        <w:rPr>
          <w:rFonts w:ascii="Cambria" w:eastAsia="Cambria" w:hAnsi="Cambria" w:cs="Cambria"/>
          <w:color w:val="000000"/>
          <w:sz w:val="24"/>
          <w:szCs w:val="24"/>
        </w:rPr>
        <w:t xml:space="preserve"> oleh Perusahaan </w:t>
      </w:r>
      <w:proofErr w:type="spellStart"/>
      <w:r>
        <w:rPr>
          <w:rFonts w:ascii="Cambria" w:eastAsia="Cambria" w:hAnsi="Cambria" w:cs="Cambria"/>
          <w:color w:val="000000"/>
          <w:sz w:val="24"/>
          <w:szCs w:val="24"/>
        </w:rPr>
        <w:t>kepada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berdasarkan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pertimbangan</w:t>
      </w:r>
      <w:proofErr w:type="spellEnd"/>
      <w:r>
        <w:rPr>
          <w:rFonts w:ascii="Cambria" w:eastAsia="Cambria" w:hAnsi="Cambria" w:cs="Cambria"/>
          <w:color w:val="000000"/>
          <w:sz w:val="24"/>
          <w:szCs w:val="24"/>
        </w:rPr>
        <w:t xml:space="preserve"> Perusahaan </w:t>
      </w:r>
      <w:proofErr w:type="spellStart"/>
      <w:r>
        <w:rPr>
          <w:rFonts w:ascii="Cambria" w:eastAsia="Cambria" w:hAnsi="Cambria" w:cs="Cambria"/>
          <w:color w:val="000000"/>
          <w:sz w:val="24"/>
          <w:szCs w:val="24"/>
        </w:rPr>
        <w:t>sendiri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dengan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mempertimbangkan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ukuran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sebagai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berikut</w:t>
      </w:r>
      <w:proofErr w:type="spellEnd"/>
      <w:r>
        <w:rPr>
          <w:rFonts w:ascii="Cambria" w:eastAsia="Cambria" w:hAnsi="Cambria" w:cs="Cambria"/>
          <w:color w:val="000000"/>
          <w:sz w:val="24"/>
          <w:szCs w:val="24"/>
        </w:rPr>
        <w:t>:</w:t>
      </w:r>
      <w:commentRangeEnd w:id="375"/>
      <w:r w:rsidR="006109D8">
        <w:rPr>
          <w:rStyle w:val="af3"/>
        </w:rPr>
        <w:commentReference w:id="375"/>
      </w:r>
    </w:p>
    <w:p w14:paraId="1D28E975" w14:textId="77777777" w:rsidR="00A54042" w:rsidRDefault="00B0344F">
      <w:pPr>
        <w:numPr>
          <w:ilvl w:val="0"/>
          <w:numId w:val="98"/>
        </w:numPr>
        <w:pBdr>
          <w:top w:val="nil"/>
          <w:left w:val="nil"/>
          <w:bottom w:val="nil"/>
          <w:right w:val="nil"/>
          <w:between w:val="nil"/>
        </w:pBdr>
        <w:spacing w:before="120" w:after="120" w:line="240" w:lineRule="auto"/>
        <w:ind w:left="1134" w:hanging="567"/>
        <w:jc w:val="both"/>
        <w:rPr>
          <w:rFonts w:ascii="Cambria" w:eastAsia="Cambria" w:hAnsi="Cambria" w:cs="Cambria"/>
          <w:color w:val="000000"/>
          <w:sz w:val="24"/>
          <w:szCs w:val="24"/>
        </w:rPr>
      </w:pPr>
      <w:commentRangeStart w:id="376"/>
      <w:proofErr w:type="spellStart"/>
      <w:r>
        <w:rPr>
          <w:rFonts w:ascii="Cambria" w:eastAsia="Cambria" w:hAnsi="Cambria" w:cs="Cambria"/>
          <w:color w:val="000000"/>
          <w:sz w:val="24"/>
          <w:szCs w:val="24"/>
        </w:rPr>
        <w:t>Jenis</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pelanggaran</w:t>
      </w:r>
      <w:proofErr w:type="spellEnd"/>
      <w:r>
        <w:rPr>
          <w:rFonts w:ascii="Cambria" w:eastAsia="Cambria" w:hAnsi="Cambria" w:cs="Cambria"/>
          <w:color w:val="000000"/>
          <w:sz w:val="24"/>
          <w:szCs w:val="24"/>
        </w:rPr>
        <w:t>.</w:t>
      </w:r>
    </w:p>
    <w:p w14:paraId="4590E6E6" w14:textId="77777777" w:rsidR="00A54042" w:rsidRDefault="00B0344F">
      <w:pPr>
        <w:numPr>
          <w:ilvl w:val="0"/>
          <w:numId w:val="98"/>
        </w:numPr>
        <w:pBdr>
          <w:top w:val="nil"/>
          <w:left w:val="nil"/>
          <w:bottom w:val="nil"/>
          <w:right w:val="nil"/>
          <w:between w:val="nil"/>
        </w:pBdr>
        <w:spacing w:before="120" w:after="120" w:line="240" w:lineRule="auto"/>
        <w:ind w:left="1134" w:hanging="567"/>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Frekuensi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dilakukannya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pelanggaran</w:t>
      </w:r>
      <w:proofErr w:type="spellEnd"/>
      <w:r>
        <w:rPr>
          <w:rFonts w:ascii="Cambria" w:eastAsia="Cambria" w:hAnsi="Cambria" w:cs="Cambria"/>
          <w:color w:val="000000"/>
          <w:sz w:val="24"/>
          <w:szCs w:val="24"/>
        </w:rPr>
        <w:t>.</w:t>
      </w:r>
    </w:p>
    <w:p w14:paraId="62F6E4A3" w14:textId="77777777" w:rsidR="00A54042" w:rsidRDefault="00B0344F">
      <w:pPr>
        <w:numPr>
          <w:ilvl w:val="0"/>
          <w:numId w:val="98"/>
        </w:numPr>
        <w:pBdr>
          <w:top w:val="nil"/>
          <w:left w:val="nil"/>
          <w:bottom w:val="nil"/>
          <w:right w:val="nil"/>
          <w:between w:val="nil"/>
        </w:pBdr>
        <w:spacing w:before="120" w:after="120" w:line="240" w:lineRule="auto"/>
        <w:ind w:left="1134" w:hanging="567"/>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Akibat</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ditimbulkan</w:t>
      </w:r>
      <w:proofErr w:type="spellEnd"/>
      <w:r>
        <w:rPr>
          <w:rFonts w:ascii="Cambria" w:eastAsia="Cambria" w:hAnsi="Cambria" w:cs="Cambria"/>
          <w:color w:val="000000"/>
          <w:sz w:val="24"/>
          <w:szCs w:val="24"/>
        </w:rPr>
        <w:t xml:space="preserve"> oleh </w:t>
      </w:r>
      <w:proofErr w:type="spellStart"/>
      <w:r>
        <w:rPr>
          <w:rFonts w:ascii="Cambria" w:eastAsia="Cambria" w:hAnsi="Cambria" w:cs="Cambria"/>
          <w:color w:val="000000"/>
          <w:sz w:val="24"/>
          <w:szCs w:val="24"/>
        </w:rPr>
        <w:t>pelanggaran</w:t>
      </w:r>
      <w:proofErr w:type="spellEnd"/>
      <w:r>
        <w:rPr>
          <w:rFonts w:ascii="Cambria" w:eastAsia="Cambria" w:hAnsi="Cambria" w:cs="Cambria"/>
          <w:color w:val="000000"/>
          <w:sz w:val="24"/>
          <w:szCs w:val="24"/>
        </w:rPr>
        <w:t>.</w:t>
      </w:r>
    </w:p>
    <w:p w14:paraId="34AE2E50" w14:textId="77777777" w:rsidR="00A54042" w:rsidRDefault="00B0344F">
      <w:pPr>
        <w:numPr>
          <w:ilvl w:val="0"/>
          <w:numId w:val="98"/>
        </w:numPr>
        <w:pBdr>
          <w:top w:val="nil"/>
          <w:left w:val="nil"/>
          <w:bottom w:val="nil"/>
          <w:right w:val="nil"/>
          <w:between w:val="nil"/>
        </w:pBdr>
        <w:spacing w:before="120" w:after="120" w:line="240" w:lineRule="auto"/>
        <w:ind w:left="1134" w:hanging="567"/>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Kepentingan</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dirugikan</w:t>
      </w:r>
      <w:proofErr w:type="spellEnd"/>
      <w:r>
        <w:rPr>
          <w:rFonts w:ascii="Cambria" w:eastAsia="Cambria" w:hAnsi="Cambria" w:cs="Cambria"/>
          <w:color w:val="000000"/>
          <w:sz w:val="24"/>
          <w:szCs w:val="24"/>
        </w:rPr>
        <w:t xml:space="preserve"> oleh </w:t>
      </w:r>
      <w:proofErr w:type="spellStart"/>
      <w:r>
        <w:rPr>
          <w:rFonts w:ascii="Cambria" w:eastAsia="Cambria" w:hAnsi="Cambria" w:cs="Cambria"/>
          <w:color w:val="000000"/>
          <w:sz w:val="24"/>
          <w:szCs w:val="24"/>
        </w:rPr>
        <w:t>pelanggaran</w:t>
      </w:r>
      <w:proofErr w:type="spellEnd"/>
      <w:r>
        <w:rPr>
          <w:rFonts w:ascii="Cambria" w:eastAsia="Cambria" w:hAnsi="Cambria" w:cs="Cambria"/>
          <w:color w:val="000000"/>
          <w:sz w:val="24"/>
          <w:szCs w:val="24"/>
        </w:rPr>
        <w:t>.</w:t>
      </w:r>
    </w:p>
    <w:p w14:paraId="19337886" w14:textId="77777777" w:rsidR="00A54042" w:rsidRDefault="00B0344F">
      <w:pPr>
        <w:numPr>
          <w:ilvl w:val="0"/>
          <w:numId w:val="98"/>
        </w:numPr>
        <w:pBdr>
          <w:top w:val="nil"/>
          <w:left w:val="nil"/>
          <w:bottom w:val="nil"/>
          <w:right w:val="nil"/>
          <w:between w:val="nil"/>
        </w:pBdr>
        <w:spacing w:before="120" w:after="120" w:line="240" w:lineRule="auto"/>
        <w:ind w:left="1134" w:hanging="567"/>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Unsur</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kesengajaan</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kelalalian</w:t>
      </w:r>
      <w:proofErr w:type="spellEnd"/>
      <w:r>
        <w:rPr>
          <w:rFonts w:ascii="Cambria" w:eastAsia="Cambria" w:hAnsi="Cambria" w:cs="Cambria"/>
          <w:color w:val="000000"/>
          <w:sz w:val="24"/>
          <w:szCs w:val="24"/>
        </w:rPr>
        <w:t>.</w:t>
      </w:r>
      <w:commentRangeEnd w:id="376"/>
      <w:r w:rsidR="006109D8">
        <w:rPr>
          <w:rStyle w:val="af3"/>
        </w:rPr>
        <w:commentReference w:id="376"/>
      </w:r>
    </w:p>
    <w:p w14:paraId="66A36EC4" w14:textId="77777777" w:rsidR="00A54042" w:rsidRDefault="00B0344F">
      <w:pPr>
        <w:pBdr>
          <w:top w:val="nil"/>
          <w:left w:val="nil"/>
          <w:bottom w:val="nil"/>
          <w:right w:val="nil"/>
          <w:between w:val="nil"/>
        </w:pBdr>
        <w:spacing w:before="120" w:after="0" w:line="240" w:lineRule="auto"/>
        <w:jc w:val="center"/>
        <w:rPr>
          <w:rFonts w:ascii="Cambria" w:eastAsia="Cambria" w:hAnsi="Cambria" w:cs="Cambria"/>
          <w:b/>
          <w:color w:val="000000"/>
          <w:sz w:val="24"/>
          <w:szCs w:val="24"/>
        </w:rPr>
      </w:pPr>
      <w:commentRangeStart w:id="377"/>
      <w:r>
        <w:rPr>
          <w:rFonts w:ascii="Cambria" w:eastAsia="Cambria" w:hAnsi="Cambria" w:cs="Cambria"/>
          <w:b/>
          <w:color w:val="000000"/>
          <w:sz w:val="24"/>
          <w:szCs w:val="24"/>
        </w:rPr>
        <w:t>BAB XII</w:t>
      </w:r>
    </w:p>
    <w:p w14:paraId="26DD36FD" w14:textId="77777777" w:rsidR="00A54042" w:rsidRDefault="00B0344F">
      <w:pPr>
        <w:pBdr>
          <w:top w:val="nil"/>
          <w:left w:val="nil"/>
          <w:bottom w:val="nil"/>
          <w:right w:val="nil"/>
          <w:between w:val="nil"/>
        </w:pBdr>
        <w:spacing w:after="0" w:line="240" w:lineRule="auto"/>
        <w:jc w:val="center"/>
        <w:rPr>
          <w:rFonts w:ascii="Cambria" w:eastAsia="Cambria" w:hAnsi="Cambria" w:cs="Cambria"/>
          <w:b/>
          <w:color w:val="000000"/>
          <w:sz w:val="24"/>
          <w:szCs w:val="24"/>
        </w:rPr>
      </w:pPr>
      <w:r>
        <w:rPr>
          <w:rFonts w:ascii="Cambria" w:eastAsia="Cambria" w:hAnsi="Cambria" w:cs="Cambria"/>
          <w:b/>
          <w:color w:val="000000"/>
          <w:sz w:val="24"/>
          <w:szCs w:val="24"/>
        </w:rPr>
        <w:t>PENYELESAIAN KELUH KESAH</w:t>
      </w:r>
      <w:commentRangeEnd w:id="377"/>
      <w:r w:rsidR="006109D8">
        <w:rPr>
          <w:rStyle w:val="af3"/>
        </w:rPr>
        <w:commentReference w:id="377"/>
      </w:r>
    </w:p>
    <w:p w14:paraId="0F933CF6" w14:textId="77777777" w:rsidR="00A54042" w:rsidRDefault="00B0344F">
      <w:pPr>
        <w:pBdr>
          <w:top w:val="nil"/>
          <w:left w:val="nil"/>
          <w:bottom w:val="nil"/>
          <w:right w:val="nil"/>
          <w:between w:val="nil"/>
        </w:pBdr>
        <w:spacing w:before="120" w:after="0" w:line="240" w:lineRule="auto"/>
        <w:jc w:val="center"/>
        <w:rPr>
          <w:rFonts w:ascii="Cambria" w:eastAsia="Cambria" w:hAnsi="Cambria" w:cs="Cambria"/>
          <w:b/>
          <w:color w:val="000000"/>
          <w:sz w:val="24"/>
          <w:szCs w:val="24"/>
        </w:rPr>
      </w:pPr>
      <w:commentRangeStart w:id="378"/>
      <w:proofErr w:type="spellStart"/>
      <w:r>
        <w:rPr>
          <w:rFonts w:ascii="Cambria" w:eastAsia="Cambria" w:hAnsi="Cambria" w:cs="Cambria"/>
          <w:b/>
          <w:color w:val="000000"/>
          <w:sz w:val="24"/>
          <w:szCs w:val="24"/>
        </w:rPr>
        <w:t>Penyelesaian</w:t>
      </w:r>
      <w:proofErr w:type="spellEnd"/>
      <w:r>
        <w:rPr>
          <w:rFonts w:ascii="Cambria" w:eastAsia="Cambria" w:hAnsi="Cambria" w:cs="Cambria"/>
          <w:b/>
          <w:color w:val="000000"/>
          <w:sz w:val="24"/>
          <w:szCs w:val="24"/>
        </w:rPr>
        <w:t xml:space="preserve"> </w:t>
      </w:r>
      <w:proofErr w:type="spellStart"/>
      <w:r>
        <w:rPr>
          <w:rFonts w:ascii="Cambria" w:eastAsia="Cambria" w:hAnsi="Cambria" w:cs="Cambria"/>
          <w:b/>
          <w:color w:val="000000"/>
          <w:sz w:val="24"/>
          <w:szCs w:val="24"/>
        </w:rPr>
        <w:t>Keluh</w:t>
      </w:r>
      <w:proofErr w:type="spellEnd"/>
      <w:r>
        <w:rPr>
          <w:rFonts w:ascii="Cambria" w:eastAsia="Cambria" w:hAnsi="Cambria" w:cs="Cambria"/>
          <w:b/>
          <w:color w:val="000000"/>
          <w:sz w:val="24"/>
          <w:szCs w:val="24"/>
        </w:rPr>
        <w:t xml:space="preserve"> </w:t>
      </w:r>
      <w:proofErr w:type="spellStart"/>
      <w:r>
        <w:rPr>
          <w:rFonts w:ascii="Cambria" w:eastAsia="Cambria" w:hAnsi="Cambria" w:cs="Cambria"/>
          <w:b/>
          <w:color w:val="000000"/>
          <w:sz w:val="24"/>
          <w:szCs w:val="24"/>
        </w:rPr>
        <w:t>Kesah</w:t>
      </w:r>
      <w:proofErr w:type="spellEnd"/>
    </w:p>
    <w:p w14:paraId="1E9673EC" w14:textId="77777777" w:rsidR="00A54042" w:rsidRDefault="00B0344F">
      <w:pPr>
        <w:pBdr>
          <w:top w:val="nil"/>
          <w:left w:val="nil"/>
          <w:bottom w:val="nil"/>
          <w:right w:val="nil"/>
          <w:between w:val="nil"/>
        </w:pBdr>
        <w:spacing w:after="120" w:line="240" w:lineRule="auto"/>
        <w:jc w:val="center"/>
        <w:rPr>
          <w:rFonts w:ascii="Cambria" w:eastAsia="Cambria" w:hAnsi="Cambria" w:cs="Cambria"/>
          <w:b/>
          <w:color w:val="000000"/>
          <w:sz w:val="24"/>
          <w:szCs w:val="24"/>
        </w:rPr>
      </w:pPr>
      <w:proofErr w:type="spellStart"/>
      <w:r>
        <w:rPr>
          <w:rFonts w:ascii="Cambria" w:eastAsia="Cambria" w:hAnsi="Cambria" w:cs="Cambria"/>
          <w:b/>
          <w:color w:val="000000"/>
          <w:sz w:val="24"/>
          <w:szCs w:val="24"/>
        </w:rPr>
        <w:t>Pasal</w:t>
      </w:r>
      <w:proofErr w:type="spellEnd"/>
      <w:r>
        <w:rPr>
          <w:rFonts w:ascii="Cambria" w:eastAsia="Cambria" w:hAnsi="Cambria" w:cs="Cambria"/>
          <w:b/>
          <w:color w:val="000000"/>
          <w:sz w:val="24"/>
          <w:szCs w:val="24"/>
        </w:rPr>
        <w:t xml:space="preserve"> 54</w:t>
      </w:r>
      <w:commentRangeEnd w:id="378"/>
      <w:r w:rsidR="006109D8">
        <w:rPr>
          <w:rStyle w:val="af3"/>
        </w:rPr>
        <w:commentReference w:id="378"/>
      </w:r>
    </w:p>
    <w:p w14:paraId="0CE9F450" w14:textId="77777777" w:rsidR="00A54042" w:rsidRDefault="00B0344F">
      <w:pPr>
        <w:numPr>
          <w:ilvl w:val="0"/>
          <w:numId w:val="100"/>
        </w:numPr>
        <w:pBdr>
          <w:top w:val="nil"/>
          <w:left w:val="nil"/>
          <w:bottom w:val="nil"/>
          <w:right w:val="nil"/>
          <w:between w:val="nil"/>
        </w:pBdr>
        <w:spacing w:before="120" w:after="120" w:line="240" w:lineRule="auto"/>
        <w:ind w:left="567" w:hanging="567"/>
        <w:jc w:val="both"/>
        <w:rPr>
          <w:rFonts w:ascii="Cambria" w:eastAsia="Cambria" w:hAnsi="Cambria" w:cs="Cambria"/>
          <w:color w:val="000000"/>
          <w:sz w:val="24"/>
          <w:szCs w:val="24"/>
        </w:rPr>
      </w:pPr>
      <w:commentRangeStart w:id="379"/>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berhak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mengajukan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keluhan</w:t>
      </w:r>
      <w:proofErr w:type="spellEnd"/>
      <w:r>
        <w:rPr>
          <w:rFonts w:ascii="Cambria" w:eastAsia="Cambria" w:hAnsi="Cambria" w:cs="Cambria"/>
          <w:color w:val="000000"/>
          <w:sz w:val="24"/>
          <w:szCs w:val="24"/>
        </w:rPr>
        <w:t xml:space="preserve"> dan/</w:t>
      </w:r>
      <w:proofErr w:type="spellStart"/>
      <w:r>
        <w:rPr>
          <w:rFonts w:ascii="Cambria" w:eastAsia="Cambria" w:hAnsi="Cambria" w:cs="Cambria"/>
          <w:color w:val="000000"/>
          <w:sz w:val="24"/>
          <w:szCs w:val="24"/>
        </w:rPr>
        <w:t>atau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pengaduan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kepada</w:t>
      </w:r>
      <w:proofErr w:type="spellEnd"/>
      <w:r>
        <w:rPr>
          <w:rFonts w:ascii="Cambria" w:eastAsia="Cambria" w:hAnsi="Cambria" w:cs="Cambria"/>
          <w:color w:val="000000"/>
          <w:sz w:val="24"/>
          <w:szCs w:val="24"/>
        </w:rPr>
        <w:t xml:space="preserve"> Perusahaan </w:t>
      </w:r>
      <w:proofErr w:type="spellStart"/>
      <w:r>
        <w:rPr>
          <w:rFonts w:ascii="Cambria" w:eastAsia="Cambria" w:hAnsi="Cambria" w:cs="Cambria"/>
          <w:color w:val="000000"/>
          <w:sz w:val="24"/>
          <w:szCs w:val="24"/>
        </w:rPr>
        <w:t>karena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menerima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perlakuan</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tidak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sesuai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dengan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Perjanjian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Kerja</w:t>
      </w:r>
      <w:proofErr w:type="spellEnd"/>
      <w:r>
        <w:rPr>
          <w:rFonts w:ascii="Cambria" w:eastAsia="Cambria" w:hAnsi="Cambria" w:cs="Cambria"/>
          <w:color w:val="000000"/>
          <w:sz w:val="24"/>
          <w:szCs w:val="24"/>
        </w:rPr>
        <w:t xml:space="preserve"> dan/</w:t>
      </w:r>
      <w:proofErr w:type="spellStart"/>
      <w:r>
        <w:rPr>
          <w:rFonts w:ascii="Cambria" w:eastAsia="Cambria" w:hAnsi="Cambria" w:cs="Cambria"/>
          <w:color w:val="000000"/>
          <w:sz w:val="24"/>
          <w:szCs w:val="24"/>
        </w:rPr>
        <w:t>atau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Peraturan</w:t>
      </w:r>
      <w:proofErr w:type="spellEnd"/>
      <w:r>
        <w:rPr>
          <w:rFonts w:ascii="Cambria" w:eastAsia="Cambria" w:hAnsi="Cambria" w:cs="Cambria"/>
          <w:color w:val="000000"/>
          <w:sz w:val="24"/>
          <w:szCs w:val="24"/>
        </w:rPr>
        <w:t xml:space="preserve"> Perusahaan </w:t>
      </w:r>
      <w:proofErr w:type="spellStart"/>
      <w:r>
        <w:rPr>
          <w:rFonts w:ascii="Cambria" w:eastAsia="Cambria" w:hAnsi="Cambria" w:cs="Cambria"/>
          <w:color w:val="000000"/>
          <w:sz w:val="24"/>
          <w:szCs w:val="24"/>
        </w:rPr>
        <w:t>ini</w:t>
      </w:r>
      <w:proofErr w:type="spellEnd"/>
      <w:r>
        <w:rPr>
          <w:rFonts w:ascii="Cambria" w:eastAsia="Cambria" w:hAnsi="Cambria" w:cs="Cambria"/>
          <w:color w:val="000000"/>
          <w:sz w:val="24"/>
          <w:szCs w:val="24"/>
        </w:rPr>
        <w:t>.</w:t>
      </w:r>
      <w:commentRangeEnd w:id="379"/>
      <w:r w:rsidR="006109D8">
        <w:rPr>
          <w:rStyle w:val="af3"/>
        </w:rPr>
        <w:commentReference w:id="379"/>
      </w:r>
    </w:p>
    <w:p w14:paraId="064E50CC" w14:textId="77777777" w:rsidR="00A54042" w:rsidRDefault="00B0344F">
      <w:pPr>
        <w:numPr>
          <w:ilvl w:val="0"/>
          <w:numId w:val="100"/>
        </w:numPr>
        <w:pBdr>
          <w:top w:val="nil"/>
          <w:left w:val="nil"/>
          <w:bottom w:val="nil"/>
          <w:right w:val="nil"/>
          <w:between w:val="nil"/>
        </w:pBdr>
        <w:spacing w:before="120" w:after="120" w:line="240" w:lineRule="auto"/>
        <w:ind w:left="567" w:hanging="567"/>
        <w:jc w:val="both"/>
        <w:rPr>
          <w:rFonts w:ascii="Cambria" w:eastAsia="Cambria" w:hAnsi="Cambria" w:cs="Cambria"/>
          <w:color w:val="000000"/>
          <w:sz w:val="24"/>
          <w:szCs w:val="24"/>
        </w:rPr>
      </w:pPr>
      <w:commentRangeStart w:id="380"/>
      <w:proofErr w:type="spellStart"/>
      <w:r>
        <w:rPr>
          <w:rFonts w:ascii="Cambria" w:eastAsia="Cambria" w:hAnsi="Cambria" w:cs="Cambria"/>
          <w:color w:val="000000"/>
          <w:sz w:val="24"/>
          <w:szCs w:val="24"/>
        </w:rPr>
        <w:t>Keluhan</w:t>
      </w:r>
      <w:proofErr w:type="spellEnd"/>
      <w:r>
        <w:rPr>
          <w:rFonts w:ascii="Cambria" w:eastAsia="Cambria" w:hAnsi="Cambria" w:cs="Cambria"/>
          <w:color w:val="000000"/>
          <w:sz w:val="24"/>
          <w:szCs w:val="24"/>
        </w:rPr>
        <w:t xml:space="preserve"> dan/</w:t>
      </w:r>
      <w:proofErr w:type="spellStart"/>
      <w:r>
        <w:rPr>
          <w:rFonts w:ascii="Cambria" w:eastAsia="Cambria" w:hAnsi="Cambria" w:cs="Cambria"/>
          <w:color w:val="000000"/>
          <w:sz w:val="24"/>
          <w:szCs w:val="24"/>
        </w:rPr>
        <w:t>atau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pengaduan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sebagaimana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dimaksud</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ayat</w:t>
      </w:r>
      <w:proofErr w:type="spellEnd"/>
      <w:r>
        <w:rPr>
          <w:rFonts w:ascii="Cambria" w:eastAsia="Cambria" w:hAnsi="Cambria" w:cs="Cambria"/>
          <w:color w:val="000000"/>
          <w:sz w:val="24"/>
          <w:szCs w:val="24"/>
        </w:rPr>
        <w:t xml:space="preserve"> (1) </w:t>
      </w:r>
      <w:proofErr w:type="spellStart"/>
      <w:r>
        <w:rPr>
          <w:rFonts w:ascii="Cambria" w:eastAsia="Cambria" w:hAnsi="Cambria" w:cs="Cambria"/>
          <w:color w:val="000000"/>
          <w:sz w:val="24"/>
          <w:szCs w:val="24"/>
        </w:rPr>
        <w:t>Pasal</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ini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wajib</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disampaikan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kepada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atasan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langsung</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dari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diselesaikan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secara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musyawarah</w:t>
      </w:r>
      <w:proofErr w:type="spellEnd"/>
      <w:r>
        <w:rPr>
          <w:rFonts w:ascii="Cambria" w:eastAsia="Cambria" w:hAnsi="Cambria" w:cs="Cambria"/>
          <w:color w:val="000000"/>
          <w:sz w:val="24"/>
          <w:szCs w:val="24"/>
        </w:rPr>
        <w:t>.</w:t>
      </w:r>
      <w:commentRangeEnd w:id="380"/>
      <w:r w:rsidR="006109D8">
        <w:rPr>
          <w:rStyle w:val="af3"/>
        </w:rPr>
        <w:commentReference w:id="380"/>
      </w:r>
    </w:p>
    <w:p w14:paraId="057E4A46" w14:textId="77777777" w:rsidR="00A54042" w:rsidRPr="00DD20B8" w:rsidRDefault="00B0344F">
      <w:pPr>
        <w:numPr>
          <w:ilvl w:val="0"/>
          <w:numId w:val="100"/>
        </w:numPr>
        <w:pBdr>
          <w:top w:val="nil"/>
          <w:left w:val="nil"/>
          <w:bottom w:val="nil"/>
          <w:right w:val="nil"/>
          <w:between w:val="nil"/>
        </w:pBdr>
        <w:spacing w:before="120" w:after="120" w:line="240" w:lineRule="auto"/>
        <w:ind w:left="567" w:hanging="567"/>
        <w:jc w:val="both"/>
        <w:rPr>
          <w:rFonts w:ascii="Cambria" w:eastAsia="Cambria" w:hAnsi="Cambria" w:cs="Cambria"/>
          <w:color w:val="000000"/>
          <w:sz w:val="24"/>
          <w:szCs w:val="24"/>
        </w:rPr>
      </w:pPr>
      <w:commentRangeStart w:id="381"/>
      <w:proofErr w:type="spellStart"/>
      <w:r w:rsidRPr="00DD20B8">
        <w:rPr>
          <w:rFonts w:ascii="Cambria" w:eastAsia="Cambria" w:hAnsi="Cambria" w:cs="Cambria"/>
          <w:color w:val="000000"/>
          <w:sz w:val="24"/>
          <w:szCs w:val="24"/>
        </w:rPr>
        <w:t>Dalam</w:t>
      </w:r>
      <w:proofErr w:type="spellEnd"/>
      <w:r w:rsidRPr="00DD20B8">
        <w:rPr>
          <w:rFonts w:ascii="Cambria" w:eastAsia="Cambria" w:hAnsi="Cambria" w:cs="Cambria"/>
          <w:color w:val="000000"/>
          <w:sz w:val="24"/>
          <w:szCs w:val="24"/>
        </w:rPr>
        <w:t xml:space="preserve"> </w:t>
      </w:r>
      <w:proofErr w:type="spellStart"/>
      <w:r w:rsidRPr="00DD20B8">
        <w:rPr>
          <w:rFonts w:ascii="Cambria" w:eastAsia="Cambria" w:hAnsi="Cambria" w:cs="Cambria"/>
          <w:color w:val="000000"/>
          <w:sz w:val="24"/>
          <w:szCs w:val="24"/>
        </w:rPr>
        <w:t>hal</w:t>
      </w:r>
      <w:proofErr w:type="spellEnd"/>
      <w:r w:rsidRPr="00DD20B8">
        <w:rPr>
          <w:rFonts w:ascii="Cambria" w:eastAsia="Cambria" w:hAnsi="Cambria" w:cs="Cambria"/>
          <w:color w:val="000000"/>
          <w:sz w:val="24"/>
          <w:szCs w:val="24"/>
        </w:rPr>
        <w:t xml:space="preserve"> </w:t>
      </w:r>
      <w:proofErr w:type="spellStart"/>
      <w:r w:rsidRPr="00DD20B8">
        <w:rPr>
          <w:rFonts w:ascii="Cambria" w:eastAsia="Cambria" w:hAnsi="Cambria" w:cs="Cambria"/>
          <w:color w:val="000000"/>
          <w:sz w:val="24"/>
          <w:szCs w:val="24"/>
        </w:rPr>
        <w:t>penyelesaian</w:t>
      </w:r>
      <w:proofErr w:type="spellEnd"/>
      <w:r w:rsidRPr="00DD20B8">
        <w:rPr>
          <w:rFonts w:ascii="Cambria" w:eastAsia="Cambria" w:hAnsi="Cambria" w:cs="Cambria"/>
          <w:color w:val="000000"/>
          <w:sz w:val="24"/>
          <w:szCs w:val="24"/>
        </w:rPr>
        <w:t xml:space="preserve"> </w:t>
      </w:r>
      <w:proofErr w:type="spellStart"/>
      <w:r w:rsidRPr="00DD20B8">
        <w:rPr>
          <w:rFonts w:ascii="Cambria" w:eastAsia="Cambria" w:hAnsi="Cambria" w:cs="Cambria"/>
          <w:color w:val="000000"/>
          <w:sz w:val="24"/>
          <w:szCs w:val="24"/>
        </w:rPr>
        <w:t>sebagaimana</w:t>
      </w:r>
      <w:proofErr w:type="spellEnd"/>
      <w:r w:rsidRPr="00DD20B8">
        <w:rPr>
          <w:rFonts w:ascii="Cambria" w:eastAsia="Cambria" w:hAnsi="Cambria" w:cs="Cambria"/>
          <w:color w:val="000000"/>
          <w:sz w:val="24"/>
          <w:szCs w:val="24"/>
        </w:rPr>
        <w:t xml:space="preserve"> </w:t>
      </w:r>
      <w:proofErr w:type="spellStart"/>
      <w:r w:rsidRPr="00DD20B8">
        <w:rPr>
          <w:rFonts w:ascii="Cambria" w:eastAsia="Cambria" w:hAnsi="Cambria" w:cs="Cambria"/>
          <w:color w:val="000000"/>
          <w:sz w:val="24"/>
          <w:szCs w:val="24"/>
        </w:rPr>
        <w:t>dimaksud</w:t>
      </w:r>
      <w:proofErr w:type="spellEnd"/>
      <w:r w:rsidRPr="00DD20B8">
        <w:rPr>
          <w:rFonts w:ascii="Cambria" w:eastAsia="Cambria" w:hAnsi="Cambria" w:cs="Cambria"/>
          <w:color w:val="000000"/>
          <w:sz w:val="24"/>
          <w:szCs w:val="24"/>
        </w:rPr>
        <w:t xml:space="preserve"> </w:t>
      </w:r>
      <w:proofErr w:type="spellStart"/>
      <w:r w:rsidRPr="00DD20B8">
        <w:rPr>
          <w:rFonts w:ascii="Cambria" w:eastAsia="Cambria" w:hAnsi="Cambria" w:cs="Cambria"/>
          <w:color w:val="000000"/>
          <w:sz w:val="24"/>
          <w:szCs w:val="24"/>
        </w:rPr>
        <w:t>dalam</w:t>
      </w:r>
      <w:proofErr w:type="spellEnd"/>
      <w:r w:rsidRPr="00DD20B8">
        <w:rPr>
          <w:rFonts w:ascii="Cambria" w:eastAsia="Cambria" w:hAnsi="Cambria" w:cs="Cambria"/>
          <w:color w:val="000000"/>
          <w:sz w:val="24"/>
          <w:szCs w:val="24"/>
        </w:rPr>
        <w:t xml:space="preserve"> </w:t>
      </w:r>
      <w:proofErr w:type="spellStart"/>
      <w:r w:rsidRPr="00DD20B8">
        <w:rPr>
          <w:rFonts w:ascii="Cambria" w:eastAsia="Cambria" w:hAnsi="Cambria" w:cs="Cambria"/>
          <w:color w:val="000000"/>
          <w:sz w:val="24"/>
          <w:szCs w:val="24"/>
        </w:rPr>
        <w:t>ayat</w:t>
      </w:r>
      <w:proofErr w:type="spellEnd"/>
      <w:r w:rsidRPr="00DD20B8">
        <w:rPr>
          <w:rFonts w:ascii="Cambria" w:eastAsia="Cambria" w:hAnsi="Cambria" w:cs="Cambria"/>
          <w:color w:val="000000"/>
          <w:sz w:val="24"/>
          <w:szCs w:val="24"/>
        </w:rPr>
        <w:t xml:space="preserve"> (2) </w:t>
      </w:r>
      <w:proofErr w:type="spellStart"/>
      <w:r w:rsidRPr="00DD20B8">
        <w:rPr>
          <w:rFonts w:ascii="Cambria" w:eastAsia="Cambria" w:hAnsi="Cambria" w:cs="Cambria"/>
          <w:color w:val="000000"/>
          <w:sz w:val="24"/>
          <w:szCs w:val="24"/>
        </w:rPr>
        <w:t>Pasal</w:t>
      </w:r>
      <w:proofErr w:type="spellEnd"/>
      <w:r w:rsidRPr="00DD20B8">
        <w:rPr>
          <w:rFonts w:ascii="Cambria" w:eastAsia="Cambria" w:hAnsi="Cambria" w:cs="Cambria"/>
          <w:color w:val="000000"/>
          <w:sz w:val="24"/>
          <w:szCs w:val="24"/>
        </w:rPr>
        <w:t xml:space="preserve"> </w:t>
      </w:r>
      <w:proofErr w:type="spellStart"/>
      <w:r w:rsidRPr="00DD20B8">
        <w:rPr>
          <w:rFonts w:ascii="Cambria" w:eastAsia="Cambria" w:hAnsi="Cambria" w:cs="Cambria"/>
          <w:color w:val="000000"/>
          <w:sz w:val="24"/>
          <w:szCs w:val="24"/>
        </w:rPr>
        <w:t>ini</w:t>
      </w:r>
      <w:proofErr w:type="spellEnd"/>
      <w:r w:rsidRPr="00DD20B8">
        <w:rPr>
          <w:rFonts w:ascii="Cambria" w:eastAsia="Cambria" w:hAnsi="Cambria" w:cs="Cambria"/>
          <w:color w:val="000000"/>
          <w:sz w:val="24"/>
          <w:szCs w:val="24"/>
        </w:rPr>
        <w:t xml:space="preserve"> </w:t>
      </w:r>
      <w:proofErr w:type="spellStart"/>
      <w:r w:rsidRPr="00DD20B8">
        <w:rPr>
          <w:rFonts w:ascii="Cambria" w:eastAsia="Cambria" w:hAnsi="Cambria" w:cs="Cambria"/>
          <w:color w:val="000000"/>
          <w:sz w:val="24"/>
          <w:szCs w:val="24"/>
        </w:rPr>
        <w:t>tidak</w:t>
      </w:r>
      <w:proofErr w:type="spellEnd"/>
      <w:r w:rsidRPr="00DD20B8">
        <w:rPr>
          <w:rFonts w:ascii="Cambria" w:eastAsia="Cambria" w:hAnsi="Cambria" w:cs="Cambria"/>
          <w:color w:val="000000"/>
          <w:sz w:val="24"/>
          <w:szCs w:val="24"/>
        </w:rPr>
        <w:t xml:space="preserve"> </w:t>
      </w:r>
      <w:proofErr w:type="spellStart"/>
      <w:r w:rsidRPr="00DD20B8">
        <w:rPr>
          <w:rFonts w:ascii="Cambria" w:eastAsia="Cambria" w:hAnsi="Cambria" w:cs="Cambria"/>
          <w:color w:val="000000"/>
          <w:sz w:val="24"/>
          <w:szCs w:val="24"/>
        </w:rPr>
        <w:t>memuaskan</w:t>
      </w:r>
      <w:proofErr w:type="spellEnd"/>
      <w:r w:rsidRPr="00DD20B8">
        <w:rPr>
          <w:rFonts w:ascii="Cambria" w:eastAsia="Cambria" w:hAnsi="Cambria" w:cs="Cambria"/>
          <w:color w:val="000000"/>
          <w:sz w:val="24"/>
          <w:szCs w:val="24"/>
        </w:rPr>
        <w:t xml:space="preserve"> </w:t>
      </w:r>
      <w:proofErr w:type="spellStart"/>
      <w:r w:rsidRPr="00DD20B8">
        <w:rPr>
          <w:rFonts w:ascii="Cambria" w:eastAsia="Cambria" w:hAnsi="Cambria" w:cs="Cambria"/>
          <w:color w:val="000000"/>
          <w:sz w:val="24"/>
          <w:szCs w:val="24"/>
        </w:rPr>
        <w:t>Karyawan</w:t>
      </w:r>
      <w:proofErr w:type="spellEnd"/>
      <w:r w:rsidRPr="00DD20B8">
        <w:rPr>
          <w:rFonts w:ascii="Cambria" w:eastAsia="Cambria" w:hAnsi="Cambria" w:cs="Cambria"/>
          <w:color w:val="000000"/>
          <w:sz w:val="24"/>
          <w:szCs w:val="24"/>
        </w:rPr>
        <w:t xml:space="preserve">, </w:t>
      </w:r>
      <w:proofErr w:type="spellStart"/>
      <w:r w:rsidRPr="00DD20B8">
        <w:rPr>
          <w:rFonts w:ascii="Cambria" w:eastAsia="Cambria" w:hAnsi="Cambria" w:cs="Cambria"/>
          <w:color w:val="000000"/>
          <w:sz w:val="24"/>
          <w:szCs w:val="24"/>
        </w:rPr>
        <w:t>maka</w:t>
      </w:r>
      <w:proofErr w:type="spellEnd"/>
      <w:r w:rsidRPr="00DD20B8">
        <w:rPr>
          <w:rFonts w:ascii="Cambria" w:eastAsia="Cambria" w:hAnsi="Cambria" w:cs="Cambria"/>
          <w:color w:val="000000"/>
          <w:sz w:val="24"/>
          <w:szCs w:val="24"/>
        </w:rPr>
        <w:t xml:space="preserve"> </w:t>
      </w:r>
      <w:proofErr w:type="spellStart"/>
      <w:r w:rsidRPr="00DD20B8">
        <w:rPr>
          <w:rFonts w:ascii="Cambria" w:eastAsia="Cambria" w:hAnsi="Cambria" w:cs="Cambria"/>
          <w:color w:val="000000"/>
          <w:sz w:val="24"/>
          <w:szCs w:val="24"/>
        </w:rPr>
        <w:t>dengan</w:t>
      </w:r>
      <w:proofErr w:type="spellEnd"/>
      <w:r w:rsidRPr="00DD20B8">
        <w:rPr>
          <w:rFonts w:ascii="Cambria" w:eastAsia="Cambria" w:hAnsi="Cambria" w:cs="Cambria"/>
          <w:color w:val="000000"/>
          <w:sz w:val="24"/>
          <w:szCs w:val="24"/>
        </w:rPr>
        <w:t xml:space="preserve"> </w:t>
      </w:r>
      <w:proofErr w:type="spellStart"/>
      <w:r w:rsidRPr="00DD20B8">
        <w:rPr>
          <w:rFonts w:ascii="Cambria" w:eastAsia="Cambria" w:hAnsi="Cambria" w:cs="Cambria"/>
          <w:color w:val="000000"/>
          <w:sz w:val="24"/>
          <w:szCs w:val="24"/>
        </w:rPr>
        <w:t>sepengetahuan</w:t>
      </w:r>
      <w:proofErr w:type="spellEnd"/>
      <w:r w:rsidRPr="00DD20B8">
        <w:rPr>
          <w:rFonts w:ascii="Cambria" w:eastAsia="Cambria" w:hAnsi="Cambria" w:cs="Cambria"/>
          <w:color w:val="000000"/>
          <w:sz w:val="24"/>
          <w:szCs w:val="24"/>
        </w:rPr>
        <w:t xml:space="preserve"> </w:t>
      </w:r>
      <w:proofErr w:type="spellStart"/>
      <w:r w:rsidRPr="00DD20B8">
        <w:rPr>
          <w:rFonts w:ascii="Cambria" w:eastAsia="Cambria" w:hAnsi="Cambria" w:cs="Cambria"/>
          <w:color w:val="000000"/>
          <w:sz w:val="24"/>
          <w:szCs w:val="24"/>
        </w:rPr>
        <w:t>dari</w:t>
      </w:r>
      <w:proofErr w:type="spellEnd"/>
      <w:r w:rsidRPr="00DD20B8">
        <w:rPr>
          <w:rFonts w:ascii="Cambria" w:eastAsia="Cambria" w:hAnsi="Cambria" w:cs="Cambria"/>
          <w:color w:val="000000"/>
          <w:sz w:val="24"/>
          <w:szCs w:val="24"/>
        </w:rPr>
        <w:t xml:space="preserve"> </w:t>
      </w:r>
      <w:proofErr w:type="spellStart"/>
      <w:r w:rsidRPr="00DD20B8">
        <w:rPr>
          <w:rFonts w:ascii="Cambria" w:eastAsia="Cambria" w:hAnsi="Cambria" w:cs="Cambria"/>
          <w:color w:val="000000"/>
          <w:sz w:val="24"/>
          <w:szCs w:val="24"/>
        </w:rPr>
        <w:t>atasan</w:t>
      </w:r>
      <w:proofErr w:type="spellEnd"/>
      <w:r w:rsidRPr="00DD20B8">
        <w:rPr>
          <w:rFonts w:ascii="Cambria" w:eastAsia="Cambria" w:hAnsi="Cambria" w:cs="Cambria"/>
          <w:color w:val="000000"/>
          <w:sz w:val="24"/>
          <w:szCs w:val="24"/>
        </w:rPr>
        <w:t xml:space="preserve"> </w:t>
      </w:r>
      <w:proofErr w:type="spellStart"/>
      <w:r w:rsidRPr="00DD20B8">
        <w:rPr>
          <w:rFonts w:ascii="Cambria" w:eastAsia="Cambria" w:hAnsi="Cambria" w:cs="Cambria"/>
          <w:color w:val="000000"/>
          <w:sz w:val="24"/>
          <w:szCs w:val="24"/>
        </w:rPr>
        <w:t>langsung</w:t>
      </w:r>
      <w:proofErr w:type="spellEnd"/>
      <w:r w:rsidRPr="00DD20B8">
        <w:rPr>
          <w:rFonts w:ascii="Cambria" w:eastAsia="Cambria" w:hAnsi="Cambria" w:cs="Cambria"/>
          <w:color w:val="000000"/>
          <w:sz w:val="24"/>
          <w:szCs w:val="24"/>
        </w:rPr>
        <w:t xml:space="preserve"> </w:t>
      </w:r>
      <w:proofErr w:type="spellStart"/>
      <w:r w:rsidRPr="00DD20B8">
        <w:rPr>
          <w:rFonts w:ascii="Cambria" w:eastAsia="Cambria" w:hAnsi="Cambria" w:cs="Cambria"/>
          <w:color w:val="000000"/>
          <w:sz w:val="24"/>
          <w:szCs w:val="24"/>
        </w:rPr>
        <w:t>dari</w:t>
      </w:r>
      <w:proofErr w:type="spellEnd"/>
      <w:r w:rsidRPr="00DD20B8">
        <w:rPr>
          <w:rFonts w:ascii="Cambria" w:eastAsia="Cambria" w:hAnsi="Cambria" w:cs="Cambria"/>
          <w:color w:val="000000"/>
          <w:sz w:val="24"/>
          <w:szCs w:val="24"/>
        </w:rPr>
        <w:t xml:space="preserve"> </w:t>
      </w:r>
      <w:proofErr w:type="spellStart"/>
      <w:r w:rsidRPr="00DD20B8">
        <w:rPr>
          <w:rFonts w:ascii="Cambria" w:eastAsia="Cambria" w:hAnsi="Cambria" w:cs="Cambria"/>
          <w:color w:val="000000"/>
          <w:sz w:val="24"/>
          <w:szCs w:val="24"/>
        </w:rPr>
        <w:t>Karyawan</w:t>
      </w:r>
      <w:proofErr w:type="spellEnd"/>
      <w:r w:rsidRPr="00DD20B8">
        <w:rPr>
          <w:rFonts w:ascii="Cambria" w:eastAsia="Cambria" w:hAnsi="Cambria" w:cs="Cambria"/>
          <w:color w:val="000000"/>
          <w:sz w:val="24"/>
          <w:szCs w:val="24"/>
        </w:rPr>
        <w:t xml:space="preserve">, </w:t>
      </w:r>
      <w:proofErr w:type="spellStart"/>
      <w:r w:rsidRPr="00DD20B8">
        <w:rPr>
          <w:rFonts w:ascii="Cambria" w:eastAsia="Cambria" w:hAnsi="Cambria" w:cs="Cambria"/>
          <w:color w:val="000000"/>
          <w:sz w:val="24"/>
          <w:szCs w:val="24"/>
        </w:rPr>
        <w:t>Karyawan</w:t>
      </w:r>
      <w:proofErr w:type="spellEnd"/>
      <w:r w:rsidRPr="00DD20B8">
        <w:rPr>
          <w:rFonts w:ascii="Cambria" w:eastAsia="Cambria" w:hAnsi="Cambria" w:cs="Cambria"/>
          <w:color w:val="000000"/>
          <w:sz w:val="24"/>
          <w:szCs w:val="24"/>
        </w:rPr>
        <w:t xml:space="preserve"> </w:t>
      </w:r>
      <w:proofErr w:type="spellStart"/>
      <w:r w:rsidRPr="00DD20B8">
        <w:rPr>
          <w:rFonts w:ascii="Cambria" w:eastAsia="Cambria" w:hAnsi="Cambria" w:cs="Cambria"/>
          <w:color w:val="000000"/>
          <w:sz w:val="24"/>
          <w:szCs w:val="24"/>
        </w:rPr>
        <w:t>berhak</w:t>
      </w:r>
      <w:proofErr w:type="spellEnd"/>
      <w:r w:rsidRPr="00DD20B8">
        <w:rPr>
          <w:rFonts w:ascii="Cambria" w:eastAsia="Cambria" w:hAnsi="Cambria" w:cs="Cambria"/>
          <w:color w:val="000000"/>
          <w:sz w:val="24"/>
          <w:szCs w:val="24"/>
        </w:rPr>
        <w:t xml:space="preserve"> </w:t>
      </w:r>
      <w:proofErr w:type="spellStart"/>
      <w:r w:rsidRPr="00DD20B8">
        <w:rPr>
          <w:rFonts w:ascii="Cambria" w:eastAsia="Cambria" w:hAnsi="Cambria" w:cs="Cambria"/>
          <w:color w:val="000000"/>
          <w:sz w:val="24"/>
          <w:szCs w:val="24"/>
        </w:rPr>
        <w:t>untuk</w:t>
      </w:r>
      <w:proofErr w:type="spellEnd"/>
      <w:r w:rsidRPr="00DD20B8">
        <w:rPr>
          <w:rFonts w:ascii="Cambria" w:eastAsia="Cambria" w:hAnsi="Cambria" w:cs="Cambria"/>
          <w:color w:val="000000"/>
          <w:sz w:val="24"/>
          <w:szCs w:val="24"/>
        </w:rPr>
        <w:t xml:space="preserve"> </w:t>
      </w:r>
      <w:proofErr w:type="spellStart"/>
      <w:r w:rsidRPr="00DD20B8">
        <w:rPr>
          <w:rFonts w:ascii="Cambria" w:eastAsia="Cambria" w:hAnsi="Cambria" w:cs="Cambria"/>
          <w:color w:val="000000"/>
          <w:sz w:val="24"/>
          <w:szCs w:val="24"/>
        </w:rPr>
        <w:t>meneruskan</w:t>
      </w:r>
      <w:proofErr w:type="spellEnd"/>
      <w:r w:rsidRPr="00DD20B8">
        <w:rPr>
          <w:rFonts w:ascii="Cambria" w:eastAsia="Cambria" w:hAnsi="Cambria" w:cs="Cambria"/>
          <w:color w:val="000000"/>
          <w:sz w:val="24"/>
          <w:szCs w:val="24"/>
        </w:rPr>
        <w:t xml:space="preserve"> </w:t>
      </w:r>
      <w:proofErr w:type="spellStart"/>
      <w:r w:rsidRPr="00DD20B8">
        <w:rPr>
          <w:rFonts w:ascii="Cambria" w:eastAsia="Cambria" w:hAnsi="Cambria" w:cs="Cambria"/>
          <w:color w:val="000000"/>
          <w:sz w:val="24"/>
          <w:szCs w:val="24"/>
        </w:rPr>
        <w:t>keluhan</w:t>
      </w:r>
      <w:proofErr w:type="spellEnd"/>
      <w:r w:rsidRPr="00DD20B8">
        <w:rPr>
          <w:rFonts w:ascii="Cambria" w:eastAsia="Cambria" w:hAnsi="Cambria" w:cs="Cambria"/>
          <w:color w:val="000000"/>
          <w:sz w:val="24"/>
          <w:szCs w:val="24"/>
        </w:rPr>
        <w:t xml:space="preserve"> dan/</w:t>
      </w:r>
      <w:proofErr w:type="spellStart"/>
      <w:r w:rsidRPr="00DD20B8">
        <w:rPr>
          <w:rFonts w:ascii="Cambria" w:eastAsia="Cambria" w:hAnsi="Cambria" w:cs="Cambria"/>
          <w:color w:val="000000"/>
          <w:sz w:val="24"/>
          <w:szCs w:val="24"/>
        </w:rPr>
        <w:t>atau</w:t>
      </w:r>
      <w:proofErr w:type="spellEnd"/>
      <w:r w:rsidRPr="00DD20B8">
        <w:rPr>
          <w:rFonts w:ascii="Cambria" w:eastAsia="Cambria" w:hAnsi="Cambria" w:cs="Cambria"/>
          <w:color w:val="000000"/>
          <w:sz w:val="24"/>
          <w:szCs w:val="24"/>
        </w:rPr>
        <w:t xml:space="preserve"> </w:t>
      </w:r>
      <w:proofErr w:type="spellStart"/>
      <w:r w:rsidRPr="00DD20B8">
        <w:rPr>
          <w:rFonts w:ascii="Cambria" w:eastAsia="Cambria" w:hAnsi="Cambria" w:cs="Cambria"/>
          <w:color w:val="000000"/>
          <w:sz w:val="24"/>
          <w:szCs w:val="24"/>
        </w:rPr>
        <w:t>pengaduan</w:t>
      </w:r>
      <w:proofErr w:type="spellEnd"/>
      <w:r w:rsidRPr="00DD20B8">
        <w:rPr>
          <w:rFonts w:ascii="Cambria" w:eastAsia="Cambria" w:hAnsi="Cambria" w:cs="Cambria"/>
          <w:color w:val="000000"/>
          <w:sz w:val="24"/>
          <w:szCs w:val="24"/>
        </w:rPr>
        <w:t xml:space="preserve"> </w:t>
      </w:r>
      <w:proofErr w:type="spellStart"/>
      <w:r w:rsidRPr="00DD20B8">
        <w:rPr>
          <w:rFonts w:ascii="Cambria" w:eastAsia="Cambria" w:hAnsi="Cambria" w:cs="Cambria"/>
          <w:color w:val="000000"/>
          <w:sz w:val="24"/>
          <w:szCs w:val="24"/>
        </w:rPr>
        <w:t>tersebut</w:t>
      </w:r>
      <w:proofErr w:type="spellEnd"/>
      <w:r w:rsidRPr="00DD20B8">
        <w:rPr>
          <w:rFonts w:ascii="Cambria" w:eastAsia="Cambria" w:hAnsi="Cambria" w:cs="Cambria"/>
          <w:color w:val="000000"/>
          <w:sz w:val="24"/>
          <w:szCs w:val="24"/>
        </w:rPr>
        <w:t xml:space="preserve"> </w:t>
      </w:r>
      <w:proofErr w:type="spellStart"/>
      <w:r w:rsidRPr="00DD20B8">
        <w:rPr>
          <w:rFonts w:ascii="Cambria" w:eastAsia="Cambria" w:hAnsi="Cambria" w:cs="Cambria"/>
          <w:color w:val="000000"/>
          <w:sz w:val="24"/>
          <w:szCs w:val="24"/>
        </w:rPr>
        <w:t>kepada</w:t>
      </w:r>
      <w:proofErr w:type="spellEnd"/>
      <w:r w:rsidRPr="00DD20B8">
        <w:rPr>
          <w:rFonts w:ascii="Cambria" w:eastAsia="Cambria" w:hAnsi="Cambria" w:cs="Cambria"/>
          <w:color w:val="000000"/>
          <w:sz w:val="24"/>
          <w:szCs w:val="24"/>
        </w:rPr>
        <w:t xml:space="preserve"> </w:t>
      </w:r>
      <w:proofErr w:type="spellStart"/>
      <w:r w:rsidRPr="00DD20B8">
        <w:rPr>
          <w:rFonts w:ascii="Cambria" w:eastAsia="Cambria" w:hAnsi="Cambria" w:cs="Cambria"/>
          <w:color w:val="000000"/>
          <w:sz w:val="24"/>
          <w:szCs w:val="24"/>
        </w:rPr>
        <w:t>atasan</w:t>
      </w:r>
      <w:proofErr w:type="spellEnd"/>
      <w:r w:rsidRPr="00DD20B8">
        <w:rPr>
          <w:rFonts w:ascii="Cambria" w:eastAsia="Cambria" w:hAnsi="Cambria" w:cs="Cambria"/>
          <w:color w:val="000000"/>
          <w:sz w:val="24"/>
          <w:szCs w:val="24"/>
        </w:rPr>
        <w:t xml:space="preserve"> </w:t>
      </w:r>
      <w:proofErr w:type="spellStart"/>
      <w:r w:rsidRPr="00DD20B8">
        <w:rPr>
          <w:rFonts w:ascii="Cambria" w:eastAsia="Cambria" w:hAnsi="Cambria" w:cs="Cambria"/>
          <w:color w:val="000000"/>
          <w:sz w:val="24"/>
          <w:szCs w:val="24"/>
        </w:rPr>
        <w:t>dari</w:t>
      </w:r>
      <w:proofErr w:type="spellEnd"/>
      <w:r w:rsidRPr="00DD20B8">
        <w:rPr>
          <w:rFonts w:ascii="Cambria" w:eastAsia="Cambria" w:hAnsi="Cambria" w:cs="Cambria"/>
          <w:color w:val="000000"/>
          <w:sz w:val="24"/>
          <w:szCs w:val="24"/>
        </w:rPr>
        <w:t xml:space="preserve"> </w:t>
      </w:r>
      <w:proofErr w:type="spellStart"/>
      <w:r w:rsidRPr="00DD20B8">
        <w:rPr>
          <w:rFonts w:ascii="Cambria" w:eastAsia="Cambria" w:hAnsi="Cambria" w:cs="Cambria"/>
          <w:color w:val="000000"/>
          <w:sz w:val="24"/>
          <w:szCs w:val="24"/>
        </w:rPr>
        <w:t>atasan</w:t>
      </w:r>
      <w:proofErr w:type="spellEnd"/>
      <w:r w:rsidRPr="00DD20B8">
        <w:rPr>
          <w:rFonts w:ascii="Cambria" w:eastAsia="Cambria" w:hAnsi="Cambria" w:cs="Cambria"/>
          <w:color w:val="000000"/>
          <w:sz w:val="24"/>
          <w:szCs w:val="24"/>
        </w:rPr>
        <w:t xml:space="preserve"> </w:t>
      </w:r>
      <w:proofErr w:type="spellStart"/>
      <w:r w:rsidRPr="00DD20B8">
        <w:rPr>
          <w:rFonts w:ascii="Cambria" w:eastAsia="Cambria" w:hAnsi="Cambria" w:cs="Cambria"/>
          <w:color w:val="000000"/>
          <w:sz w:val="24"/>
          <w:szCs w:val="24"/>
        </w:rPr>
        <w:t>langsung</w:t>
      </w:r>
      <w:proofErr w:type="spellEnd"/>
      <w:r w:rsidRPr="00DD20B8">
        <w:rPr>
          <w:rFonts w:ascii="Cambria" w:eastAsia="Cambria" w:hAnsi="Cambria" w:cs="Cambria"/>
          <w:color w:val="000000"/>
          <w:sz w:val="24"/>
          <w:szCs w:val="24"/>
        </w:rPr>
        <w:t xml:space="preserve"> </w:t>
      </w:r>
      <w:proofErr w:type="spellStart"/>
      <w:r w:rsidRPr="00DD20B8">
        <w:rPr>
          <w:rFonts w:ascii="Cambria" w:eastAsia="Cambria" w:hAnsi="Cambria" w:cs="Cambria"/>
          <w:color w:val="000000"/>
          <w:sz w:val="24"/>
          <w:szCs w:val="24"/>
        </w:rPr>
        <w:t>dari</w:t>
      </w:r>
      <w:proofErr w:type="spellEnd"/>
      <w:r w:rsidRPr="00DD20B8">
        <w:rPr>
          <w:rFonts w:ascii="Cambria" w:eastAsia="Cambria" w:hAnsi="Cambria" w:cs="Cambria"/>
          <w:color w:val="000000"/>
          <w:sz w:val="24"/>
          <w:szCs w:val="24"/>
        </w:rPr>
        <w:t xml:space="preserve"> </w:t>
      </w:r>
      <w:proofErr w:type="spellStart"/>
      <w:r w:rsidRPr="00DD20B8">
        <w:rPr>
          <w:rFonts w:ascii="Cambria" w:eastAsia="Cambria" w:hAnsi="Cambria" w:cs="Cambria"/>
          <w:color w:val="000000"/>
          <w:sz w:val="24"/>
          <w:szCs w:val="24"/>
        </w:rPr>
        <w:t>Karyawan</w:t>
      </w:r>
      <w:proofErr w:type="spellEnd"/>
      <w:r w:rsidRPr="00DD20B8">
        <w:rPr>
          <w:rFonts w:ascii="Cambria" w:eastAsia="Cambria" w:hAnsi="Cambria" w:cs="Cambria"/>
          <w:color w:val="000000"/>
          <w:sz w:val="24"/>
          <w:szCs w:val="24"/>
        </w:rPr>
        <w:t xml:space="preserve"> yang </w:t>
      </w:r>
      <w:proofErr w:type="spellStart"/>
      <w:r w:rsidRPr="00DD20B8">
        <w:rPr>
          <w:rFonts w:ascii="Cambria" w:eastAsia="Cambria" w:hAnsi="Cambria" w:cs="Cambria"/>
          <w:color w:val="000000"/>
          <w:sz w:val="24"/>
          <w:szCs w:val="24"/>
        </w:rPr>
        <w:t>lebih</w:t>
      </w:r>
      <w:proofErr w:type="spellEnd"/>
      <w:r w:rsidRPr="00DD20B8">
        <w:rPr>
          <w:rFonts w:ascii="Cambria" w:eastAsia="Cambria" w:hAnsi="Cambria" w:cs="Cambria"/>
          <w:color w:val="000000"/>
          <w:sz w:val="24"/>
          <w:szCs w:val="24"/>
        </w:rPr>
        <w:t xml:space="preserve"> </w:t>
      </w:r>
      <w:proofErr w:type="spellStart"/>
      <w:r w:rsidRPr="00DD20B8">
        <w:rPr>
          <w:rFonts w:ascii="Cambria" w:eastAsia="Cambria" w:hAnsi="Cambria" w:cs="Cambria"/>
          <w:color w:val="000000"/>
          <w:sz w:val="24"/>
          <w:szCs w:val="24"/>
        </w:rPr>
        <w:t>tinggi</w:t>
      </w:r>
      <w:proofErr w:type="spellEnd"/>
      <w:r w:rsidRPr="00DD20B8">
        <w:rPr>
          <w:rFonts w:ascii="Cambria" w:eastAsia="Cambria" w:hAnsi="Cambria" w:cs="Cambria"/>
          <w:color w:val="000000"/>
          <w:sz w:val="24"/>
          <w:szCs w:val="24"/>
        </w:rPr>
        <w:t>.</w:t>
      </w:r>
      <w:commentRangeEnd w:id="381"/>
      <w:r w:rsidR="006109D8" w:rsidRPr="00DD20B8">
        <w:rPr>
          <w:rStyle w:val="af3"/>
        </w:rPr>
        <w:commentReference w:id="381"/>
      </w:r>
    </w:p>
    <w:p w14:paraId="58F420B1" w14:textId="77777777" w:rsidR="00A54042" w:rsidRDefault="00B0344F">
      <w:pPr>
        <w:numPr>
          <w:ilvl w:val="0"/>
          <w:numId w:val="100"/>
        </w:numPr>
        <w:pBdr>
          <w:top w:val="nil"/>
          <w:left w:val="nil"/>
          <w:bottom w:val="nil"/>
          <w:right w:val="nil"/>
          <w:between w:val="nil"/>
        </w:pBdr>
        <w:spacing w:before="120" w:after="120" w:line="240" w:lineRule="auto"/>
        <w:ind w:left="567" w:hanging="567"/>
        <w:jc w:val="both"/>
        <w:rPr>
          <w:rFonts w:ascii="Cambria" w:eastAsia="Cambria" w:hAnsi="Cambria" w:cs="Cambria"/>
          <w:color w:val="000000"/>
          <w:sz w:val="24"/>
          <w:szCs w:val="24"/>
        </w:rPr>
      </w:pPr>
      <w:commentRangeStart w:id="382"/>
      <w:proofErr w:type="spellStart"/>
      <w:r>
        <w:rPr>
          <w:rFonts w:ascii="Cambria" w:eastAsia="Cambria" w:hAnsi="Cambria" w:cs="Cambria"/>
          <w:color w:val="000000"/>
          <w:sz w:val="24"/>
          <w:szCs w:val="24"/>
        </w:rPr>
        <w:lastRenderedPageBreak/>
        <w:t>Dalam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hal</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penyelesaian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sebagaimana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dimaksud</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ayat</w:t>
      </w:r>
      <w:proofErr w:type="spellEnd"/>
      <w:r>
        <w:rPr>
          <w:rFonts w:ascii="Cambria" w:eastAsia="Cambria" w:hAnsi="Cambria" w:cs="Cambria"/>
          <w:color w:val="000000"/>
          <w:sz w:val="24"/>
          <w:szCs w:val="24"/>
        </w:rPr>
        <w:t xml:space="preserve"> (3) </w:t>
      </w:r>
      <w:proofErr w:type="spellStart"/>
      <w:r>
        <w:rPr>
          <w:rFonts w:ascii="Cambria" w:eastAsia="Cambria" w:hAnsi="Cambria" w:cs="Cambria"/>
          <w:color w:val="000000"/>
          <w:sz w:val="24"/>
          <w:szCs w:val="24"/>
        </w:rPr>
        <w:t>Pasal</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ini</w:t>
      </w:r>
      <w:proofErr w:type="spellEnd"/>
      <w:r>
        <w:rPr>
          <w:rFonts w:ascii="Cambria" w:eastAsia="Cambria" w:hAnsi="Cambria" w:cs="Cambria"/>
          <w:color w:val="000000"/>
          <w:sz w:val="24"/>
          <w:szCs w:val="24"/>
        </w:rPr>
        <w:t xml:space="preserve"> juga </w:t>
      </w:r>
      <w:proofErr w:type="spellStart"/>
      <w:r>
        <w:rPr>
          <w:rFonts w:ascii="Cambria" w:eastAsia="Cambria" w:hAnsi="Cambria" w:cs="Cambria"/>
          <w:color w:val="000000"/>
          <w:sz w:val="24"/>
          <w:szCs w:val="24"/>
        </w:rPr>
        <w:t>tidak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memuaskan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maka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dengan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sepengetahuan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dari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atasan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langsung</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dari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atasan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dari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atasan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langsung</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dari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tersebut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berhak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meneruskan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keluhan</w:t>
      </w:r>
      <w:proofErr w:type="spellEnd"/>
      <w:r>
        <w:rPr>
          <w:rFonts w:ascii="Cambria" w:eastAsia="Cambria" w:hAnsi="Cambria" w:cs="Cambria"/>
          <w:color w:val="000000"/>
          <w:sz w:val="24"/>
          <w:szCs w:val="24"/>
        </w:rPr>
        <w:t xml:space="preserve"> dan/</w:t>
      </w:r>
      <w:proofErr w:type="spellStart"/>
      <w:r>
        <w:rPr>
          <w:rFonts w:ascii="Cambria" w:eastAsia="Cambria" w:hAnsi="Cambria" w:cs="Cambria"/>
          <w:color w:val="000000"/>
          <w:sz w:val="24"/>
          <w:szCs w:val="24"/>
        </w:rPr>
        <w:t>atau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pengaduannya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itu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kepada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bagian</w:t>
      </w:r>
      <w:proofErr w:type="spellEnd"/>
      <w:r>
        <w:rPr>
          <w:rFonts w:ascii="Cambria" w:eastAsia="Cambria" w:hAnsi="Cambria" w:cs="Cambria"/>
          <w:color w:val="000000"/>
          <w:sz w:val="24"/>
          <w:szCs w:val="24"/>
        </w:rPr>
        <w:t xml:space="preserve"> di </w:t>
      </w:r>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organisasi</w:t>
      </w:r>
      <w:proofErr w:type="spellEnd"/>
      <w:r>
        <w:rPr>
          <w:rFonts w:ascii="Cambria" w:eastAsia="Cambria" w:hAnsi="Cambria" w:cs="Cambria"/>
          <w:color w:val="000000"/>
          <w:sz w:val="24"/>
          <w:szCs w:val="24"/>
        </w:rPr>
        <w:t xml:space="preserve"> Perusahaan yang </w:t>
      </w:r>
      <w:proofErr w:type="spellStart"/>
      <w:r>
        <w:rPr>
          <w:rFonts w:ascii="Cambria" w:eastAsia="Cambria" w:hAnsi="Cambria" w:cs="Cambria"/>
          <w:color w:val="000000"/>
          <w:sz w:val="24"/>
          <w:szCs w:val="24"/>
        </w:rPr>
        <w:t>bertanggung</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jawab</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dibidang</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ketenagakerjaan</w:t>
      </w:r>
      <w:proofErr w:type="spellEnd"/>
      <w:r>
        <w:rPr>
          <w:rFonts w:ascii="Cambria" w:eastAsia="Cambria" w:hAnsi="Cambria" w:cs="Cambria"/>
          <w:color w:val="000000"/>
          <w:sz w:val="24"/>
          <w:szCs w:val="24"/>
        </w:rPr>
        <w:t xml:space="preserve"> Perusahaan.</w:t>
      </w:r>
      <w:commentRangeEnd w:id="382"/>
      <w:r w:rsidR="006109D8">
        <w:rPr>
          <w:rStyle w:val="af3"/>
        </w:rPr>
        <w:commentReference w:id="382"/>
      </w:r>
    </w:p>
    <w:p w14:paraId="28970829" w14:textId="77777777" w:rsidR="00A54042" w:rsidRDefault="00B0344F">
      <w:pPr>
        <w:numPr>
          <w:ilvl w:val="0"/>
          <w:numId w:val="100"/>
        </w:numPr>
        <w:pBdr>
          <w:top w:val="nil"/>
          <w:left w:val="nil"/>
          <w:bottom w:val="nil"/>
          <w:right w:val="nil"/>
          <w:between w:val="nil"/>
        </w:pBdr>
        <w:spacing w:before="120" w:after="120" w:line="240" w:lineRule="auto"/>
        <w:ind w:left="567" w:hanging="567"/>
        <w:jc w:val="both"/>
        <w:rPr>
          <w:rFonts w:ascii="Cambria" w:eastAsia="Cambria" w:hAnsi="Cambria" w:cs="Cambria"/>
          <w:color w:val="000000"/>
          <w:sz w:val="24"/>
          <w:szCs w:val="24"/>
        </w:rPr>
      </w:pPr>
      <w:commentRangeStart w:id="383"/>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hal</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upaya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penyelesaian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sebagaimana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dimaksud</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ayat</w:t>
      </w:r>
      <w:proofErr w:type="spellEnd"/>
      <w:r>
        <w:rPr>
          <w:rFonts w:ascii="Cambria" w:eastAsia="Cambria" w:hAnsi="Cambria" w:cs="Cambria"/>
          <w:color w:val="000000"/>
          <w:sz w:val="24"/>
          <w:szCs w:val="24"/>
        </w:rPr>
        <w:t xml:space="preserve"> (2), </w:t>
      </w:r>
      <w:proofErr w:type="spellStart"/>
      <w:r>
        <w:rPr>
          <w:rFonts w:ascii="Cambria" w:eastAsia="Cambria" w:hAnsi="Cambria" w:cs="Cambria"/>
          <w:color w:val="000000"/>
          <w:sz w:val="24"/>
          <w:szCs w:val="24"/>
        </w:rPr>
        <w:t>ayat</w:t>
      </w:r>
      <w:proofErr w:type="spellEnd"/>
      <w:r>
        <w:rPr>
          <w:rFonts w:ascii="Cambria" w:eastAsia="Cambria" w:hAnsi="Cambria" w:cs="Cambria"/>
          <w:color w:val="000000"/>
          <w:sz w:val="24"/>
          <w:szCs w:val="24"/>
        </w:rPr>
        <w:t xml:space="preserve"> (3) dan </w:t>
      </w:r>
      <w:proofErr w:type="spellStart"/>
      <w:r>
        <w:rPr>
          <w:rFonts w:ascii="Cambria" w:eastAsia="Cambria" w:hAnsi="Cambria" w:cs="Cambria"/>
          <w:color w:val="000000"/>
          <w:sz w:val="24"/>
          <w:szCs w:val="24"/>
        </w:rPr>
        <w:t>ayat</w:t>
      </w:r>
      <w:proofErr w:type="spellEnd"/>
      <w:r>
        <w:rPr>
          <w:rFonts w:ascii="Cambria" w:eastAsia="Cambria" w:hAnsi="Cambria" w:cs="Cambria"/>
          <w:color w:val="000000"/>
          <w:sz w:val="24"/>
          <w:szCs w:val="24"/>
        </w:rPr>
        <w:t xml:space="preserve"> (4) </w:t>
      </w:r>
      <w:proofErr w:type="spellStart"/>
      <w:r>
        <w:rPr>
          <w:rFonts w:ascii="Cambria" w:eastAsia="Cambria" w:hAnsi="Cambria" w:cs="Cambria"/>
          <w:color w:val="000000"/>
          <w:sz w:val="24"/>
          <w:szCs w:val="24"/>
        </w:rPr>
        <w:t>Pasal</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ini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tidak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memuaskan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maka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berhak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menyelesaikannya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secara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hukum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berdasarkan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peraturan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perundang-undangan</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berlaku</w:t>
      </w:r>
      <w:proofErr w:type="spellEnd"/>
      <w:r>
        <w:rPr>
          <w:rFonts w:ascii="Cambria" w:eastAsia="Cambria" w:hAnsi="Cambria" w:cs="Cambria"/>
          <w:color w:val="000000"/>
          <w:sz w:val="24"/>
          <w:szCs w:val="24"/>
        </w:rPr>
        <w:t xml:space="preserve">.  </w:t>
      </w:r>
      <w:commentRangeEnd w:id="383"/>
      <w:r w:rsidR="006109D8">
        <w:rPr>
          <w:rStyle w:val="af3"/>
        </w:rPr>
        <w:commentReference w:id="383"/>
      </w:r>
    </w:p>
    <w:p w14:paraId="4520C8E9" w14:textId="77777777" w:rsidR="00A54042" w:rsidRDefault="00B0344F">
      <w:pPr>
        <w:pBdr>
          <w:top w:val="nil"/>
          <w:left w:val="nil"/>
          <w:bottom w:val="nil"/>
          <w:right w:val="nil"/>
          <w:between w:val="nil"/>
        </w:pBdr>
        <w:spacing w:before="120" w:after="0" w:line="240" w:lineRule="auto"/>
        <w:jc w:val="center"/>
        <w:rPr>
          <w:rFonts w:ascii="Cambria" w:eastAsia="Cambria" w:hAnsi="Cambria" w:cs="Cambria"/>
          <w:b/>
          <w:color w:val="000000"/>
          <w:sz w:val="24"/>
          <w:szCs w:val="24"/>
        </w:rPr>
      </w:pPr>
      <w:commentRangeStart w:id="384"/>
      <w:r>
        <w:rPr>
          <w:rFonts w:ascii="Cambria" w:eastAsia="Cambria" w:hAnsi="Cambria" w:cs="Cambria"/>
          <w:b/>
          <w:color w:val="000000"/>
          <w:sz w:val="24"/>
          <w:szCs w:val="24"/>
        </w:rPr>
        <w:t>BAB XIII</w:t>
      </w:r>
    </w:p>
    <w:p w14:paraId="15C87F71" w14:textId="77777777" w:rsidR="00A54042" w:rsidRDefault="00B0344F">
      <w:pPr>
        <w:pBdr>
          <w:top w:val="nil"/>
          <w:left w:val="nil"/>
          <w:bottom w:val="nil"/>
          <w:right w:val="nil"/>
          <w:between w:val="nil"/>
        </w:pBdr>
        <w:spacing w:after="120" w:line="240" w:lineRule="auto"/>
        <w:jc w:val="center"/>
        <w:rPr>
          <w:rFonts w:ascii="Cambria" w:eastAsia="Cambria" w:hAnsi="Cambria" w:cs="Cambria"/>
          <w:b/>
          <w:color w:val="000000"/>
          <w:sz w:val="24"/>
          <w:szCs w:val="24"/>
        </w:rPr>
      </w:pPr>
      <w:r>
        <w:rPr>
          <w:rFonts w:ascii="Cambria" w:eastAsia="Cambria" w:hAnsi="Cambria" w:cs="Cambria"/>
          <w:b/>
          <w:color w:val="000000"/>
          <w:sz w:val="24"/>
          <w:szCs w:val="24"/>
        </w:rPr>
        <w:t>PENUTUP</w:t>
      </w:r>
      <w:commentRangeEnd w:id="384"/>
      <w:r w:rsidR="006109D8">
        <w:rPr>
          <w:rStyle w:val="af3"/>
        </w:rPr>
        <w:commentReference w:id="384"/>
      </w:r>
    </w:p>
    <w:p w14:paraId="47CDE200" w14:textId="77777777" w:rsidR="00A54042" w:rsidRDefault="00B0344F">
      <w:pPr>
        <w:pBdr>
          <w:top w:val="nil"/>
          <w:left w:val="nil"/>
          <w:bottom w:val="nil"/>
          <w:right w:val="nil"/>
          <w:between w:val="nil"/>
        </w:pBdr>
        <w:spacing w:after="0" w:line="240" w:lineRule="auto"/>
        <w:jc w:val="center"/>
        <w:rPr>
          <w:rFonts w:ascii="Cambria" w:eastAsia="Cambria" w:hAnsi="Cambria" w:cs="Cambria"/>
          <w:b/>
          <w:color w:val="000000"/>
          <w:sz w:val="24"/>
          <w:szCs w:val="24"/>
        </w:rPr>
      </w:pPr>
      <w:commentRangeStart w:id="385"/>
      <w:proofErr w:type="spellStart"/>
      <w:r>
        <w:rPr>
          <w:rFonts w:ascii="Cambria" w:eastAsia="Cambria" w:hAnsi="Cambria" w:cs="Cambria"/>
          <w:b/>
          <w:color w:val="000000"/>
          <w:sz w:val="24"/>
          <w:szCs w:val="24"/>
        </w:rPr>
        <w:t>Pasal</w:t>
      </w:r>
      <w:proofErr w:type="spellEnd"/>
      <w:r>
        <w:rPr>
          <w:rFonts w:ascii="Cambria" w:eastAsia="Cambria" w:hAnsi="Cambria" w:cs="Cambria"/>
          <w:b/>
          <w:color w:val="000000"/>
          <w:sz w:val="24"/>
          <w:szCs w:val="24"/>
        </w:rPr>
        <w:t xml:space="preserve"> 55</w:t>
      </w:r>
    </w:p>
    <w:p w14:paraId="4063EC92" w14:textId="77777777" w:rsidR="00A54042" w:rsidRDefault="00B0344F">
      <w:pPr>
        <w:pBdr>
          <w:top w:val="nil"/>
          <w:left w:val="nil"/>
          <w:bottom w:val="nil"/>
          <w:right w:val="nil"/>
          <w:between w:val="nil"/>
        </w:pBdr>
        <w:spacing w:after="120" w:line="240" w:lineRule="auto"/>
        <w:jc w:val="center"/>
        <w:rPr>
          <w:rFonts w:ascii="Cambria" w:eastAsia="Cambria" w:hAnsi="Cambria" w:cs="Cambria"/>
          <w:b/>
          <w:color w:val="000000"/>
          <w:sz w:val="24"/>
          <w:szCs w:val="24"/>
        </w:rPr>
      </w:pPr>
      <w:proofErr w:type="spellStart"/>
      <w:r>
        <w:rPr>
          <w:rFonts w:ascii="Cambria" w:eastAsia="Cambria" w:hAnsi="Cambria" w:cs="Cambria"/>
          <w:b/>
          <w:color w:val="000000"/>
          <w:sz w:val="24"/>
          <w:szCs w:val="24"/>
        </w:rPr>
        <w:t>Penutup</w:t>
      </w:r>
      <w:commentRangeEnd w:id="385"/>
      <w:proofErr w:type="spellEnd"/>
      <w:r w:rsidR="006109D8">
        <w:rPr>
          <w:rStyle w:val="af3"/>
        </w:rPr>
        <w:commentReference w:id="385"/>
      </w:r>
    </w:p>
    <w:p w14:paraId="54777D52" w14:textId="77777777" w:rsidR="00A54042" w:rsidRDefault="00B0344F">
      <w:pPr>
        <w:numPr>
          <w:ilvl w:val="0"/>
          <w:numId w:val="90"/>
        </w:numPr>
        <w:pBdr>
          <w:top w:val="nil"/>
          <w:left w:val="nil"/>
          <w:bottom w:val="nil"/>
          <w:right w:val="nil"/>
          <w:between w:val="nil"/>
        </w:pBdr>
        <w:spacing w:before="120" w:after="120" w:line="240" w:lineRule="auto"/>
        <w:ind w:left="567" w:hanging="567"/>
        <w:jc w:val="both"/>
        <w:rPr>
          <w:rFonts w:ascii="Cambria" w:eastAsia="Cambria" w:hAnsi="Cambria" w:cs="Cambria"/>
          <w:color w:val="000000"/>
          <w:sz w:val="24"/>
          <w:szCs w:val="24"/>
        </w:rPr>
      </w:pPr>
      <w:commentRangeStart w:id="386"/>
      <w:proofErr w:type="spellStart"/>
      <w:r>
        <w:rPr>
          <w:rFonts w:ascii="Cambria" w:eastAsia="Cambria" w:hAnsi="Cambria" w:cs="Cambria"/>
          <w:color w:val="000000"/>
          <w:sz w:val="24"/>
          <w:szCs w:val="24"/>
        </w:rPr>
        <w:t>Peraturan</w:t>
      </w:r>
      <w:proofErr w:type="spellEnd"/>
      <w:r>
        <w:rPr>
          <w:rFonts w:ascii="Cambria" w:eastAsia="Cambria" w:hAnsi="Cambria" w:cs="Cambria"/>
          <w:color w:val="000000"/>
          <w:sz w:val="24"/>
          <w:szCs w:val="24"/>
        </w:rPr>
        <w:t xml:space="preserve"> Perusahaan </w:t>
      </w:r>
      <w:proofErr w:type="spellStart"/>
      <w:r>
        <w:rPr>
          <w:rFonts w:ascii="Cambria" w:eastAsia="Cambria" w:hAnsi="Cambria" w:cs="Cambria"/>
          <w:color w:val="000000"/>
          <w:sz w:val="24"/>
          <w:szCs w:val="24"/>
        </w:rPr>
        <w:t>ini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berlaku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selama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jangka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waktu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selama</w:t>
      </w:r>
      <w:proofErr w:type="spellEnd"/>
      <w:r>
        <w:rPr>
          <w:rFonts w:ascii="Cambria" w:eastAsia="Cambria" w:hAnsi="Cambria" w:cs="Cambria"/>
          <w:color w:val="000000"/>
          <w:sz w:val="24"/>
          <w:szCs w:val="24"/>
        </w:rPr>
        <w:t xml:space="preserve"> 2 (</w:t>
      </w:r>
      <w:proofErr w:type="spellStart"/>
      <w:r>
        <w:rPr>
          <w:rFonts w:ascii="Cambria" w:eastAsia="Cambria" w:hAnsi="Cambria" w:cs="Cambria"/>
          <w:color w:val="000000"/>
          <w:sz w:val="24"/>
          <w:szCs w:val="24"/>
        </w:rPr>
        <w:t>dua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tahun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sejak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Peraturan</w:t>
      </w:r>
      <w:proofErr w:type="spellEnd"/>
      <w:r>
        <w:rPr>
          <w:rFonts w:ascii="Cambria" w:eastAsia="Cambria" w:hAnsi="Cambria" w:cs="Cambria"/>
          <w:color w:val="000000"/>
          <w:sz w:val="24"/>
          <w:szCs w:val="24"/>
        </w:rPr>
        <w:t xml:space="preserve"> Perusahaan </w:t>
      </w:r>
      <w:proofErr w:type="spellStart"/>
      <w:r>
        <w:rPr>
          <w:rFonts w:ascii="Cambria" w:eastAsia="Cambria" w:hAnsi="Cambria" w:cs="Cambria"/>
          <w:color w:val="000000"/>
          <w:sz w:val="24"/>
          <w:szCs w:val="24"/>
        </w:rPr>
        <w:t>ini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mendapatkan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pengesahan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dari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instansi</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berwenang</w:t>
      </w:r>
      <w:proofErr w:type="spellEnd"/>
      <w:r>
        <w:rPr>
          <w:rFonts w:ascii="Cambria" w:eastAsia="Cambria" w:hAnsi="Cambria" w:cs="Cambria"/>
          <w:color w:val="000000"/>
          <w:sz w:val="24"/>
          <w:szCs w:val="24"/>
        </w:rPr>
        <w:t>.</w:t>
      </w:r>
      <w:commentRangeEnd w:id="386"/>
      <w:r w:rsidR="006109D8">
        <w:rPr>
          <w:rStyle w:val="af3"/>
        </w:rPr>
        <w:commentReference w:id="386"/>
      </w:r>
    </w:p>
    <w:p w14:paraId="070F9C4B" w14:textId="77777777" w:rsidR="00A54042" w:rsidRDefault="00B0344F">
      <w:pPr>
        <w:numPr>
          <w:ilvl w:val="0"/>
          <w:numId w:val="90"/>
        </w:numPr>
        <w:pBdr>
          <w:top w:val="nil"/>
          <w:left w:val="nil"/>
          <w:bottom w:val="nil"/>
          <w:right w:val="nil"/>
          <w:between w:val="nil"/>
        </w:pBdr>
        <w:spacing w:before="120" w:after="120" w:line="240" w:lineRule="auto"/>
        <w:ind w:left="567" w:hanging="567"/>
        <w:jc w:val="both"/>
        <w:rPr>
          <w:rFonts w:ascii="Cambria" w:eastAsia="Cambria" w:hAnsi="Cambria" w:cs="Cambria"/>
          <w:color w:val="000000"/>
          <w:sz w:val="24"/>
          <w:szCs w:val="24"/>
        </w:rPr>
      </w:pPr>
      <w:commentRangeStart w:id="387"/>
      <w:r>
        <w:rPr>
          <w:rFonts w:ascii="Cambria" w:eastAsia="Cambria" w:hAnsi="Cambria" w:cs="Cambria"/>
          <w:color w:val="000000"/>
          <w:sz w:val="24"/>
          <w:szCs w:val="24"/>
        </w:rPr>
        <w:t xml:space="preserve">Perusahaan </w:t>
      </w:r>
      <w:proofErr w:type="spellStart"/>
      <w:r>
        <w:rPr>
          <w:rFonts w:ascii="Cambria" w:eastAsia="Cambria" w:hAnsi="Cambria" w:cs="Cambria"/>
          <w:color w:val="000000"/>
          <w:sz w:val="24"/>
          <w:szCs w:val="24"/>
        </w:rPr>
        <w:t>berhak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untuk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melakukan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penafsiran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terhadap</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seluruh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ketentuan</w:t>
      </w:r>
      <w:proofErr w:type="spellEnd"/>
      <w:r>
        <w:rPr>
          <w:rFonts w:ascii="Cambria" w:eastAsia="Cambria" w:hAnsi="Cambria" w:cs="Cambria"/>
          <w:color w:val="000000"/>
          <w:sz w:val="24"/>
          <w:szCs w:val="24"/>
        </w:rPr>
        <w:t xml:space="preserve"> di </w:t>
      </w:r>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Peraturan</w:t>
      </w:r>
      <w:proofErr w:type="spellEnd"/>
      <w:r>
        <w:rPr>
          <w:rFonts w:ascii="Cambria" w:eastAsia="Cambria" w:hAnsi="Cambria" w:cs="Cambria"/>
          <w:color w:val="000000"/>
          <w:sz w:val="24"/>
          <w:szCs w:val="24"/>
        </w:rPr>
        <w:t xml:space="preserve"> Perusahaan </w:t>
      </w:r>
      <w:proofErr w:type="spellStart"/>
      <w:r>
        <w:rPr>
          <w:rFonts w:ascii="Cambria" w:eastAsia="Cambria" w:hAnsi="Cambria" w:cs="Cambria"/>
          <w:color w:val="000000"/>
          <w:sz w:val="24"/>
          <w:szCs w:val="24"/>
        </w:rPr>
        <w:t>ini</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hal</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terdapat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ketentuan-ketentuan</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memerlukan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penafsiran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lebih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lanjut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atau</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belum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diatur</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atau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belum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cukup</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diatur</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dalam</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Peraturan</w:t>
      </w:r>
      <w:proofErr w:type="spellEnd"/>
      <w:r>
        <w:rPr>
          <w:rFonts w:ascii="Cambria" w:eastAsia="Cambria" w:hAnsi="Cambria" w:cs="Cambria"/>
          <w:color w:val="000000"/>
          <w:sz w:val="24"/>
          <w:szCs w:val="24"/>
        </w:rPr>
        <w:t xml:space="preserve"> Perusahaan </w:t>
      </w:r>
      <w:proofErr w:type="spellStart"/>
      <w:r>
        <w:rPr>
          <w:rFonts w:ascii="Cambria" w:eastAsia="Cambria" w:hAnsi="Cambria" w:cs="Cambria"/>
          <w:color w:val="000000"/>
          <w:sz w:val="24"/>
          <w:szCs w:val="24"/>
        </w:rPr>
        <w:t>ini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ditentukan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lebih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lanjut</w:t>
      </w:r>
      <w:proofErr w:type="spellEnd"/>
      <w:r>
        <w:rPr>
          <w:rFonts w:ascii="Cambria" w:eastAsia="Cambria" w:hAnsi="Cambria" w:cs="Cambria"/>
          <w:color w:val="000000"/>
          <w:sz w:val="24"/>
          <w:szCs w:val="24"/>
        </w:rPr>
        <w:t xml:space="preserve"> oleh Perusahaan </w:t>
      </w:r>
      <w:proofErr w:type="spellStart"/>
      <w:r>
        <w:rPr>
          <w:rFonts w:ascii="Cambria" w:eastAsia="Cambria" w:hAnsi="Cambria" w:cs="Cambria"/>
          <w:color w:val="000000"/>
          <w:sz w:val="24"/>
          <w:szCs w:val="24"/>
        </w:rPr>
        <w:t>berdasarkan</w:t>
      </w:r>
      <w:proofErr w:type="spellEnd"/>
      <w:r>
        <w:rPr>
          <w:rFonts w:ascii="Cambria" w:eastAsia="Cambria" w:hAnsi="Cambria" w:cs="Cambria"/>
          <w:color w:val="000000"/>
          <w:sz w:val="24"/>
          <w:szCs w:val="24"/>
        </w:rPr>
        <w:t xml:space="preserve"> Keputusan Perusahaan.</w:t>
      </w:r>
      <w:commentRangeEnd w:id="387"/>
      <w:r w:rsidR="006109D8">
        <w:rPr>
          <w:rStyle w:val="af3"/>
        </w:rPr>
        <w:commentReference w:id="387"/>
      </w:r>
    </w:p>
    <w:p w14:paraId="7CEB9321" w14:textId="77777777" w:rsidR="00A54042" w:rsidRDefault="00B0344F">
      <w:pPr>
        <w:numPr>
          <w:ilvl w:val="0"/>
          <w:numId w:val="90"/>
        </w:numPr>
        <w:pBdr>
          <w:top w:val="nil"/>
          <w:left w:val="nil"/>
          <w:bottom w:val="nil"/>
          <w:right w:val="nil"/>
          <w:between w:val="nil"/>
        </w:pBdr>
        <w:spacing w:before="120" w:after="120" w:line="240" w:lineRule="auto"/>
        <w:ind w:left="567" w:hanging="567"/>
        <w:jc w:val="both"/>
        <w:rPr>
          <w:rFonts w:ascii="Cambria" w:eastAsia="Cambria" w:hAnsi="Cambria" w:cs="Cambria"/>
          <w:color w:val="000000"/>
          <w:sz w:val="24"/>
          <w:szCs w:val="24"/>
        </w:rPr>
      </w:pPr>
      <w:commentRangeStart w:id="388"/>
      <w:proofErr w:type="spellStart"/>
      <w:r>
        <w:rPr>
          <w:rFonts w:ascii="Cambria" w:eastAsia="Cambria" w:hAnsi="Cambria" w:cs="Cambria"/>
          <w:color w:val="000000"/>
          <w:sz w:val="24"/>
          <w:szCs w:val="24"/>
        </w:rPr>
        <w:t>Peraturan</w:t>
      </w:r>
      <w:proofErr w:type="spellEnd"/>
      <w:r>
        <w:rPr>
          <w:rFonts w:ascii="Cambria" w:eastAsia="Cambria" w:hAnsi="Cambria" w:cs="Cambria"/>
          <w:color w:val="000000"/>
          <w:sz w:val="24"/>
          <w:szCs w:val="24"/>
        </w:rPr>
        <w:t xml:space="preserve"> Perusahaan </w:t>
      </w:r>
      <w:proofErr w:type="spellStart"/>
      <w:r>
        <w:rPr>
          <w:rFonts w:ascii="Cambria" w:eastAsia="Cambria" w:hAnsi="Cambria" w:cs="Cambria"/>
          <w:color w:val="000000"/>
          <w:sz w:val="24"/>
          <w:szCs w:val="24"/>
        </w:rPr>
        <w:t>ini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mulai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berlaku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sejak</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mendapat</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Pengesahan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dari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instansi</w:t>
      </w:r>
      <w:proofErr w:type="spellEnd"/>
      <w:r>
        <w:rPr>
          <w:rFonts w:ascii="Cambria" w:eastAsia="Cambria" w:hAnsi="Cambria" w:cs="Cambria"/>
          <w:color w:val="000000"/>
          <w:sz w:val="24"/>
          <w:szCs w:val="24"/>
        </w:rPr>
        <w:t xml:space="preserve"> yang </w:t>
      </w:r>
      <w:proofErr w:type="spellStart"/>
      <w:r>
        <w:rPr>
          <w:rFonts w:ascii="Cambria" w:eastAsia="Cambria" w:hAnsi="Cambria" w:cs="Cambria"/>
          <w:color w:val="000000"/>
          <w:sz w:val="24"/>
          <w:szCs w:val="24"/>
        </w:rPr>
        <w:t>berwenang</w:t>
      </w:r>
      <w:proofErr w:type="spellEnd"/>
      <w:r>
        <w:rPr>
          <w:rFonts w:ascii="Cambria" w:eastAsia="Cambria" w:hAnsi="Cambria" w:cs="Cambria"/>
          <w:color w:val="000000"/>
          <w:sz w:val="24"/>
          <w:szCs w:val="24"/>
        </w:rPr>
        <w:t>.</w:t>
      </w:r>
      <w:commentRangeEnd w:id="388"/>
      <w:r w:rsidR="006109D8">
        <w:rPr>
          <w:rStyle w:val="af3"/>
        </w:rPr>
        <w:commentReference w:id="388"/>
      </w:r>
    </w:p>
    <w:p w14:paraId="7478476E" w14:textId="77777777" w:rsidR="00A54042" w:rsidRDefault="00B0344F">
      <w:pPr>
        <w:pBdr>
          <w:top w:val="nil"/>
          <w:left w:val="nil"/>
          <w:bottom w:val="nil"/>
          <w:right w:val="nil"/>
          <w:between w:val="nil"/>
        </w:pBdr>
        <w:spacing w:before="480" w:after="480" w:line="240" w:lineRule="auto"/>
        <w:jc w:val="both"/>
        <w:rPr>
          <w:rFonts w:ascii="Cambria" w:eastAsia="Cambria" w:hAnsi="Cambria" w:cs="Cambria"/>
          <w:color w:val="000000"/>
          <w:sz w:val="24"/>
          <w:szCs w:val="24"/>
        </w:rPr>
      </w:pPr>
      <w:commentRangeStart w:id="389"/>
      <w:r>
        <w:rPr>
          <w:rFonts w:ascii="Cambria" w:eastAsia="Cambria" w:hAnsi="Cambria" w:cs="Cambria"/>
          <w:color w:val="000000"/>
          <w:sz w:val="24"/>
          <w:szCs w:val="24"/>
        </w:rPr>
        <w:t xml:space="preserve">Agar </w:t>
      </w:r>
      <w:proofErr w:type="spellStart"/>
      <w:r>
        <w:rPr>
          <w:rFonts w:ascii="Cambria" w:eastAsia="Cambria" w:hAnsi="Cambria" w:cs="Cambria"/>
          <w:color w:val="000000"/>
          <w:sz w:val="24"/>
          <w:szCs w:val="24"/>
        </w:rPr>
        <w:t>setiap</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mengetahuinya</w:t>
      </w:r>
      <w:proofErr w:type="spellEnd"/>
      <w:r>
        <w:rPr>
          <w:rFonts w:ascii="Cambria" w:eastAsia="Cambria" w:hAnsi="Cambria" w:cs="Cambria"/>
          <w:color w:val="000000"/>
          <w:sz w:val="24"/>
          <w:szCs w:val="24"/>
        </w:rPr>
        <w:t xml:space="preserve">, Perusahaan </w:t>
      </w:r>
      <w:proofErr w:type="spellStart"/>
      <w:r>
        <w:rPr>
          <w:rFonts w:ascii="Cambria" w:eastAsia="Cambria" w:hAnsi="Cambria" w:cs="Cambria"/>
          <w:color w:val="000000"/>
          <w:sz w:val="24"/>
          <w:szCs w:val="24"/>
        </w:rPr>
        <w:t>memberitahukan</w:t>
      </w:r>
      <w:proofErr w:type="spellEnd"/>
      <w:r>
        <w:rPr>
          <w:rFonts w:ascii="Cambria" w:eastAsia="Cambria" w:hAnsi="Cambria" w:cs="Cambria"/>
          <w:color w:val="000000"/>
          <w:sz w:val="24"/>
          <w:szCs w:val="24"/>
        </w:rPr>
        <w:t xml:space="preserve"> dan </w:t>
      </w:r>
      <w:proofErr w:type="spellStart"/>
      <w:r>
        <w:rPr>
          <w:rFonts w:ascii="Cambria" w:eastAsia="Cambria" w:hAnsi="Cambria" w:cs="Cambria"/>
          <w:color w:val="000000"/>
          <w:sz w:val="24"/>
          <w:szCs w:val="24"/>
        </w:rPr>
        <w:t>menjelaskan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isi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serta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memberikan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naskah</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Peraturan</w:t>
      </w:r>
      <w:proofErr w:type="spellEnd"/>
      <w:r>
        <w:rPr>
          <w:rFonts w:ascii="Cambria" w:eastAsia="Cambria" w:hAnsi="Cambria" w:cs="Cambria"/>
          <w:color w:val="000000"/>
          <w:sz w:val="24"/>
          <w:szCs w:val="24"/>
        </w:rPr>
        <w:t xml:space="preserve"> Perusahaan </w:t>
      </w:r>
      <w:proofErr w:type="spellStart"/>
      <w:r>
        <w:rPr>
          <w:rFonts w:ascii="Cambria" w:eastAsia="Cambria" w:hAnsi="Cambria" w:cs="Cambria"/>
          <w:color w:val="000000"/>
          <w:sz w:val="24"/>
          <w:szCs w:val="24"/>
        </w:rPr>
        <w:t>ini</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atau</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perubahannya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kepada</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Karyawan</w:t>
      </w:r>
      <w:proofErr w:type="spellEnd"/>
      <w:r>
        <w:rPr>
          <w:rFonts w:ascii="Cambria" w:eastAsia="Cambria" w:hAnsi="Cambria" w:cs="Cambria"/>
          <w:color w:val="000000"/>
          <w:sz w:val="24"/>
          <w:szCs w:val="24"/>
        </w:rPr>
        <w:t>.</w:t>
      </w:r>
      <w:commentRangeEnd w:id="389"/>
      <w:r w:rsidR="006109D8">
        <w:rPr>
          <w:rStyle w:val="af3"/>
        </w:rPr>
        <w:commentReference w:id="389"/>
      </w:r>
    </w:p>
    <w:tbl>
      <w:tblPr>
        <w:tblStyle w:val="af2"/>
        <w:tblW w:w="3723" w:type="dxa"/>
        <w:jc w:val="right"/>
        <w:tblLayout w:type="fixed"/>
        <w:tblLook w:val="0400" w:firstRow="0" w:lastRow="0" w:firstColumn="0" w:lastColumn="0" w:noHBand="0" w:noVBand="1"/>
      </w:tblPr>
      <w:tblGrid>
        <w:gridCol w:w="3723"/>
      </w:tblGrid>
      <w:tr w:rsidR="00A54042" w14:paraId="0B907914" w14:textId="77777777">
        <w:trPr>
          <w:jc w:val="right"/>
        </w:trPr>
        <w:tc>
          <w:tcPr>
            <w:tcW w:w="3723" w:type="dxa"/>
            <w:shd w:val="clear" w:color="auto" w:fill="auto"/>
          </w:tcPr>
          <w:p w14:paraId="45593D46" w14:textId="77777777" w:rsidR="00A54042" w:rsidRDefault="00B0344F">
            <w:pPr>
              <w:pBdr>
                <w:top w:val="nil"/>
                <w:left w:val="nil"/>
                <w:bottom w:val="nil"/>
                <w:right w:val="nil"/>
                <w:between w:val="nil"/>
              </w:pBdr>
              <w:spacing w:after="0" w:line="240" w:lineRule="auto"/>
              <w:jc w:val="right"/>
              <w:rPr>
                <w:rFonts w:ascii="Cambria" w:eastAsia="Cambria" w:hAnsi="Cambria" w:cs="Cambria"/>
                <w:color w:val="000000"/>
                <w:sz w:val="24"/>
                <w:szCs w:val="24"/>
              </w:rPr>
            </w:pPr>
            <w:r>
              <w:rPr>
                <w:rFonts w:ascii="Cambria" w:eastAsia="Cambria" w:hAnsi="Cambria" w:cs="Cambria"/>
                <w:color w:val="000000"/>
                <w:sz w:val="24"/>
                <w:szCs w:val="24"/>
              </w:rPr>
              <w:t>_____________, __ _____________ ____</w:t>
            </w:r>
          </w:p>
        </w:tc>
      </w:tr>
      <w:tr w:rsidR="00A54042" w14:paraId="4B0F7E8C" w14:textId="77777777">
        <w:trPr>
          <w:jc w:val="right"/>
        </w:trPr>
        <w:tc>
          <w:tcPr>
            <w:tcW w:w="3723" w:type="dxa"/>
            <w:shd w:val="clear" w:color="auto" w:fill="auto"/>
          </w:tcPr>
          <w:p w14:paraId="4081B527" w14:textId="77777777" w:rsidR="00A54042" w:rsidRDefault="00B0344F">
            <w:pPr>
              <w:pBdr>
                <w:top w:val="nil"/>
                <w:left w:val="nil"/>
                <w:bottom w:val="nil"/>
                <w:right w:val="nil"/>
                <w:between w:val="nil"/>
              </w:pBdr>
              <w:spacing w:before="120" w:after="0" w:line="240" w:lineRule="auto"/>
              <w:jc w:val="right"/>
              <w:rPr>
                <w:rFonts w:ascii="Cambria" w:eastAsia="Cambria" w:hAnsi="Cambria" w:cs="Cambria"/>
                <w:b/>
                <w:color w:val="000000"/>
                <w:sz w:val="24"/>
                <w:szCs w:val="24"/>
              </w:rPr>
            </w:pPr>
            <w:r>
              <w:rPr>
                <w:rFonts w:ascii="Cambria" w:eastAsia="Cambria" w:hAnsi="Cambria" w:cs="Cambria"/>
                <w:b/>
                <w:color w:val="000000"/>
                <w:sz w:val="24"/>
                <w:szCs w:val="24"/>
              </w:rPr>
              <w:t>PT. ___________________________</w:t>
            </w:r>
          </w:p>
        </w:tc>
      </w:tr>
      <w:tr w:rsidR="00A54042" w14:paraId="5BB8069B" w14:textId="77777777">
        <w:trPr>
          <w:jc w:val="right"/>
        </w:trPr>
        <w:tc>
          <w:tcPr>
            <w:tcW w:w="3723" w:type="dxa"/>
            <w:shd w:val="clear" w:color="auto" w:fill="auto"/>
          </w:tcPr>
          <w:p w14:paraId="2C76917C" w14:textId="77777777" w:rsidR="00A54042" w:rsidRDefault="00A54042">
            <w:pPr>
              <w:pBdr>
                <w:top w:val="nil"/>
                <w:left w:val="nil"/>
                <w:bottom w:val="nil"/>
                <w:right w:val="nil"/>
                <w:between w:val="nil"/>
              </w:pBdr>
              <w:spacing w:before="720" w:after="720" w:line="240" w:lineRule="auto"/>
              <w:jc w:val="right"/>
              <w:rPr>
                <w:rFonts w:ascii="Cambria" w:eastAsia="Cambria" w:hAnsi="Cambria" w:cs="Cambria"/>
                <w:color w:val="000000"/>
                <w:sz w:val="24"/>
                <w:szCs w:val="24"/>
              </w:rPr>
            </w:pPr>
          </w:p>
        </w:tc>
      </w:tr>
      <w:tr w:rsidR="00A54042" w14:paraId="2D389028" w14:textId="77777777">
        <w:trPr>
          <w:jc w:val="right"/>
        </w:trPr>
        <w:tc>
          <w:tcPr>
            <w:tcW w:w="3723" w:type="dxa"/>
            <w:tcBorders>
              <w:bottom w:val="single" w:sz="4" w:space="0" w:color="000000"/>
            </w:tcBorders>
            <w:shd w:val="clear" w:color="auto" w:fill="auto"/>
          </w:tcPr>
          <w:p w14:paraId="3DE249DE" w14:textId="77777777" w:rsidR="00A54042" w:rsidRDefault="00A54042">
            <w:pPr>
              <w:pBdr>
                <w:top w:val="nil"/>
                <w:left w:val="nil"/>
                <w:bottom w:val="nil"/>
                <w:right w:val="nil"/>
                <w:between w:val="nil"/>
              </w:pBdr>
              <w:spacing w:after="0" w:line="240" w:lineRule="auto"/>
              <w:jc w:val="right"/>
              <w:rPr>
                <w:rFonts w:ascii="Cambria" w:eastAsia="Cambria" w:hAnsi="Cambria" w:cs="Cambria"/>
                <w:b/>
                <w:color w:val="000000"/>
                <w:sz w:val="24"/>
                <w:szCs w:val="24"/>
              </w:rPr>
            </w:pPr>
          </w:p>
        </w:tc>
      </w:tr>
      <w:tr w:rsidR="00A54042" w14:paraId="704C7B3A" w14:textId="77777777">
        <w:trPr>
          <w:jc w:val="right"/>
        </w:trPr>
        <w:tc>
          <w:tcPr>
            <w:tcW w:w="3723" w:type="dxa"/>
            <w:tcBorders>
              <w:top w:val="single" w:sz="4" w:space="0" w:color="000000"/>
            </w:tcBorders>
            <w:shd w:val="clear" w:color="auto" w:fill="auto"/>
          </w:tcPr>
          <w:p w14:paraId="6DFF2572" w14:textId="77777777" w:rsidR="00A54042" w:rsidRDefault="00B0344F">
            <w:pPr>
              <w:pBdr>
                <w:top w:val="nil"/>
                <w:left w:val="nil"/>
                <w:bottom w:val="nil"/>
                <w:right w:val="nil"/>
                <w:between w:val="nil"/>
              </w:pBdr>
              <w:spacing w:after="0" w:line="240" w:lineRule="auto"/>
              <w:jc w:val="right"/>
              <w:rPr>
                <w:rFonts w:ascii="Cambria" w:eastAsia="Cambria" w:hAnsi="Cambria" w:cs="Cambria"/>
                <w:color w:val="000000"/>
                <w:sz w:val="24"/>
                <w:szCs w:val="24"/>
              </w:rPr>
            </w:pPr>
            <w:proofErr w:type="spellStart"/>
            <w:r>
              <w:rPr>
                <w:rFonts w:ascii="Cambria" w:eastAsia="Cambria" w:hAnsi="Cambria" w:cs="Cambria"/>
                <w:color w:val="000000"/>
                <w:sz w:val="24"/>
                <w:szCs w:val="24"/>
              </w:rPr>
              <w:t>Direktur</w:t>
            </w:r>
            <w:proofErr w:type="spellEnd"/>
          </w:p>
        </w:tc>
      </w:tr>
    </w:tbl>
    <w:p w14:paraId="412040CE" w14:textId="77777777" w:rsidR="00A54042" w:rsidRDefault="00A54042">
      <w:pPr>
        <w:rPr>
          <w:rFonts w:ascii="Times New Roman" w:eastAsia="Times New Roman" w:hAnsi="Times New Roman" w:cs="Times New Roman"/>
          <w:color w:val="FF0000"/>
          <w:sz w:val="24"/>
          <w:szCs w:val="24"/>
        </w:rPr>
      </w:pPr>
    </w:p>
    <w:sectPr w:rsidR="00A54042">
      <w:footerReference w:type="default" r:id="rId12"/>
      <w:pgSz w:w="11906" w:h="16838"/>
      <w:pgMar w:top="1135" w:right="1106" w:bottom="993" w:left="1440" w:header="708" w:footer="78" w:gutter="0"/>
      <w:pgNumType w:start="3"/>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Japanect Consulting" w:date="2021-01-11T15:37:00Z" w:initials="J">
    <w:p w14:paraId="27F80BDC" w14:textId="5F913B43" w:rsidR="00921A6D" w:rsidRPr="003F7892" w:rsidRDefault="00921A6D">
      <w:pPr>
        <w:pStyle w:val="af4"/>
        <w:rPr>
          <w:rFonts w:ascii="ＭＳ 明朝" w:eastAsia="ＭＳ 明朝" w:hAnsi="ＭＳ 明朝"/>
        </w:rPr>
      </w:pPr>
      <w:r w:rsidRPr="003F7892">
        <w:rPr>
          <w:rStyle w:val="af3"/>
          <w:rFonts w:ascii="ＭＳ 明朝" w:eastAsia="ＭＳ 明朝" w:hAnsi="ＭＳ 明朝"/>
          <w:sz w:val="22"/>
          <w:szCs w:val="22"/>
        </w:rPr>
        <w:annotationRef/>
      </w:r>
      <w:r w:rsidRPr="003F7892">
        <w:rPr>
          <w:rFonts w:ascii="ＭＳ 明朝" w:eastAsia="ＭＳ 明朝" w:hAnsi="ＭＳ 明朝" w:hint="eastAsia"/>
        </w:rPr>
        <w:t>就業規則</w:t>
      </w:r>
    </w:p>
  </w:comment>
  <w:comment w:id="1" w:author="Japanect Consulting" w:date="2021-01-11T15:37:00Z" w:initials="J">
    <w:p w14:paraId="619B6310" w14:textId="2E49EF49" w:rsidR="00921A6D" w:rsidRPr="003F7892" w:rsidRDefault="00921A6D">
      <w:pPr>
        <w:pStyle w:val="af4"/>
        <w:rPr>
          <w:rFonts w:asciiTheme="minorEastAsia" w:hAnsiTheme="minorEastAsia"/>
        </w:rPr>
      </w:pPr>
      <w:r w:rsidRPr="003F7892">
        <w:rPr>
          <w:rStyle w:val="af3"/>
          <w:rFonts w:asciiTheme="minorEastAsia" w:hAnsiTheme="minorEastAsia"/>
          <w:sz w:val="22"/>
          <w:szCs w:val="22"/>
        </w:rPr>
        <w:annotationRef/>
      </w:r>
      <w:r w:rsidRPr="003F7892">
        <w:rPr>
          <w:rFonts w:asciiTheme="minorEastAsia" w:hAnsiTheme="minorEastAsia" w:hint="eastAsia"/>
        </w:rPr>
        <w:t>会社名記載</w:t>
      </w:r>
    </w:p>
  </w:comment>
  <w:comment w:id="2" w:author="Japanect Consulting" w:date="2021-01-11T15:38:00Z" w:initials="J">
    <w:p w14:paraId="2D68B508" w14:textId="35602AFB" w:rsidR="00921A6D" w:rsidRPr="003F7892" w:rsidRDefault="00921A6D">
      <w:pPr>
        <w:pStyle w:val="af4"/>
        <w:rPr>
          <w:rFonts w:asciiTheme="minorEastAsia" w:hAnsiTheme="minorEastAsia"/>
        </w:rPr>
      </w:pPr>
      <w:r w:rsidRPr="003F7892">
        <w:rPr>
          <w:rStyle w:val="af3"/>
          <w:rFonts w:asciiTheme="minorEastAsia" w:hAnsiTheme="minorEastAsia"/>
          <w:sz w:val="22"/>
          <w:szCs w:val="22"/>
        </w:rPr>
        <w:annotationRef/>
      </w:r>
      <w:r w:rsidRPr="003F7892">
        <w:rPr>
          <w:rFonts w:asciiTheme="minorEastAsia" w:hAnsiTheme="minorEastAsia" w:hint="eastAsia"/>
        </w:rPr>
        <w:t>住所の詳細を記載</w:t>
      </w:r>
    </w:p>
  </w:comment>
  <w:comment w:id="3" w:author="Japanect Consulting" w:date="2021-01-11T15:38:00Z" w:initials="J">
    <w:p w14:paraId="455DBABF" w14:textId="7563C943" w:rsidR="00921A6D" w:rsidRPr="003F7892" w:rsidRDefault="00921A6D">
      <w:pPr>
        <w:pStyle w:val="af4"/>
        <w:rPr>
          <w:rFonts w:asciiTheme="minorEastAsia" w:hAnsiTheme="minorEastAsia"/>
        </w:rPr>
      </w:pPr>
      <w:r w:rsidRPr="003F7892">
        <w:rPr>
          <w:rStyle w:val="af3"/>
          <w:rFonts w:asciiTheme="minorEastAsia" w:hAnsiTheme="minorEastAsia"/>
          <w:sz w:val="22"/>
          <w:szCs w:val="22"/>
        </w:rPr>
        <w:annotationRef/>
      </w:r>
      <w:r w:rsidRPr="003F7892">
        <w:rPr>
          <w:rFonts w:asciiTheme="minorEastAsia" w:hAnsiTheme="minorEastAsia" w:hint="eastAsia"/>
        </w:rPr>
        <w:t>作成日を記載</w:t>
      </w:r>
    </w:p>
  </w:comment>
  <w:comment w:id="4" w:author="Japanect Consulting" w:date="2021-01-11T15:40:00Z" w:initials="J">
    <w:p w14:paraId="08CEAC5A" w14:textId="42E334AC" w:rsidR="00921A6D" w:rsidRPr="003F7892" w:rsidRDefault="00921A6D">
      <w:pPr>
        <w:pStyle w:val="af4"/>
        <w:rPr>
          <w:rFonts w:asciiTheme="minorEastAsia" w:hAnsiTheme="minorEastAsia"/>
        </w:rPr>
      </w:pPr>
      <w:r w:rsidRPr="003F7892">
        <w:rPr>
          <w:rStyle w:val="af3"/>
          <w:rFonts w:asciiTheme="minorEastAsia" w:hAnsiTheme="minorEastAsia"/>
          <w:sz w:val="22"/>
          <w:szCs w:val="22"/>
        </w:rPr>
        <w:annotationRef/>
      </w:r>
      <w:r w:rsidRPr="003F7892">
        <w:rPr>
          <w:rFonts w:asciiTheme="minorEastAsia" w:hAnsiTheme="minorEastAsia" w:hint="eastAsia"/>
        </w:rPr>
        <w:t>目次</w:t>
      </w:r>
    </w:p>
  </w:comment>
  <w:comment w:id="5" w:author="Japanect Consulting" w:date="2021-01-11T16:50:00Z" w:initials="J">
    <w:p w14:paraId="61EEAD46" w14:textId="5B2E3158" w:rsidR="00921A6D" w:rsidRDefault="00921A6D" w:rsidP="003F7892">
      <w:pPr>
        <w:pStyle w:val="af4"/>
      </w:pPr>
      <w:r>
        <w:rPr>
          <w:rFonts w:hint="eastAsia"/>
        </w:rPr>
        <w:t>第</w:t>
      </w:r>
      <w:r>
        <w:rPr>
          <w:rFonts w:hint="eastAsia"/>
        </w:rPr>
        <w:t>1</w:t>
      </w:r>
      <w:r>
        <w:rPr>
          <w:rFonts w:hint="eastAsia"/>
        </w:rPr>
        <w:t>章</w:t>
      </w:r>
      <w:r>
        <w:rPr>
          <w:rStyle w:val="af3"/>
        </w:rPr>
        <w:annotationRef/>
      </w:r>
      <w:r>
        <w:rPr>
          <w:rFonts w:hint="eastAsia"/>
        </w:rPr>
        <w:t xml:space="preserve">　一般的な要件</w:t>
      </w:r>
    </w:p>
    <w:p w14:paraId="4D1BE898" w14:textId="11C490BC" w:rsidR="00921A6D" w:rsidRDefault="00921A6D" w:rsidP="003F7892">
      <w:pPr>
        <w:pStyle w:val="af4"/>
      </w:pPr>
      <w:r>
        <w:rPr>
          <w:rFonts w:hint="eastAsia"/>
        </w:rPr>
        <w:t>第</w:t>
      </w:r>
      <w:r>
        <w:rPr>
          <w:rFonts w:hint="eastAsia"/>
        </w:rPr>
        <w:t>1</w:t>
      </w:r>
      <w:r>
        <w:rPr>
          <w:rFonts w:hint="eastAsia"/>
        </w:rPr>
        <w:t>条</w:t>
      </w:r>
      <w:r>
        <w:rPr>
          <w:rFonts w:hint="eastAsia"/>
        </w:rPr>
        <w:t xml:space="preserve">  </w:t>
      </w:r>
      <w:r>
        <w:t xml:space="preserve">  </w:t>
      </w:r>
      <w:r>
        <w:rPr>
          <w:rFonts w:hint="eastAsia"/>
        </w:rPr>
        <w:t>定義</w:t>
      </w:r>
    </w:p>
  </w:comment>
  <w:comment w:id="6" w:author="Japanect Consulting" w:date="2021-01-11T16:50:00Z" w:initials="J">
    <w:p w14:paraId="48F1EB06" w14:textId="0EED2C23" w:rsidR="00921A6D" w:rsidRDefault="00921A6D" w:rsidP="005A296A">
      <w:pPr>
        <w:pStyle w:val="af4"/>
      </w:pPr>
      <w:r>
        <w:rPr>
          <w:rStyle w:val="af3"/>
        </w:rPr>
        <w:annotationRef/>
      </w:r>
      <w:r>
        <w:rPr>
          <w:rFonts w:hint="eastAsia"/>
        </w:rPr>
        <w:t>第</w:t>
      </w:r>
      <w:r>
        <w:rPr>
          <w:rFonts w:hint="eastAsia"/>
        </w:rPr>
        <w:t>2</w:t>
      </w:r>
      <w:r>
        <w:rPr>
          <w:rFonts w:hint="eastAsia"/>
        </w:rPr>
        <w:t>章　範囲</w:t>
      </w:r>
    </w:p>
    <w:p w14:paraId="0743B031" w14:textId="0FBBAEF7" w:rsidR="00921A6D" w:rsidRDefault="00921A6D" w:rsidP="005A296A">
      <w:pPr>
        <w:pStyle w:val="af4"/>
      </w:pPr>
      <w:r>
        <w:rPr>
          <w:rFonts w:hint="eastAsia"/>
        </w:rPr>
        <w:t>第</w:t>
      </w:r>
      <w:r>
        <w:rPr>
          <w:rFonts w:hint="eastAsia"/>
        </w:rPr>
        <w:t>2</w:t>
      </w:r>
      <w:r>
        <w:rPr>
          <w:rFonts w:hint="eastAsia"/>
        </w:rPr>
        <w:t>条　就業規則の目的</w:t>
      </w:r>
    </w:p>
    <w:p w14:paraId="6038539A" w14:textId="1C61766C" w:rsidR="00921A6D" w:rsidRDefault="00921A6D" w:rsidP="005A296A">
      <w:pPr>
        <w:pStyle w:val="af4"/>
      </w:pPr>
      <w:r>
        <w:rPr>
          <w:rFonts w:hint="eastAsia"/>
        </w:rPr>
        <w:t>第</w:t>
      </w:r>
      <w:r>
        <w:rPr>
          <w:rFonts w:hint="eastAsia"/>
        </w:rPr>
        <w:t>3</w:t>
      </w:r>
      <w:r>
        <w:rPr>
          <w:rFonts w:hint="eastAsia"/>
        </w:rPr>
        <w:t>条　人事マネージャー</w:t>
      </w:r>
    </w:p>
  </w:comment>
  <w:comment w:id="7" w:author="Japanect Consulting" w:date="2021-01-11T16:55:00Z" w:initials="J">
    <w:p w14:paraId="04920E0A" w14:textId="09A42071" w:rsidR="00921A6D" w:rsidRDefault="00921A6D" w:rsidP="005A296A">
      <w:pPr>
        <w:pStyle w:val="af4"/>
      </w:pPr>
      <w:r>
        <w:rPr>
          <w:rStyle w:val="af3"/>
        </w:rPr>
        <w:annotationRef/>
      </w:r>
      <w:r>
        <w:rPr>
          <w:rFonts w:hint="eastAsia"/>
        </w:rPr>
        <w:t>第</w:t>
      </w:r>
      <w:r>
        <w:rPr>
          <w:rFonts w:hint="eastAsia"/>
        </w:rPr>
        <w:t>3</w:t>
      </w:r>
      <w:r>
        <w:rPr>
          <w:rFonts w:hint="eastAsia"/>
        </w:rPr>
        <w:t>章　会社と従業員の権利と義務</w:t>
      </w:r>
    </w:p>
    <w:p w14:paraId="47DAB10D" w14:textId="787F45F0" w:rsidR="00921A6D" w:rsidRDefault="00921A6D" w:rsidP="005A296A">
      <w:pPr>
        <w:pStyle w:val="af4"/>
      </w:pPr>
      <w:r>
        <w:rPr>
          <w:rFonts w:hint="eastAsia"/>
        </w:rPr>
        <w:t>第</w:t>
      </w:r>
      <w:r>
        <w:rPr>
          <w:rFonts w:hint="eastAsia"/>
        </w:rPr>
        <w:t>4</w:t>
      </w:r>
      <w:r>
        <w:rPr>
          <w:rFonts w:hint="eastAsia"/>
        </w:rPr>
        <w:t>条　会社の権利と義務</w:t>
      </w:r>
    </w:p>
    <w:p w14:paraId="5241E407" w14:textId="49A7E187" w:rsidR="00921A6D" w:rsidRDefault="00921A6D" w:rsidP="005A296A">
      <w:pPr>
        <w:pStyle w:val="af4"/>
      </w:pPr>
      <w:r>
        <w:rPr>
          <w:rFonts w:hint="eastAsia"/>
        </w:rPr>
        <w:t>第</w:t>
      </w:r>
      <w:r>
        <w:rPr>
          <w:rFonts w:hint="eastAsia"/>
        </w:rPr>
        <w:t>5</w:t>
      </w:r>
      <w:r>
        <w:rPr>
          <w:rFonts w:hint="eastAsia"/>
        </w:rPr>
        <w:t>条　従業員の権利と義務</w:t>
      </w:r>
    </w:p>
    <w:p w14:paraId="28494D71" w14:textId="059BAB51" w:rsidR="00921A6D" w:rsidRDefault="00921A6D" w:rsidP="005A296A">
      <w:pPr>
        <w:pStyle w:val="af4"/>
      </w:pPr>
      <w:r>
        <w:rPr>
          <w:rFonts w:hint="eastAsia"/>
        </w:rPr>
        <w:t>第</w:t>
      </w:r>
      <w:r>
        <w:rPr>
          <w:rFonts w:hint="eastAsia"/>
        </w:rPr>
        <w:t>6</w:t>
      </w:r>
      <w:r>
        <w:rPr>
          <w:rFonts w:hint="eastAsia"/>
        </w:rPr>
        <w:t>条　従業員の禁止</w:t>
      </w:r>
    </w:p>
  </w:comment>
  <w:comment w:id="8" w:author="Japanect Consulting" w:date="2021-01-12T08:26:00Z" w:initials="J">
    <w:p w14:paraId="593E5DE2" w14:textId="0F3D3064" w:rsidR="00921A6D" w:rsidRDefault="00921A6D">
      <w:pPr>
        <w:pStyle w:val="af4"/>
      </w:pPr>
      <w:r>
        <w:rPr>
          <w:rStyle w:val="af3"/>
        </w:rPr>
        <w:annotationRef/>
      </w:r>
      <w:r>
        <w:rPr>
          <w:rFonts w:hint="eastAsia"/>
        </w:rPr>
        <w:t>第</w:t>
      </w:r>
      <w:r>
        <w:rPr>
          <w:rFonts w:hint="eastAsia"/>
        </w:rPr>
        <w:t>4</w:t>
      </w:r>
      <w:r>
        <w:rPr>
          <w:rFonts w:hint="eastAsia"/>
        </w:rPr>
        <w:t>章　雇用関係</w:t>
      </w:r>
    </w:p>
    <w:p w14:paraId="076A3303" w14:textId="0510839B" w:rsidR="00921A6D" w:rsidRDefault="00921A6D">
      <w:pPr>
        <w:pStyle w:val="af4"/>
      </w:pPr>
      <w:r>
        <w:rPr>
          <w:rFonts w:hint="eastAsia"/>
        </w:rPr>
        <w:t>第</w:t>
      </w:r>
      <w:r>
        <w:rPr>
          <w:rFonts w:hint="eastAsia"/>
        </w:rPr>
        <w:t>7</w:t>
      </w:r>
      <w:r>
        <w:rPr>
          <w:rFonts w:hint="eastAsia"/>
        </w:rPr>
        <w:t>条　従業員の入社</w:t>
      </w:r>
    </w:p>
    <w:p w14:paraId="4D5CFA8C" w14:textId="32C95391" w:rsidR="00921A6D" w:rsidRDefault="00921A6D">
      <w:pPr>
        <w:pStyle w:val="af4"/>
      </w:pPr>
      <w:r>
        <w:rPr>
          <w:rFonts w:hint="eastAsia"/>
        </w:rPr>
        <w:t>第</w:t>
      </w:r>
      <w:r>
        <w:rPr>
          <w:rFonts w:hint="eastAsia"/>
        </w:rPr>
        <w:t>8</w:t>
      </w:r>
      <w:r>
        <w:rPr>
          <w:rFonts w:hint="eastAsia"/>
        </w:rPr>
        <w:t>条　試用期間</w:t>
      </w:r>
    </w:p>
    <w:p w14:paraId="2C0DE387" w14:textId="0438D436" w:rsidR="00921A6D" w:rsidRDefault="00921A6D">
      <w:pPr>
        <w:pStyle w:val="af4"/>
      </w:pPr>
      <w:r>
        <w:rPr>
          <w:rFonts w:hint="eastAsia"/>
        </w:rPr>
        <w:t>第</w:t>
      </w:r>
      <w:r>
        <w:rPr>
          <w:rFonts w:hint="eastAsia"/>
        </w:rPr>
        <w:t>9</w:t>
      </w:r>
      <w:r>
        <w:rPr>
          <w:rFonts w:hint="eastAsia"/>
        </w:rPr>
        <w:t>条　従業員の地位と役職</w:t>
      </w:r>
    </w:p>
    <w:p w14:paraId="271618D6" w14:textId="5FB16800" w:rsidR="00921A6D" w:rsidRDefault="00921A6D">
      <w:pPr>
        <w:pStyle w:val="af4"/>
      </w:pPr>
      <w:r>
        <w:rPr>
          <w:rFonts w:hint="eastAsia"/>
        </w:rPr>
        <w:t>第</w:t>
      </w:r>
      <w:r>
        <w:rPr>
          <w:rFonts w:hint="eastAsia"/>
        </w:rPr>
        <w:t>1</w:t>
      </w:r>
      <w:r>
        <w:t>0</w:t>
      </w:r>
      <w:r>
        <w:rPr>
          <w:rFonts w:hint="eastAsia"/>
        </w:rPr>
        <w:t>条　昇進と降格</w:t>
      </w:r>
    </w:p>
    <w:p w14:paraId="5163D210" w14:textId="48187357" w:rsidR="00921A6D" w:rsidRDefault="00921A6D">
      <w:pPr>
        <w:pStyle w:val="af4"/>
      </w:pPr>
      <w:r>
        <w:rPr>
          <w:rFonts w:hint="eastAsia"/>
        </w:rPr>
        <w:t>第</w:t>
      </w:r>
      <w:r>
        <w:rPr>
          <w:rFonts w:hint="eastAsia"/>
        </w:rPr>
        <w:t>11</w:t>
      </w:r>
      <w:r>
        <w:rPr>
          <w:rFonts w:hint="eastAsia"/>
        </w:rPr>
        <w:t>条</w:t>
      </w:r>
      <w:r>
        <w:rPr>
          <w:rFonts w:hint="eastAsia"/>
        </w:rPr>
        <w:t xml:space="preserve">  </w:t>
      </w:r>
      <w:r>
        <w:rPr>
          <w:rFonts w:hint="eastAsia"/>
        </w:rPr>
        <w:t>従業員の異動</w:t>
      </w:r>
    </w:p>
  </w:comment>
  <w:comment w:id="9" w:author="Japanect Consulting" w:date="2021-01-12T08:28:00Z" w:initials="J">
    <w:p w14:paraId="78ED856B" w14:textId="0EE65B54" w:rsidR="00921A6D" w:rsidRDefault="00921A6D">
      <w:pPr>
        <w:pStyle w:val="af4"/>
      </w:pPr>
      <w:r>
        <w:rPr>
          <w:rStyle w:val="af3"/>
        </w:rPr>
        <w:annotationRef/>
      </w:r>
      <w:r>
        <w:rPr>
          <w:rFonts w:hint="eastAsia"/>
        </w:rPr>
        <w:t>第</w:t>
      </w:r>
      <w:r>
        <w:rPr>
          <w:rFonts w:hint="eastAsia"/>
        </w:rPr>
        <w:t>5</w:t>
      </w:r>
      <w:r>
        <w:rPr>
          <w:rFonts w:hint="eastAsia"/>
        </w:rPr>
        <w:t>章　労働時間と残業</w:t>
      </w:r>
    </w:p>
    <w:p w14:paraId="4BF60A20" w14:textId="77777777" w:rsidR="00921A6D" w:rsidRDefault="00921A6D">
      <w:pPr>
        <w:pStyle w:val="af4"/>
      </w:pPr>
      <w:r>
        <w:rPr>
          <w:rFonts w:hint="eastAsia"/>
        </w:rPr>
        <w:t>第</w:t>
      </w:r>
      <w:r>
        <w:rPr>
          <w:rFonts w:hint="eastAsia"/>
        </w:rPr>
        <w:t>12</w:t>
      </w:r>
      <w:r>
        <w:rPr>
          <w:rFonts w:hint="eastAsia"/>
        </w:rPr>
        <w:t>条　労働時間</w:t>
      </w:r>
    </w:p>
    <w:p w14:paraId="6C9FCED4" w14:textId="6912C47F" w:rsidR="00921A6D" w:rsidRDefault="00921A6D">
      <w:pPr>
        <w:pStyle w:val="af4"/>
      </w:pPr>
      <w:r>
        <w:rPr>
          <w:rFonts w:hint="eastAsia"/>
        </w:rPr>
        <w:t>第</w:t>
      </w:r>
      <w:r>
        <w:rPr>
          <w:rFonts w:hint="eastAsia"/>
        </w:rPr>
        <w:t>13</w:t>
      </w:r>
      <w:r>
        <w:rPr>
          <w:rFonts w:hint="eastAsia"/>
        </w:rPr>
        <w:t>条　残業</w:t>
      </w:r>
    </w:p>
  </w:comment>
  <w:comment w:id="10" w:author="Japanect Consulting" w:date="2021-01-12T08:29:00Z" w:initials="J">
    <w:p w14:paraId="7E5AD737" w14:textId="5CA9A0ED" w:rsidR="00921A6D" w:rsidRDefault="00921A6D">
      <w:pPr>
        <w:pStyle w:val="af4"/>
      </w:pPr>
      <w:r>
        <w:rPr>
          <w:rStyle w:val="af3"/>
        </w:rPr>
        <w:annotationRef/>
      </w:r>
      <w:r>
        <w:rPr>
          <w:rFonts w:hint="eastAsia"/>
        </w:rPr>
        <w:t>第</w:t>
      </w:r>
      <w:r>
        <w:rPr>
          <w:rFonts w:hint="eastAsia"/>
        </w:rPr>
        <w:t>6</w:t>
      </w:r>
      <w:r>
        <w:rPr>
          <w:rFonts w:hint="eastAsia"/>
        </w:rPr>
        <w:t>章</w:t>
      </w:r>
      <w:r>
        <w:rPr>
          <w:rFonts w:hint="eastAsia"/>
        </w:rPr>
        <w:t xml:space="preserve"> </w:t>
      </w:r>
      <w:r>
        <w:rPr>
          <w:rFonts w:hint="eastAsia"/>
        </w:rPr>
        <w:t>休憩、休暇、休日</w:t>
      </w:r>
    </w:p>
    <w:p w14:paraId="5F858248" w14:textId="77777777" w:rsidR="00921A6D" w:rsidRDefault="00921A6D">
      <w:pPr>
        <w:pStyle w:val="af4"/>
      </w:pPr>
      <w:r>
        <w:rPr>
          <w:rFonts w:hint="eastAsia"/>
        </w:rPr>
        <w:t>第</w:t>
      </w:r>
      <w:r>
        <w:rPr>
          <w:rFonts w:hint="eastAsia"/>
        </w:rPr>
        <w:t>14</w:t>
      </w:r>
      <w:r>
        <w:rPr>
          <w:rFonts w:hint="eastAsia"/>
        </w:rPr>
        <w:t>条　休憩、休暇、休日</w:t>
      </w:r>
    </w:p>
    <w:p w14:paraId="5B158A32" w14:textId="77777777" w:rsidR="00921A6D" w:rsidRDefault="00921A6D">
      <w:pPr>
        <w:pStyle w:val="af4"/>
      </w:pPr>
      <w:r>
        <w:rPr>
          <w:rFonts w:hint="eastAsia"/>
        </w:rPr>
        <w:t>第</w:t>
      </w:r>
      <w:r>
        <w:rPr>
          <w:rFonts w:hint="eastAsia"/>
        </w:rPr>
        <w:t>15</w:t>
      </w:r>
      <w:r>
        <w:rPr>
          <w:rFonts w:hint="eastAsia"/>
        </w:rPr>
        <w:t>条　就業時間中の休憩</w:t>
      </w:r>
    </w:p>
    <w:p w14:paraId="634B676D" w14:textId="77777777" w:rsidR="00921A6D" w:rsidRDefault="00921A6D">
      <w:pPr>
        <w:pStyle w:val="af4"/>
      </w:pPr>
      <w:r>
        <w:rPr>
          <w:rFonts w:hint="eastAsia"/>
        </w:rPr>
        <w:t>第</w:t>
      </w:r>
      <w:r>
        <w:rPr>
          <w:rFonts w:hint="eastAsia"/>
        </w:rPr>
        <w:t>16</w:t>
      </w:r>
      <w:r>
        <w:rPr>
          <w:rFonts w:hint="eastAsia"/>
        </w:rPr>
        <w:t>条　週次の休暇</w:t>
      </w:r>
    </w:p>
    <w:p w14:paraId="30A34E23" w14:textId="77777777" w:rsidR="00921A6D" w:rsidRDefault="00921A6D">
      <w:pPr>
        <w:pStyle w:val="af4"/>
      </w:pPr>
      <w:r>
        <w:rPr>
          <w:rFonts w:hint="eastAsia"/>
        </w:rPr>
        <w:t>第</w:t>
      </w:r>
      <w:r>
        <w:rPr>
          <w:rFonts w:hint="eastAsia"/>
        </w:rPr>
        <w:t>17</w:t>
      </w:r>
      <w:r>
        <w:rPr>
          <w:rFonts w:hint="eastAsia"/>
        </w:rPr>
        <w:t>条　病気による休暇</w:t>
      </w:r>
    </w:p>
    <w:p w14:paraId="5BE0F2CB" w14:textId="77777777" w:rsidR="00921A6D" w:rsidRDefault="00921A6D">
      <w:pPr>
        <w:pStyle w:val="af4"/>
      </w:pPr>
      <w:r>
        <w:rPr>
          <w:rFonts w:hint="eastAsia"/>
        </w:rPr>
        <w:t>第</w:t>
      </w:r>
      <w:r>
        <w:rPr>
          <w:rFonts w:hint="eastAsia"/>
        </w:rPr>
        <w:t>18</w:t>
      </w:r>
      <w:r>
        <w:rPr>
          <w:rFonts w:hint="eastAsia"/>
        </w:rPr>
        <w:t>条　出産または流産による休暇</w:t>
      </w:r>
    </w:p>
    <w:p w14:paraId="1F32C41B" w14:textId="77777777" w:rsidR="00921A6D" w:rsidRDefault="00921A6D">
      <w:pPr>
        <w:pStyle w:val="af4"/>
      </w:pPr>
      <w:r>
        <w:rPr>
          <w:rFonts w:hint="eastAsia"/>
        </w:rPr>
        <w:t>第</w:t>
      </w:r>
      <w:r>
        <w:rPr>
          <w:rFonts w:hint="eastAsia"/>
        </w:rPr>
        <w:t>19</w:t>
      </w:r>
      <w:r>
        <w:rPr>
          <w:rFonts w:hint="eastAsia"/>
        </w:rPr>
        <w:t>条　月経による休暇</w:t>
      </w:r>
    </w:p>
    <w:p w14:paraId="10C5A3E0" w14:textId="77777777" w:rsidR="00921A6D" w:rsidRDefault="00921A6D">
      <w:pPr>
        <w:pStyle w:val="af4"/>
      </w:pPr>
      <w:r>
        <w:rPr>
          <w:rFonts w:hint="eastAsia"/>
        </w:rPr>
        <w:t>第</w:t>
      </w:r>
      <w:r>
        <w:rPr>
          <w:rFonts w:hint="eastAsia"/>
        </w:rPr>
        <w:t>20</w:t>
      </w:r>
      <w:r>
        <w:rPr>
          <w:rFonts w:hint="eastAsia"/>
        </w:rPr>
        <w:t>条　年次有給休暇</w:t>
      </w:r>
    </w:p>
    <w:p w14:paraId="1AA6A98C" w14:textId="77777777" w:rsidR="00921A6D" w:rsidRDefault="00921A6D">
      <w:pPr>
        <w:pStyle w:val="af4"/>
      </w:pPr>
      <w:r>
        <w:rPr>
          <w:rFonts w:hint="eastAsia"/>
        </w:rPr>
        <w:t>第</w:t>
      </w:r>
      <w:r>
        <w:rPr>
          <w:rFonts w:hint="eastAsia"/>
        </w:rPr>
        <w:t>21</w:t>
      </w:r>
      <w:r>
        <w:rPr>
          <w:rFonts w:hint="eastAsia"/>
        </w:rPr>
        <w:t>条　長期休暇</w:t>
      </w:r>
    </w:p>
    <w:p w14:paraId="11093058" w14:textId="77777777" w:rsidR="00921A6D" w:rsidRDefault="00921A6D">
      <w:pPr>
        <w:pStyle w:val="af4"/>
      </w:pPr>
      <w:r>
        <w:rPr>
          <w:rFonts w:hint="eastAsia"/>
        </w:rPr>
        <w:t>第</w:t>
      </w:r>
      <w:r>
        <w:rPr>
          <w:rFonts w:hint="eastAsia"/>
        </w:rPr>
        <w:t>22</w:t>
      </w:r>
      <w:r>
        <w:rPr>
          <w:rFonts w:hint="eastAsia"/>
        </w:rPr>
        <w:t>条　休職</w:t>
      </w:r>
    </w:p>
    <w:p w14:paraId="0C1C2040" w14:textId="77777777" w:rsidR="00921A6D" w:rsidRDefault="00921A6D">
      <w:pPr>
        <w:pStyle w:val="af4"/>
      </w:pPr>
      <w:r>
        <w:rPr>
          <w:rFonts w:hint="eastAsia"/>
        </w:rPr>
        <w:t>第</w:t>
      </w:r>
      <w:r>
        <w:rPr>
          <w:rFonts w:hint="eastAsia"/>
        </w:rPr>
        <w:t>23</w:t>
      </w:r>
      <w:r>
        <w:rPr>
          <w:rFonts w:hint="eastAsia"/>
        </w:rPr>
        <w:t>条　労働時間を離れる</w:t>
      </w:r>
    </w:p>
    <w:p w14:paraId="6EBA761B" w14:textId="6A11CBB2" w:rsidR="00921A6D" w:rsidRDefault="00921A6D">
      <w:pPr>
        <w:pStyle w:val="af4"/>
      </w:pPr>
      <w:r>
        <w:rPr>
          <w:rFonts w:hint="eastAsia"/>
        </w:rPr>
        <w:t>第</w:t>
      </w:r>
      <w:r>
        <w:rPr>
          <w:rFonts w:hint="eastAsia"/>
        </w:rPr>
        <w:t>24</w:t>
      </w:r>
      <w:r>
        <w:rPr>
          <w:rFonts w:hint="eastAsia"/>
        </w:rPr>
        <w:t>条　許可なしに労働時間を離れる</w:t>
      </w:r>
    </w:p>
  </w:comment>
  <w:comment w:id="11" w:author="Japanect Consulting" w:date="2021-01-12T08:33:00Z" w:initials="J">
    <w:p w14:paraId="3DB60EDF" w14:textId="0A687D9E" w:rsidR="00921A6D" w:rsidRDefault="00921A6D">
      <w:pPr>
        <w:pStyle w:val="af4"/>
      </w:pPr>
      <w:r>
        <w:rPr>
          <w:rStyle w:val="af3"/>
        </w:rPr>
        <w:annotationRef/>
      </w:r>
      <w:r>
        <w:rPr>
          <w:rFonts w:hint="eastAsia"/>
        </w:rPr>
        <w:t>第</w:t>
      </w:r>
      <w:r>
        <w:rPr>
          <w:rFonts w:hint="eastAsia"/>
        </w:rPr>
        <w:t>7</w:t>
      </w:r>
      <w:r>
        <w:rPr>
          <w:rFonts w:hint="eastAsia"/>
        </w:rPr>
        <w:t>章</w:t>
      </w:r>
      <w:r>
        <w:rPr>
          <w:rFonts w:hint="eastAsia"/>
        </w:rPr>
        <w:t xml:space="preserve"> </w:t>
      </w:r>
      <w:r>
        <w:rPr>
          <w:rFonts w:hint="eastAsia"/>
        </w:rPr>
        <w:t>賃金</w:t>
      </w:r>
    </w:p>
    <w:p w14:paraId="4BA1349B" w14:textId="77777777" w:rsidR="00921A6D" w:rsidRDefault="00921A6D">
      <w:pPr>
        <w:pStyle w:val="af4"/>
      </w:pPr>
      <w:r>
        <w:rPr>
          <w:rFonts w:hint="eastAsia"/>
        </w:rPr>
        <w:t>第</w:t>
      </w:r>
      <w:r>
        <w:rPr>
          <w:rFonts w:hint="eastAsia"/>
        </w:rPr>
        <w:t>25</w:t>
      </w:r>
      <w:r>
        <w:rPr>
          <w:rFonts w:hint="eastAsia"/>
        </w:rPr>
        <w:t>条</w:t>
      </w:r>
      <w:r>
        <w:rPr>
          <w:rFonts w:hint="eastAsia"/>
        </w:rPr>
        <w:t xml:space="preserve"> </w:t>
      </w:r>
      <w:r>
        <w:rPr>
          <w:rFonts w:hint="eastAsia"/>
        </w:rPr>
        <w:t>賃金制度</w:t>
      </w:r>
    </w:p>
    <w:p w14:paraId="05D17A7B" w14:textId="77777777" w:rsidR="00921A6D" w:rsidRDefault="00921A6D">
      <w:pPr>
        <w:pStyle w:val="af4"/>
      </w:pPr>
      <w:r>
        <w:rPr>
          <w:rFonts w:hint="eastAsia"/>
        </w:rPr>
        <w:t>第</w:t>
      </w:r>
      <w:r>
        <w:rPr>
          <w:rFonts w:hint="eastAsia"/>
        </w:rPr>
        <w:t>26</w:t>
      </w:r>
      <w:r>
        <w:rPr>
          <w:rFonts w:hint="eastAsia"/>
        </w:rPr>
        <w:t>条</w:t>
      </w:r>
      <w:r>
        <w:rPr>
          <w:rFonts w:hint="eastAsia"/>
        </w:rPr>
        <w:t xml:space="preserve"> </w:t>
      </w:r>
      <w:r>
        <w:rPr>
          <w:rFonts w:hint="eastAsia"/>
        </w:rPr>
        <w:t>構成要素と賃金の支払い</w:t>
      </w:r>
    </w:p>
    <w:p w14:paraId="00B2C929" w14:textId="77777777" w:rsidR="00921A6D" w:rsidRDefault="00921A6D">
      <w:pPr>
        <w:pStyle w:val="af4"/>
      </w:pPr>
      <w:r>
        <w:rPr>
          <w:rFonts w:hint="eastAsia"/>
        </w:rPr>
        <w:t>第</w:t>
      </w:r>
      <w:r>
        <w:rPr>
          <w:rFonts w:hint="eastAsia"/>
        </w:rPr>
        <w:t>27</w:t>
      </w:r>
      <w:r>
        <w:rPr>
          <w:rFonts w:hint="eastAsia"/>
        </w:rPr>
        <w:t>条</w:t>
      </w:r>
      <w:r>
        <w:rPr>
          <w:rFonts w:hint="eastAsia"/>
        </w:rPr>
        <w:t xml:space="preserve"> </w:t>
      </w:r>
      <w:r>
        <w:rPr>
          <w:rFonts w:hint="eastAsia"/>
        </w:rPr>
        <w:t>休憩、休暇、休職する従業員の賃金</w:t>
      </w:r>
    </w:p>
    <w:p w14:paraId="07394354" w14:textId="43266372" w:rsidR="00921A6D" w:rsidRPr="009D750E" w:rsidRDefault="00921A6D">
      <w:pPr>
        <w:pStyle w:val="af4"/>
      </w:pPr>
      <w:r>
        <w:rPr>
          <w:rFonts w:hint="eastAsia"/>
        </w:rPr>
        <w:t>第</w:t>
      </w:r>
      <w:r>
        <w:rPr>
          <w:rFonts w:hint="eastAsia"/>
        </w:rPr>
        <w:t>28</w:t>
      </w:r>
      <w:r>
        <w:rPr>
          <w:rFonts w:hint="eastAsia"/>
        </w:rPr>
        <w:t>条</w:t>
      </w:r>
      <w:r>
        <w:rPr>
          <w:rFonts w:hint="eastAsia"/>
        </w:rPr>
        <w:t xml:space="preserve"> </w:t>
      </w:r>
      <w:r>
        <w:rPr>
          <w:rFonts w:hint="eastAsia"/>
        </w:rPr>
        <w:t>残業代</w:t>
      </w:r>
    </w:p>
  </w:comment>
  <w:comment w:id="12" w:author="Japanect Consulting" w:date="2021-01-12T08:37:00Z" w:initials="J">
    <w:p w14:paraId="2E9B6A94" w14:textId="6EA282F2" w:rsidR="00921A6D" w:rsidRDefault="00921A6D">
      <w:pPr>
        <w:pStyle w:val="af4"/>
      </w:pPr>
      <w:r>
        <w:rPr>
          <w:rStyle w:val="af3"/>
        </w:rPr>
        <w:annotationRef/>
      </w:r>
      <w:r>
        <w:rPr>
          <w:rFonts w:hint="eastAsia"/>
        </w:rPr>
        <w:t>第</w:t>
      </w:r>
      <w:r>
        <w:rPr>
          <w:rFonts w:hint="eastAsia"/>
        </w:rPr>
        <w:t>8</w:t>
      </w:r>
      <w:r>
        <w:rPr>
          <w:rFonts w:hint="eastAsia"/>
        </w:rPr>
        <w:t>章</w:t>
      </w:r>
      <w:r>
        <w:rPr>
          <w:rFonts w:hint="eastAsia"/>
        </w:rPr>
        <w:t xml:space="preserve"> </w:t>
      </w:r>
      <w:r>
        <w:rPr>
          <w:rFonts w:hint="eastAsia"/>
        </w:rPr>
        <w:t>従業員の福利厚生</w:t>
      </w:r>
    </w:p>
    <w:p w14:paraId="0A3A4EA6" w14:textId="77777777" w:rsidR="00921A6D" w:rsidRDefault="00921A6D">
      <w:pPr>
        <w:pStyle w:val="af4"/>
      </w:pPr>
      <w:r>
        <w:rPr>
          <w:rFonts w:hint="eastAsia"/>
        </w:rPr>
        <w:t>第</w:t>
      </w:r>
      <w:r>
        <w:rPr>
          <w:rFonts w:hint="eastAsia"/>
        </w:rPr>
        <w:t>29</w:t>
      </w:r>
      <w:r>
        <w:rPr>
          <w:rFonts w:hint="eastAsia"/>
        </w:rPr>
        <w:t>条</w:t>
      </w:r>
      <w:r>
        <w:rPr>
          <w:rFonts w:hint="eastAsia"/>
        </w:rPr>
        <w:t xml:space="preserve"> </w:t>
      </w:r>
      <w:r>
        <w:rPr>
          <w:rFonts w:hint="eastAsia"/>
        </w:rPr>
        <w:t>従業員の福利厚生</w:t>
      </w:r>
    </w:p>
    <w:p w14:paraId="4BDF423D" w14:textId="77777777" w:rsidR="00921A6D" w:rsidRDefault="00921A6D">
      <w:pPr>
        <w:pStyle w:val="af4"/>
      </w:pPr>
      <w:r>
        <w:rPr>
          <w:rFonts w:hint="eastAsia"/>
        </w:rPr>
        <w:t>第</w:t>
      </w:r>
      <w:r>
        <w:rPr>
          <w:rFonts w:hint="eastAsia"/>
        </w:rPr>
        <w:t>30</w:t>
      </w:r>
      <w:r>
        <w:rPr>
          <w:rFonts w:hint="eastAsia"/>
        </w:rPr>
        <w:t>条</w:t>
      </w:r>
      <w:r>
        <w:rPr>
          <w:rFonts w:hint="eastAsia"/>
        </w:rPr>
        <w:t xml:space="preserve"> </w:t>
      </w:r>
      <w:r>
        <w:t xml:space="preserve">BPJS </w:t>
      </w:r>
      <w:proofErr w:type="spellStart"/>
      <w:r>
        <w:t>Ketenagakerjaan</w:t>
      </w:r>
      <w:proofErr w:type="spellEnd"/>
    </w:p>
    <w:p w14:paraId="1990AF75" w14:textId="77777777" w:rsidR="00921A6D" w:rsidRDefault="00921A6D">
      <w:pPr>
        <w:pStyle w:val="af4"/>
      </w:pPr>
      <w:r>
        <w:rPr>
          <w:rFonts w:hint="eastAsia"/>
        </w:rPr>
        <w:t>第</w:t>
      </w:r>
      <w:r>
        <w:rPr>
          <w:rFonts w:hint="eastAsia"/>
        </w:rPr>
        <w:t xml:space="preserve"> 31</w:t>
      </w:r>
      <w:r>
        <w:rPr>
          <w:rFonts w:hint="eastAsia"/>
        </w:rPr>
        <w:t>条</w:t>
      </w:r>
      <w:r>
        <w:rPr>
          <w:rFonts w:hint="eastAsia"/>
        </w:rPr>
        <w:t xml:space="preserve"> </w:t>
      </w:r>
      <w:r>
        <w:rPr>
          <w:rFonts w:hint="eastAsia"/>
        </w:rPr>
        <w:t>従業員へのヘルスケアプログラム</w:t>
      </w:r>
    </w:p>
    <w:p w14:paraId="576C4F0C" w14:textId="68EF76A9" w:rsidR="00921A6D" w:rsidRDefault="00921A6D">
      <w:pPr>
        <w:pStyle w:val="af4"/>
      </w:pPr>
      <w:r>
        <w:rPr>
          <w:rFonts w:hint="eastAsia"/>
        </w:rPr>
        <w:t>第</w:t>
      </w:r>
      <w:r>
        <w:rPr>
          <w:rFonts w:hint="eastAsia"/>
        </w:rPr>
        <w:t>32</w:t>
      </w:r>
      <w:r>
        <w:rPr>
          <w:rFonts w:hint="eastAsia"/>
        </w:rPr>
        <w:t>条</w:t>
      </w:r>
      <w:r>
        <w:rPr>
          <w:rFonts w:hint="eastAsia"/>
        </w:rPr>
        <w:t xml:space="preserve"> </w:t>
      </w:r>
      <w:r>
        <w:rPr>
          <w:rFonts w:hint="eastAsia"/>
        </w:rPr>
        <w:t>福利厚生施設</w:t>
      </w:r>
    </w:p>
  </w:comment>
  <w:comment w:id="13" w:author="Japanect Consulting" w:date="2021-01-12T08:39:00Z" w:initials="J">
    <w:p w14:paraId="6ED421F7" w14:textId="77777777" w:rsidR="00921A6D" w:rsidRDefault="00921A6D">
      <w:pPr>
        <w:pStyle w:val="af4"/>
      </w:pPr>
      <w:r>
        <w:rPr>
          <w:rStyle w:val="af3"/>
        </w:rPr>
        <w:annotationRef/>
      </w:r>
      <w:r>
        <w:rPr>
          <w:rFonts w:hint="eastAsia"/>
        </w:rPr>
        <w:t>第</w:t>
      </w:r>
      <w:r>
        <w:rPr>
          <w:rFonts w:hint="eastAsia"/>
        </w:rPr>
        <w:t>33</w:t>
      </w:r>
      <w:r>
        <w:rPr>
          <w:rFonts w:hint="eastAsia"/>
        </w:rPr>
        <w:t>条</w:t>
      </w:r>
      <w:r>
        <w:rPr>
          <w:rFonts w:hint="eastAsia"/>
        </w:rPr>
        <w:t xml:space="preserve"> </w:t>
      </w:r>
      <w:r>
        <w:rPr>
          <w:rFonts w:hint="eastAsia"/>
        </w:rPr>
        <w:t>従業員協同組合</w:t>
      </w:r>
    </w:p>
    <w:p w14:paraId="164B18B7" w14:textId="77777777" w:rsidR="00921A6D" w:rsidRDefault="00921A6D">
      <w:pPr>
        <w:pStyle w:val="af4"/>
      </w:pPr>
      <w:r>
        <w:rPr>
          <w:rFonts w:hint="eastAsia"/>
        </w:rPr>
        <w:t>第</w:t>
      </w:r>
      <w:r>
        <w:rPr>
          <w:rFonts w:hint="eastAsia"/>
        </w:rPr>
        <w:t>34</w:t>
      </w:r>
      <w:r>
        <w:rPr>
          <w:rFonts w:hint="eastAsia"/>
        </w:rPr>
        <w:t>条</w:t>
      </w:r>
      <w:r>
        <w:rPr>
          <w:rFonts w:hint="eastAsia"/>
        </w:rPr>
        <w:t xml:space="preserve"> </w:t>
      </w:r>
      <w:r>
        <w:rPr>
          <w:rFonts w:hint="eastAsia"/>
        </w:rPr>
        <w:t>年金基金</w:t>
      </w:r>
    </w:p>
    <w:p w14:paraId="36A4206A" w14:textId="5C3EBFFE" w:rsidR="00921A6D" w:rsidRDefault="00921A6D">
      <w:pPr>
        <w:pStyle w:val="af4"/>
      </w:pPr>
      <w:r>
        <w:rPr>
          <w:rFonts w:hint="eastAsia"/>
        </w:rPr>
        <w:t>第</w:t>
      </w:r>
      <w:r>
        <w:rPr>
          <w:rFonts w:hint="eastAsia"/>
        </w:rPr>
        <w:t>35</w:t>
      </w:r>
      <w:r>
        <w:rPr>
          <w:rFonts w:hint="eastAsia"/>
        </w:rPr>
        <w:t>条</w:t>
      </w:r>
      <w:r>
        <w:rPr>
          <w:rFonts w:hint="eastAsia"/>
        </w:rPr>
        <w:t xml:space="preserve"> </w:t>
      </w:r>
      <w:r>
        <w:rPr>
          <w:rFonts w:hint="eastAsia"/>
        </w:rPr>
        <w:t>機器と職業訓練</w:t>
      </w:r>
    </w:p>
  </w:comment>
  <w:comment w:id="14" w:author="Japanect Consulting" w:date="2021-01-12T09:10:00Z" w:initials="J">
    <w:p w14:paraId="7272F584" w14:textId="77777777" w:rsidR="00921A6D" w:rsidRPr="00EF471E" w:rsidRDefault="00921A6D" w:rsidP="00EF471E">
      <w:pPr>
        <w:rPr>
          <w:rFonts w:asciiTheme="minorEastAsia" w:hAnsiTheme="minorEastAsia" w:cs="Arial"/>
          <w:color w:val="000000" w:themeColor="text1"/>
        </w:rPr>
      </w:pPr>
      <w:r w:rsidRPr="00EF471E">
        <w:rPr>
          <w:rStyle w:val="af3"/>
          <w:rFonts w:asciiTheme="minorEastAsia" w:hAnsiTheme="minorEastAsia"/>
          <w:sz w:val="22"/>
          <w:szCs w:val="22"/>
        </w:rPr>
        <w:annotationRef/>
      </w:r>
      <w:r w:rsidRPr="00EF471E">
        <w:rPr>
          <w:rFonts w:asciiTheme="minorEastAsia" w:hAnsiTheme="minorEastAsia" w:cs="Arial"/>
          <w:color w:val="000000" w:themeColor="text1"/>
        </w:rPr>
        <w:t>第9章</w:t>
      </w:r>
      <w:r w:rsidRPr="00EF471E">
        <w:rPr>
          <w:rFonts w:asciiTheme="minorEastAsia" w:hAnsiTheme="minorEastAsia" w:cs="Arial" w:hint="eastAsia"/>
          <w:color w:val="000000" w:themeColor="text1"/>
        </w:rPr>
        <w:t xml:space="preserve">　</w:t>
      </w:r>
      <w:r w:rsidRPr="00EF471E">
        <w:rPr>
          <w:rFonts w:asciiTheme="minorEastAsia" w:hAnsiTheme="minorEastAsia" w:cs="Arial"/>
          <w:color w:val="000000" w:themeColor="text1"/>
        </w:rPr>
        <w:t xml:space="preserve">職業上の安全と健康 </w:t>
      </w:r>
    </w:p>
    <w:p w14:paraId="6B86647D" w14:textId="28188C80" w:rsidR="00921A6D" w:rsidRPr="00EF471E" w:rsidRDefault="00921A6D" w:rsidP="00EF471E">
      <w:pPr>
        <w:rPr>
          <w:rFonts w:asciiTheme="minorEastAsia" w:hAnsiTheme="minorEastAsia" w:cs="ＭＳ Ｐゴシック"/>
        </w:rPr>
      </w:pPr>
      <w:r w:rsidRPr="00EF471E">
        <w:rPr>
          <w:rFonts w:asciiTheme="minorEastAsia" w:hAnsiTheme="minorEastAsia" w:cs="Arial"/>
          <w:color w:val="000000" w:themeColor="text1"/>
        </w:rPr>
        <w:t>第37条</w:t>
      </w:r>
      <w:r w:rsidRPr="00EF471E">
        <w:rPr>
          <w:rFonts w:asciiTheme="minorEastAsia" w:hAnsiTheme="minorEastAsia" w:cs="Arial" w:hint="eastAsia"/>
          <w:color w:val="000000" w:themeColor="text1"/>
        </w:rPr>
        <w:t xml:space="preserve"> </w:t>
      </w:r>
      <w:r w:rsidRPr="00EF471E">
        <w:rPr>
          <w:rFonts w:asciiTheme="minorEastAsia" w:hAnsiTheme="minorEastAsia" w:cs="Arial"/>
          <w:color w:val="000000" w:themeColor="text1"/>
        </w:rPr>
        <w:t>労働安全衛生</w:t>
      </w:r>
    </w:p>
  </w:comment>
  <w:comment w:id="15" w:author="Japanect Consulting" w:date="2021-01-12T09:43:00Z" w:initials="JC">
    <w:p w14:paraId="70E51E88" w14:textId="0C83CD16" w:rsidR="00921A6D" w:rsidRDefault="00921A6D" w:rsidP="00FF605D">
      <w:pPr>
        <w:pStyle w:val="af4"/>
      </w:pPr>
      <w:r>
        <w:rPr>
          <w:rStyle w:val="af3"/>
        </w:rPr>
        <w:annotationRef/>
      </w:r>
      <w:r>
        <w:rPr>
          <w:rFonts w:hint="eastAsia"/>
        </w:rPr>
        <w:t>第</w:t>
      </w:r>
      <w:r>
        <w:rPr>
          <w:rFonts w:hint="eastAsia"/>
        </w:rPr>
        <w:t>10</w:t>
      </w:r>
      <w:r>
        <w:rPr>
          <w:rFonts w:hint="eastAsia"/>
        </w:rPr>
        <w:t>章　仕事関係の終了</w:t>
      </w:r>
    </w:p>
    <w:p w14:paraId="20D1316F" w14:textId="375F70D3" w:rsidR="00921A6D" w:rsidRDefault="00921A6D" w:rsidP="00FF605D">
      <w:pPr>
        <w:pStyle w:val="af4"/>
      </w:pPr>
      <w:r>
        <w:rPr>
          <w:rFonts w:hint="eastAsia"/>
        </w:rPr>
        <w:t>第</w:t>
      </w:r>
      <w:r>
        <w:rPr>
          <w:rFonts w:hint="eastAsia"/>
        </w:rPr>
        <w:t>38</w:t>
      </w:r>
      <w:r>
        <w:rPr>
          <w:rFonts w:hint="eastAsia"/>
        </w:rPr>
        <w:t>条　一般規定</w:t>
      </w:r>
    </w:p>
    <w:p w14:paraId="146223B4" w14:textId="63783274" w:rsidR="00921A6D" w:rsidRDefault="00921A6D" w:rsidP="00FF605D">
      <w:pPr>
        <w:pStyle w:val="af4"/>
      </w:pPr>
      <w:r>
        <w:rPr>
          <w:rFonts w:hint="eastAsia"/>
        </w:rPr>
        <w:t>第</w:t>
      </w:r>
      <w:r>
        <w:rPr>
          <w:rFonts w:hint="eastAsia"/>
        </w:rPr>
        <w:t>39</w:t>
      </w:r>
      <w:r>
        <w:rPr>
          <w:rFonts w:hint="eastAsia"/>
        </w:rPr>
        <w:t>条　雇用終了の補償</w:t>
      </w:r>
    </w:p>
    <w:p w14:paraId="14006298" w14:textId="15348A3F" w:rsidR="00921A6D" w:rsidRDefault="00921A6D" w:rsidP="00FF605D">
      <w:pPr>
        <w:pStyle w:val="af4"/>
      </w:pPr>
      <w:r>
        <w:rPr>
          <w:rFonts w:hint="eastAsia"/>
        </w:rPr>
        <w:t>第</w:t>
      </w:r>
      <w:r>
        <w:rPr>
          <w:rFonts w:hint="eastAsia"/>
        </w:rPr>
        <w:t>40</w:t>
      </w:r>
      <w:r>
        <w:rPr>
          <w:rFonts w:hint="eastAsia"/>
        </w:rPr>
        <w:t>条　従業員の死亡による雇用関係の終了</w:t>
      </w:r>
    </w:p>
    <w:p w14:paraId="6DD32F84" w14:textId="1BA86144" w:rsidR="00921A6D" w:rsidRDefault="00921A6D" w:rsidP="00FF605D">
      <w:pPr>
        <w:pStyle w:val="af4"/>
      </w:pPr>
      <w:r>
        <w:rPr>
          <w:rFonts w:hint="eastAsia"/>
        </w:rPr>
        <w:t>第</w:t>
      </w:r>
      <w:r>
        <w:rPr>
          <w:rFonts w:hint="eastAsia"/>
        </w:rPr>
        <w:t>41</w:t>
      </w:r>
      <w:r>
        <w:rPr>
          <w:rFonts w:hint="eastAsia"/>
        </w:rPr>
        <w:t>条　従業員の辞任による雇用関係の終了</w:t>
      </w:r>
    </w:p>
    <w:p w14:paraId="59D2D409" w14:textId="25A82108" w:rsidR="00921A6D" w:rsidRDefault="00921A6D" w:rsidP="00FF605D">
      <w:pPr>
        <w:pStyle w:val="af4"/>
      </w:pPr>
      <w:r>
        <w:rPr>
          <w:rFonts w:hint="eastAsia"/>
        </w:rPr>
        <w:t>第</w:t>
      </w:r>
      <w:r>
        <w:rPr>
          <w:rFonts w:hint="eastAsia"/>
        </w:rPr>
        <w:t>42</w:t>
      </w:r>
      <w:r>
        <w:rPr>
          <w:rFonts w:hint="eastAsia"/>
        </w:rPr>
        <w:t>条　従業員が試用期間の評価に合格しなかったために雇用が終了した</w:t>
      </w:r>
    </w:p>
    <w:p w14:paraId="081D4B7E" w14:textId="6B33FDAB" w:rsidR="00921A6D" w:rsidRDefault="00921A6D" w:rsidP="00FF605D">
      <w:pPr>
        <w:pStyle w:val="af4"/>
      </w:pPr>
      <w:r>
        <w:rPr>
          <w:rFonts w:hint="eastAsia"/>
        </w:rPr>
        <w:t>第</w:t>
      </w:r>
      <w:r>
        <w:rPr>
          <w:rFonts w:hint="eastAsia"/>
        </w:rPr>
        <w:t>4</w:t>
      </w:r>
      <w:r>
        <w:t>3</w:t>
      </w:r>
      <w:r>
        <w:rPr>
          <w:rFonts w:hint="eastAsia"/>
        </w:rPr>
        <w:t>条</w:t>
      </w:r>
      <w:r>
        <w:rPr>
          <w:rFonts w:hint="eastAsia"/>
        </w:rPr>
        <w:t xml:space="preserve"> </w:t>
      </w:r>
      <w:r>
        <w:t xml:space="preserve">   </w:t>
      </w:r>
      <w:r>
        <w:rPr>
          <w:rFonts w:hint="eastAsia"/>
        </w:rPr>
        <w:t>従業員が退職年齢に入ったことによる雇用の終了</w:t>
      </w:r>
    </w:p>
    <w:p w14:paraId="66E5DBAA" w14:textId="7F6DEB85" w:rsidR="00921A6D" w:rsidRDefault="00921A6D" w:rsidP="00FF605D">
      <w:pPr>
        <w:pStyle w:val="af4"/>
      </w:pPr>
      <w:r>
        <w:rPr>
          <w:rFonts w:hint="eastAsia"/>
        </w:rPr>
        <w:t>第</w:t>
      </w:r>
      <w:r>
        <w:rPr>
          <w:rFonts w:hint="eastAsia"/>
        </w:rPr>
        <w:t>44</w:t>
      </w:r>
      <w:r>
        <w:rPr>
          <w:rFonts w:hint="eastAsia"/>
        </w:rPr>
        <w:t>条　長期の病気による雇用の終了</w:t>
      </w:r>
    </w:p>
    <w:p w14:paraId="1B29001F" w14:textId="66B33117" w:rsidR="00921A6D" w:rsidRDefault="00921A6D" w:rsidP="00FF605D">
      <w:pPr>
        <w:pStyle w:val="af4"/>
      </w:pPr>
      <w:r>
        <w:rPr>
          <w:rFonts w:hint="eastAsia"/>
        </w:rPr>
        <w:t>第</w:t>
      </w:r>
      <w:r>
        <w:rPr>
          <w:rFonts w:hint="eastAsia"/>
        </w:rPr>
        <w:t>45</w:t>
      </w:r>
      <w:r>
        <w:rPr>
          <w:rFonts w:hint="eastAsia"/>
        </w:rPr>
        <w:t>条　従業員が労働基準と品質を満たしていないための雇用の終了</w:t>
      </w:r>
    </w:p>
    <w:p w14:paraId="0EF6664E" w14:textId="036F3885" w:rsidR="00921A6D" w:rsidRDefault="00921A6D" w:rsidP="00FF605D">
      <w:pPr>
        <w:pStyle w:val="af4"/>
      </w:pPr>
      <w:r>
        <w:rPr>
          <w:rFonts w:hint="eastAsia"/>
        </w:rPr>
        <w:t>第</w:t>
      </w:r>
      <w:r>
        <w:rPr>
          <w:rFonts w:hint="eastAsia"/>
        </w:rPr>
        <w:t>46</w:t>
      </w:r>
      <w:r>
        <w:rPr>
          <w:rFonts w:hint="eastAsia"/>
        </w:rPr>
        <w:t>条　従業員の不在による雇用の終了</w:t>
      </w:r>
    </w:p>
    <w:p w14:paraId="1DBF64ED" w14:textId="4DFEB5E6" w:rsidR="00921A6D" w:rsidRDefault="00921A6D" w:rsidP="00FF605D">
      <w:pPr>
        <w:pStyle w:val="af4"/>
      </w:pPr>
      <w:r>
        <w:rPr>
          <w:rFonts w:hint="eastAsia"/>
        </w:rPr>
        <w:t>第</w:t>
      </w:r>
      <w:r>
        <w:rPr>
          <w:rFonts w:hint="eastAsia"/>
        </w:rPr>
        <w:t>47</w:t>
      </w:r>
      <w:r>
        <w:rPr>
          <w:rFonts w:hint="eastAsia"/>
        </w:rPr>
        <w:t>条　従業員が重大な過ちを犯したために雇用の終了</w:t>
      </w:r>
    </w:p>
    <w:p w14:paraId="528FA07A" w14:textId="5B1E168E" w:rsidR="00921A6D" w:rsidRDefault="00921A6D" w:rsidP="00FF605D">
      <w:pPr>
        <w:pStyle w:val="af4"/>
      </w:pPr>
      <w:r>
        <w:rPr>
          <w:rFonts w:hint="eastAsia"/>
        </w:rPr>
        <w:t>第</w:t>
      </w:r>
      <w:r>
        <w:rPr>
          <w:rFonts w:hint="eastAsia"/>
        </w:rPr>
        <w:t>48</w:t>
      </w:r>
      <w:r>
        <w:rPr>
          <w:rFonts w:hint="eastAsia"/>
        </w:rPr>
        <w:t>条　会社の閉鎖による雇用の終了</w:t>
      </w:r>
    </w:p>
    <w:p w14:paraId="6B0C53FD" w14:textId="31D8BE56" w:rsidR="00921A6D" w:rsidRDefault="00921A6D" w:rsidP="00FF605D">
      <w:pPr>
        <w:pStyle w:val="af4"/>
      </w:pPr>
      <w:r>
        <w:rPr>
          <w:rFonts w:hint="eastAsia"/>
        </w:rPr>
        <w:t>第</w:t>
      </w:r>
      <w:r>
        <w:rPr>
          <w:rFonts w:hint="eastAsia"/>
        </w:rPr>
        <w:t>49</w:t>
      </w:r>
      <w:r>
        <w:rPr>
          <w:rFonts w:hint="eastAsia"/>
        </w:rPr>
        <w:t>条　当局による従業員の拘留による雇用の終了</w:t>
      </w:r>
    </w:p>
    <w:p w14:paraId="52FF11C9" w14:textId="630AA6C2" w:rsidR="00921A6D" w:rsidRDefault="00921A6D" w:rsidP="00FF605D">
      <w:pPr>
        <w:pStyle w:val="af4"/>
      </w:pPr>
      <w:r>
        <w:rPr>
          <w:rFonts w:hint="eastAsia"/>
        </w:rPr>
        <w:t>第</w:t>
      </w:r>
      <w:r>
        <w:rPr>
          <w:rFonts w:hint="eastAsia"/>
        </w:rPr>
        <w:t>50</w:t>
      </w:r>
      <w:r>
        <w:rPr>
          <w:rFonts w:hint="eastAsia"/>
        </w:rPr>
        <w:t>条　会社の破産による雇用の終了</w:t>
      </w:r>
    </w:p>
    <w:p w14:paraId="199183CF" w14:textId="2AAC3F30" w:rsidR="00921A6D" w:rsidRDefault="00921A6D" w:rsidP="00FF605D">
      <w:pPr>
        <w:pStyle w:val="af4"/>
      </w:pPr>
      <w:r>
        <w:rPr>
          <w:rFonts w:hint="eastAsia"/>
        </w:rPr>
        <w:t>第</w:t>
      </w:r>
      <w:r>
        <w:rPr>
          <w:rFonts w:hint="eastAsia"/>
        </w:rPr>
        <w:t>51</w:t>
      </w:r>
      <w:r>
        <w:rPr>
          <w:rFonts w:hint="eastAsia"/>
        </w:rPr>
        <w:t>条　従業員が雇用契約および会社規則に違反したことによる雇用の終了</w:t>
      </w:r>
    </w:p>
  </w:comment>
  <w:comment w:id="16" w:author="Japanect Consulting" w:date="2021-01-12T09:46:00Z" w:initials="JC">
    <w:p w14:paraId="4A3B09AE" w14:textId="4BA63C7F" w:rsidR="00921A6D" w:rsidRDefault="00921A6D" w:rsidP="00FF605D">
      <w:pPr>
        <w:pStyle w:val="af4"/>
      </w:pPr>
      <w:r>
        <w:rPr>
          <w:rStyle w:val="af3"/>
        </w:rPr>
        <w:annotationRef/>
      </w:r>
      <w:r>
        <w:rPr>
          <w:rFonts w:hint="eastAsia"/>
        </w:rPr>
        <w:t>第</w:t>
      </w:r>
      <w:r>
        <w:rPr>
          <w:rFonts w:hint="eastAsia"/>
        </w:rPr>
        <w:t>11</w:t>
      </w:r>
      <w:r>
        <w:rPr>
          <w:rFonts w:hint="eastAsia"/>
        </w:rPr>
        <w:t>章　規則と制裁</w:t>
      </w:r>
    </w:p>
    <w:p w14:paraId="55EF4395" w14:textId="436BAD4D" w:rsidR="00921A6D" w:rsidRDefault="00921A6D" w:rsidP="00FF605D">
      <w:pPr>
        <w:pStyle w:val="af4"/>
      </w:pPr>
      <w:r>
        <w:rPr>
          <w:rFonts w:hint="eastAsia"/>
        </w:rPr>
        <w:t>第</w:t>
      </w:r>
      <w:r>
        <w:rPr>
          <w:rFonts w:hint="eastAsia"/>
        </w:rPr>
        <w:t>52</w:t>
      </w:r>
      <w:r>
        <w:rPr>
          <w:rFonts w:hint="eastAsia"/>
        </w:rPr>
        <w:t>条　規則</w:t>
      </w:r>
    </w:p>
    <w:p w14:paraId="2D00DEB1" w14:textId="14E442A9" w:rsidR="00921A6D" w:rsidRDefault="00921A6D" w:rsidP="00FF605D">
      <w:pPr>
        <w:pStyle w:val="af4"/>
      </w:pPr>
      <w:r>
        <w:rPr>
          <w:rFonts w:hint="eastAsia"/>
        </w:rPr>
        <w:t>第</w:t>
      </w:r>
      <w:r>
        <w:rPr>
          <w:rFonts w:hint="eastAsia"/>
        </w:rPr>
        <w:t>53</w:t>
      </w:r>
      <w:r>
        <w:rPr>
          <w:rFonts w:hint="eastAsia"/>
        </w:rPr>
        <w:t>条　制裁</w:t>
      </w:r>
    </w:p>
  </w:comment>
  <w:comment w:id="17" w:author="Japanect Consulting" w:date="2021-01-12T09:47:00Z" w:initials="JC">
    <w:p w14:paraId="07CB776E" w14:textId="05B48ED2" w:rsidR="00921A6D" w:rsidRDefault="00921A6D" w:rsidP="00FF605D">
      <w:pPr>
        <w:pStyle w:val="af4"/>
      </w:pPr>
      <w:r>
        <w:rPr>
          <w:rStyle w:val="af3"/>
        </w:rPr>
        <w:annotationRef/>
      </w:r>
      <w:r>
        <w:rPr>
          <w:rFonts w:hint="eastAsia"/>
        </w:rPr>
        <w:t>第</w:t>
      </w:r>
      <w:r>
        <w:rPr>
          <w:rFonts w:hint="eastAsia"/>
        </w:rPr>
        <w:t>12</w:t>
      </w:r>
      <w:r>
        <w:rPr>
          <w:rFonts w:hint="eastAsia"/>
        </w:rPr>
        <w:t>章　苦情の解決</w:t>
      </w:r>
    </w:p>
    <w:p w14:paraId="13DDFF26" w14:textId="7AD7C37C" w:rsidR="00921A6D" w:rsidRDefault="00921A6D" w:rsidP="00FF605D">
      <w:pPr>
        <w:pStyle w:val="af4"/>
      </w:pPr>
      <w:r>
        <w:rPr>
          <w:rFonts w:hint="eastAsia"/>
        </w:rPr>
        <w:t>第</w:t>
      </w:r>
      <w:r>
        <w:rPr>
          <w:rFonts w:hint="eastAsia"/>
        </w:rPr>
        <w:t>54</w:t>
      </w:r>
      <w:r>
        <w:rPr>
          <w:rFonts w:hint="eastAsia"/>
        </w:rPr>
        <w:t>条　苦情の解決</w:t>
      </w:r>
    </w:p>
  </w:comment>
  <w:comment w:id="18" w:author="Japanect Consulting" w:date="2021-01-12T09:47:00Z" w:initials="JC">
    <w:p w14:paraId="1ACEF814" w14:textId="6DFB1253" w:rsidR="00921A6D" w:rsidRDefault="00921A6D" w:rsidP="00FF605D">
      <w:pPr>
        <w:pStyle w:val="af4"/>
      </w:pPr>
      <w:r>
        <w:rPr>
          <w:rStyle w:val="af3"/>
        </w:rPr>
        <w:annotationRef/>
      </w:r>
      <w:r>
        <w:rPr>
          <w:rFonts w:hint="eastAsia"/>
        </w:rPr>
        <w:t>第</w:t>
      </w:r>
      <w:r>
        <w:rPr>
          <w:rFonts w:hint="eastAsia"/>
        </w:rPr>
        <w:t>13</w:t>
      </w:r>
      <w:r>
        <w:rPr>
          <w:rFonts w:hint="eastAsia"/>
        </w:rPr>
        <w:t>章　閉会</w:t>
      </w:r>
    </w:p>
    <w:p w14:paraId="42736AE7" w14:textId="188C7093" w:rsidR="00921A6D" w:rsidRDefault="00921A6D" w:rsidP="00FF605D">
      <w:pPr>
        <w:pStyle w:val="af4"/>
      </w:pPr>
      <w:r>
        <w:rPr>
          <w:rFonts w:hint="eastAsia"/>
        </w:rPr>
        <w:t>第</w:t>
      </w:r>
      <w:r>
        <w:rPr>
          <w:rFonts w:hint="eastAsia"/>
        </w:rPr>
        <w:t>55</w:t>
      </w:r>
      <w:r>
        <w:rPr>
          <w:rFonts w:hint="eastAsia"/>
        </w:rPr>
        <w:t>条　閉会</w:t>
      </w:r>
    </w:p>
  </w:comment>
  <w:comment w:id="19" w:author="Japanect Consulting" w:date="2021-01-12T09:48:00Z" w:initials="JC">
    <w:p w14:paraId="53FAFA94" w14:textId="46507694" w:rsidR="00921A6D" w:rsidRDefault="00921A6D">
      <w:pPr>
        <w:pStyle w:val="af4"/>
      </w:pPr>
      <w:r>
        <w:rPr>
          <w:rStyle w:val="af3"/>
        </w:rPr>
        <w:annotationRef/>
      </w:r>
      <w:r w:rsidRPr="00FF605D">
        <w:rPr>
          <w:rFonts w:hint="eastAsia"/>
        </w:rPr>
        <w:t>会社の規制</w:t>
      </w:r>
    </w:p>
  </w:comment>
  <w:comment w:id="20" w:author="Japanect Consulting" w:date="2021-01-12T08:21:00Z" w:initials="J">
    <w:p w14:paraId="38851F18" w14:textId="44D157AD" w:rsidR="00921A6D" w:rsidRDefault="00921A6D">
      <w:pPr>
        <w:pStyle w:val="af4"/>
      </w:pPr>
      <w:r>
        <w:rPr>
          <w:rStyle w:val="af3"/>
        </w:rPr>
        <w:annotationRef/>
      </w:r>
      <w:r>
        <w:rPr>
          <w:rFonts w:hint="eastAsia"/>
        </w:rPr>
        <w:t>会社名を記載</w:t>
      </w:r>
    </w:p>
  </w:comment>
  <w:comment w:id="21" w:author="Japanect Consulting" w:date="2021-01-12T09:49:00Z" w:initials="JC">
    <w:p w14:paraId="2915A727" w14:textId="7110F120" w:rsidR="00921A6D" w:rsidRDefault="00921A6D" w:rsidP="00FF605D">
      <w:pPr>
        <w:pStyle w:val="af4"/>
      </w:pPr>
      <w:r>
        <w:rPr>
          <w:rStyle w:val="af3"/>
        </w:rPr>
        <w:annotationRef/>
      </w:r>
      <w:r>
        <w:rPr>
          <w:rFonts w:ascii="Arial" w:hAnsi="Arial" w:cs="Arial"/>
          <w:color w:val="202124"/>
          <w:shd w:val="clear" w:color="auto" w:fill="FFFFFF"/>
        </w:rPr>
        <w:t>考</w:t>
      </w:r>
      <w:r>
        <w:rPr>
          <w:rFonts w:ascii="ＭＳ ゴシック" w:eastAsia="ＭＳ ゴシック" w:hAnsi="ＭＳ ゴシック" w:cs="ＭＳ ゴシック" w:hint="eastAsia"/>
          <w:color w:val="202124"/>
          <w:shd w:val="clear" w:color="auto" w:fill="FFFFFF"/>
        </w:rPr>
        <w:t>慮</w:t>
      </w:r>
      <w:r>
        <w:rPr>
          <w:rFonts w:hint="eastAsia"/>
        </w:rPr>
        <w:t>：</w:t>
      </w:r>
    </w:p>
    <w:p w14:paraId="3EBA4FBF" w14:textId="687D8DB8" w:rsidR="00921A6D" w:rsidRDefault="00921A6D" w:rsidP="00FF605D">
      <w:pPr>
        <w:pStyle w:val="af4"/>
        <w:ind w:leftChars="82" w:left="180"/>
      </w:pPr>
      <w:r>
        <w:rPr>
          <w:rFonts w:hint="eastAsia"/>
        </w:rPr>
        <w:t>（</w:t>
      </w:r>
      <w:r>
        <w:rPr>
          <w:rFonts w:hint="eastAsia"/>
        </w:rPr>
        <w:t>1</w:t>
      </w:r>
      <w:r>
        <w:rPr>
          <w:rFonts w:hint="eastAsia"/>
        </w:rPr>
        <w:t>）</w:t>
      </w:r>
      <w:r>
        <w:rPr>
          <w:rFonts w:hint="eastAsia"/>
        </w:rPr>
        <w:t>国家の経済発展と公平を実現する枠組みの中で、起業家の福祉だけでなく、従業員の福祉の向上を目的とした様々な分野での事業活動を行う必要があります。</w:t>
      </w:r>
    </w:p>
    <w:p w14:paraId="0C921E4B" w14:textId="1B7315F2" w:rsidR="00921A6D" w:rsidRDefault="00921A6D" w:rsidP="00FF605D">
      <w:pPr>
        <w:pStyle w:val="af4"/>
      </w:pPr>
      <w:r>
        <w:rPr>
          <w:rFonts w:hint="eastAsia"/>
        </w:rPr>
        <w:t>（</w:t>
      </w:r>
      <w:r>
        <w:rPr>
          <w:rFonts w:hint="eastAsia"/>
        </w:rPr>
        <w:t>2</w:t>
      </w:r>
      <w:r>
        <w:rPr>
          <w:rFonts w:hint="eastAsia"/>
        </w:rPr>
        <w:t>）事業活動を行う雇用主は、雇用主と従業員の両方の相互福祉を改善することに向けられなければなりません。</w:t>
      </w:r>
    </w:p>
    <w:p w14:paraId="5CA0D6CC" w14:textId="13B7CCF1" w:rsidR="00921A6D" w:rsidRDefault="00921A6D" w:rsidP="00FF605D">
      <w:pPr>
        <w:pStyle w:val="af4"/>
        <w:ind w:leftChars="82" w:left="180"/>
      </w:pPr>
      <w:r>
        <w:rPr>
          <w:rFonts w:hint="eastAsia"/>
        </w:rPr>
        <w:t>（</w:t>
      </w:r>
      <w:r>
        <w:rPr>
          <w:rFonts w:hint="eastAsia"/>
        </w:rPr>
        <w:t>3</w:t>
      </w:r>
      <w:r>
        <w:rPr>
          <w:rFonts w:hint="eastAsia"/>
        </w:rPr>
        <w:t>）。</w:t>
      </w:r>
      <w:r>
        <w:rPr>
          <w:rFonts w:hint="eastAsia"/>
        </w:rPr>
        <w:t xml:space="preserve"> </w:t>
      </w:r>
      <w:r>
        <w:rPr>
          <w:rFonts w:hint="eastAsia"/>
        </w:rPr>
        <w:t>一方、雇用主と従業員の相互福祉を実現するためには、雇用主と従業員の労働関係を規定する就業規則を制定する必要があります。</w:t>
      </w:r>
    </w:p>
    <w:p w14:paraId="19052665" w14:textId="7AC814CF" w:rsidR="00921A6D" w:rsidRDefault="00921A6D" w:rsidP="00FF605D">
      <w:pPr>
        <w:pStyle w:val="af4"/>
        <w:ind w:leftChars="82" w:left="180"/>
      </w:pPr>
      <w:r>
        <w:rPr>
          <w:rFonts w:hint="eastAsia"/>
        </w:rPr>
        <w:t>（</w:t>
      </w:r>
      <w:r>
        <w:rPr>
          <w:rFonts w:hint="eastAsia"/>
        </w:rPr>
        <w:t>4</w:t>
      </w:r>
      <w:r>
        <w:rPr>
          <w:rFonts w:hint="eastAsia"/>
        </w:rPr>
        <w:t>）。</w:t>
      </w:r>
      <w:r>
        <w:rPr>
          <w:rFonts w:hint="eastAsia"/>
        </w:rPr>
        <w:t xml:space="preserve"> </w:t>
      </w:r>
      <w:r>
        <w:rPr>
          <w:rFonts w:hint="eastAsia"/>
        </w:rPr>
        <w:t>上記の考察に基づいて、</w:t>
      </w:r>
      <w:r>
        <w:rPr>
          <w:rFonts w:hint="eastAsia"/>
        </w:rPr>
        <w:t>PT</w:t>
      </w:r>
      <w:r>
        <w:rPr>
          <w:rFonts w:hint="eastAsia"/>
        </w:rPr>
        <w:t>の就業規則を確立する必要があります。</w:t>
      </w:r>
      <w:r>
        <w:rPr>
          <w:rFonts w:hint="eastAsia"/>
        </w:rPr>
        <w:t xml:space="preserve"> </w:t>
      </w:r>
      <w:r w:rsidRPr="00FF605D">
        <w:rPr>
          <w:rFonts w:hint="eastAsia"/>
          <w:highlight w:val="yellow"/>
        </w:rPr>
        <w:t>__________</w:t>
      </w:r>
      <w:r>
        <w:rPr>
          <w:rFonts w:hint="eastAsia"/>
          <w:highlight w:val="yellow"/>
        </w:rPr>
        <w:t>（</w:t>
      </w:r>
      <w:r w:rsidRPr="00FF605D">
        <w:rPr>
          <w:rFonts w:hint="eastAsia"/>
          <w:highlight w:val="yellow"/>
        </w:rPr>
        <w:t>会社名を記載）</w:t>
      </w:r>
    </w:p>
  </w:comment>
  <w:comment w:id="22" w:author="Japanect Consulting" w:date="2021-01-12T09:51:00Z" w:initials="JC">
    <w:p w14:paraId="02ECD134" w14:textId="6424CE6F" w:rsidR="00921A6D" w:rsidRDefault="00921A6D" w:rsidP="00FF605D">
      <w:pPr>
        <w:pStyle w:val="af4"/>
      </w:pPr>
      <w:r>
        <w:rPr>
          <w:rStyle w:val="af3"/>
        </w:rPr>
        <w:annotationRef/>
      </w:r>
      <w:r>
        <w:rPr>
          <w:rFonts w:hint="eastAsia"/>
        </w:rPr>
        <w:t>法律上：</w:t>
      </w:r>
    </w:p>
    <w:p w14:paraId="5326CD75" w14:textId="52227255" w:rsidR="00921A6D" w:rsidRDefault="00921A6D" w:rsidP="00FF605D">
      <w:pPr>
        <w:pStyle w:val="af4"/>
      </w:pPr>
      <w:r>
        <w:rPr>
          <w:rFonts w:hint="eastAsia"/>
        </w:rPr>
        <w:t>人的資源とその施行規則に関する</w:t>
      </w:r>
      <w:r>
        <w:rPr>
          <w:rFonts w:hint="eastAsia"/>
        </w:rPr>
        <w:t>2003</w:t>
      </w:r>
      <w:r>
        <w:rPr>
          <w:rFonts w:hint="eastAsia"/>
        </w:rPr>
        <w:t>年法律第</w:t>
      </w:r>
      <w:r>
        <w:rPr>
          <w:rFonts w:hint="eastAsia"/>
        </w:rPr>
        <w:t>13</w:t>
      </w:r>
      <w:r>
        <w:rPr>
          <w:rFonts w:hint="eastAsia"/>
        </w:rPr>
        <w:t>号。</w:t>
      </w:r>
    </w:p>
  </w:comment>
  <w:comment w:id="23" w:author="Japanect Consulting" w:date="2021-01-12T09:54:00Z" w:initials="JC">
    <w:p w14:paraId="07AD6551" w14:textId="77777777" w:rsidR="00921A6D" w:rsidRPr="00260C79" w:rsidRDefault="00921A6D" w:rsidP="00260C79">
      <w:pPr>
        <w:spacing w:before="120" w:after="240" w:line="240" w:lineRule="auto"/>
        <w:rPr>
          <w:rFonts w:ascii="Cambria" w:eastAsia="Cambria" w:hAnsi="Cambria" w:cs="Cambria"/>
          <w:color w:val="000000"/>
          <w:sz w:val="24"/>
          <w:szCs w:val="24"/>
        </w:rPr>
      </w:pPr>
      <w:r w:rsidRPr="00260C79">
        <w:rPr>
          <w:rFonts w:ascii="ＭＳ 明朝" w:eastAsia="ＭＳ 明朝" w:hAnsi="ＭＳ 明朝" w:cs="ＭＳ 明朝" w:hint="eastAsia"/>
          <w:color w:val="000000"/>
          <w:sz w:val="24"/>
          <w:szCs w:val="24"/>
        </w:rPr>
        <w:t>決定：</w:t>
      </w:r>
    </w:p>
    <w:p w14:paraId="622FBBE2" w14:textId="342F01F4" w:rsidR="00921A6D" w:rsidRDefault="00921A6D" w:rsidP="00260C79">
      <w:pPr>
        <w:spacing w:before="120" w:after="240" w:line="240" w:lineRule="auto"/>
        <w:rPr>
          <w:rFonts w:ascii="Cambria" w:eastAsia="Cambria" w:hAnsi="Cambria" w:cs="Cambria"/>
          <w:color w:val="000000"/>
          <w:sz w:val="24"/>
          <w:szCs w:val="24"/>
        </w:rPr>
      </w:pPr>
      <w:r w:rsidRPr="00260C79">
        <w:rPr>
          <w:rFonts w:ascii="ＭＳ 明朝" w:eastAsia="ＭＳ 明朝" w:hAnsi="ＭＳ 明朝" w:cs="ＭＳ 明朝" w:hint="eastAsia"/>
          <w:color w:val="000000"/>
          <w:sz w:val="24"/>
          <w:szCs w:val="24"/>
        </w:rPr>
        <w:t>規定するために：</w:t>
      </w:r>
      <w:r w:rsidRPr="00260C79">
        <w:rPr>
          <w:rFonts w:ascii="Cambria" w:eastAsia="Cambria" w:hAnsi="Cambria" w:cs="Cambria" w:hint="eastAsia"/>
          <w:color w:val="000000"/>
          <w:sz w:val="24"/>
          <w:szCs w:val="24"/>
        </w:rPr>
        <w:t>PT</w:t>
      </w:r>
      <w:r w:rsidRPr="00FF605D">
        <w:rPr>
          <w:rFonts w:hint="eastAsia"/>
          <w:highlight w:val="yellow"/>
        </w:rPr>
        <w:t>____________</w:t>
      </w:r>
      <w:r>
        <w:rPr>
          <w:rFonts w:hint="eastAsia"/>
          <w:highlight w:val="yellow"/>
        </w:rPr>
        <w:t>（</w:t>
      </w:r>
      <w:r w:rsidRPr="00FF605D">
        <w:rPr>
          <w:rFonts w:hint="eastAsia"/>
          <w:highlight w:val="yellow"/>
        </w:rPr>
        <w:t>会社名を記載）</w:t>
      </w:r>
      <w:r w:rsidRPr="00260C79">
        <w:rPr>
          <w:rFonts w:ascii="ＭＳ 明朝" w:eastAsia="ＭＳ 明朝" w:hAnsi="ＭＳ 明朝" w:cs="ＭＳ 明朝" w:hint="eastAsia"/>
          <w:color w:val="000000"/>
          <w:sz w:val="24"/>
          <w:szCs w:val="24"/>
        </w:rPr>
        <w:t>の</w:t>
      </w:r>
      <w:r>
        <w:rPr>
          <w:rFonts w:ascii="ＭＳ 明朝" w:eastAsia="ＭＳ 明朝" w:hAnsi="ＭＳ 明朝" w:cs="ＭＳ 明朝" w:hint="eastAsia"/>
          <w:color w:val="000000"/>
          <w:sz w:val="24"/>
          <w:szCs w:val="24"/>
        </w:rPr>
        <w:t>就業規則</w:t>
      </w:r>
      <w:r w:rsidRPr="00260C79">
        <w:rPr>
          <w:rFonts w:ascii="ＭＳ 明朝" w:eastAsia="ＭＳ 明朝" w:hAnsi="ＭＳ 明朝" w:cs="ＭＳ 明朝" w:hint="eastAsia"/>
          <w:color w:val="000000"/>
          <w:sz w:val="24"/>
          <w:szCs w:val="24"/>
        </w:rPr>
        <w:t>。</w:t>
      </w:r>
      <w:r w:rsidRPr="00260C79">
        <w:rPr>
          <w:rFonts w:ascii="Cambria" w:eastAsia="Cambria" w:hAnsi="Cambria" w:cs="Cambria" w:hint="eastAsia"/>
          <w:color w:val="000000"/>
          <w:sz w:val="24"/>
          <w:szCs w:val="24"/>
        </w:rPr>
        <w:t xml:space="preserve"> </w:t>
      </w:r>
    </w:p>
    <w:p w14:paraId="34549057" w14:textId="5C47C4C3" w:rsidR="00921A6D" w:rsidRDefault="00921A6D">
      <w:pPr>
        <w:pStyle w:val="af4"/>
      </w:pPr>
    </w:p>
  </w:comment>
  <w:comment w:id="24" w:author="Japanect Consulting" w:date="2021-01-12T09:59:00Z" w:initials="JC">
    <w:p w14:paraId="08E17071" w14:textId="77777777" w:rsidR="00921A6D" w:rsidRDefault="00921A6D" w:rsidP="00260C79">
      <w:pPr>
        <w:pStyle w:val="af4"/>
      </w:pPr>
      <w:r>
        <w:rPr>
          <w:rStyle w:val="af3"/>
        </w:rPr>
        <w:annotationRef/>
      </w:r>
      <w:r>
        <w:rPr>
          <w:rFonts w:hint="eastAsia"/>
        </w:rPr>
        <w:t>第</w:t>
      </w:r>
      <w:r>
        <w:rPr>
          <w:rFonts w:hint="eastAsia"/>
        </w:rPr>
        <w:t>1</w:t>
      </w:r>
      <w:r>
        <w:rPr>
          <w:rFonts w:hint="eastAsia"/>
        </w:rPr>
        <w:t>章</w:t>
      </w:r>
    </w:p>
    <w:p w14:paraId="510288CC" w14:textId="4BA363C2" w:rsidR="00921A6D" w:rsidRDefault="00921A6D" w:rsidP="00260C79">
      <w:pPr>
        <w:pStyle w:val="af4"/>
      </w:pPr>
      <w:r>
        <w:rPr>
          <w:rFonts w:hint="eastAsia"/>
        </w:rPr>
        <w:t>一般的な要件</w:t>
      </w:r>
    </w:p>
  </w:comment>
  <w:comment w:id="25" w:author="Japanect Consulting" w:date="2021-01-12T09:59:00Z" w:initials="JC">
    <w:p w14:paraId="5CA9393D" w14:textId="77777777" w:rsidR="00921A6D" w:rsidRDefault="00921A6D" w:rsidP="00260C79">
      <w:pPr>
        <w:pStyle w:val="af4"/>
      </w:pPr>
      <w:r>
        <w:rPr>
          <w:rStyle w:val="af3"/>
        </w:rPr>
        <w:annotationRef/>
      </w:r>
      <w:r>
        <w:rPr>
          <w:rFonts w:hint="eastAsia"/>
        </w:rPr>
        <w:t>第</w:t>
      </w:r>
      <w:r>
        <w:rPr>
          <w:rFonts w:hint="eastAsia"/>
        </w:rPr>
        <w:t>1</w:t>
      </w:r>
      <w:r>
        <w:rPr>
          <w:rFonts w:hint="eastAsia"/>
        </w:rPr>
        <w:t>条</w:t>
      </w:r>
    </w:p>
    <w:p w14:paraId="6305BF49" w14:textId="77777777" w:rsidR="00921A6D" w:rsidRDefault="00921A6D" w:rsidP="00260C79">
      <w:pPr>
        <w:pStyle w:val="af4"/>
      </w:pPr>
      <w:r>
        <w:rPr>
          <w:rFonts w:hint="eastAsia"/>
        </w:rPr>
        <w:t>定義</w:t>
      </w:r>
    </w:p>
    <w:p w14:paraId="0C6C21AD" w14:textId="77777777" w:rsidR="00921A6D" w:rsidRDefault="00921A6D" w:rsidP="00260C79">
      <w:pPr>
        <w:pStyle w:val="af4"/>
      </w:pPr>
    </w:p>
    <w:p w14:paraId="6E884376" w14:textId="0F0F6DAF" w:rsidR="00921A6D" w:rsidRDefault="00921A6D" w:rsidP="00260C79">
      <w:pPr>
        <w:pStyle w:val="af4"/>
      </w:pPr>
      <w:r>
        <w:rPr>
          <w:rFonts w:hint="eastAsia"/>
        </w:rPr>
        <w:t>この就業規則では、次の用語は次の意味を持ちます。</w:t>
      </w:r>
    </w:p>
    <w:p w14:paraId="7C90EDF0" w14:textId="67C28F38" w:rsidR="00921A6D" w:rsidRDefault="00921A6D" w:rsidP="00260C79">
      <w:pPr>
        <w:pStyle w:val="af4"/>
      </w:pPr>
      <w:r>
        <w:rPr>
          <w:rFonts w:hint="eastAsia"/>
        </w:rPr>
        <w:t>（</w:t>
      </w:r>
      <w:r>
        <w:rPr>
          <w:rFonts w:hint="eastAsia"/>
        </w:rPr>
        <w:t>1</w:t>
      </w:r>
      <w:r>
        <w:rPr>
          <w:rFonts w:hint="eastAsia"/>
        </w:rPr>
        <w:t>）「会社」は次のような事業体です。</w:t>
      </w:r>
    </w:p>
    <w:p w14:paraId="5F051BED" w14:textId="77777777" w:rsidR="00921A6D" w:rsidRDefault="00921A6D" w:rsidP="00260C79">
      <w:pPr>
        <w:pStyle w:val="af4"/>
      </w:pPr>
      <w:r>
        <w:rPr>
          <w:rFonts w:hint="eastAsia"/>
        </w:rPr>
        <w:t>事業体のステータス：</w:t>
      </w:r>
    </w:p>
    <w:p w14:paraId="620D4A28" w14:textId="77777777" w:rsidR="00921A6D" w:rsidRDefault="00921A6D" w:rsidP="00260C79">
      <w:pPr>
        <w:pStyle w:val="af4"/>
      </w:pPr>
      <w:r>
        <w:rPr>
          <w:rFonts w:hint="eastAsia"/>
        </w:rPr>
        <w:t>事業体フォーム：</w:t>
      </w:r>
    </w:p>
    <w:p w14:paraId="32E2D26C" w14:textId="77777777" w:rsidR="00921A6D" w:rsidRDefault="00921A6D" w:rsidP="00260C79">
      <w:pPr>
        <w:pStyle w:val="af4"/>
      </w:pPr>
      <w:r>
        <w:rPr>
          <w:rFonts w:hint="eastAsia"/>
        </w:rPr>
        <w:t>名前：</w:t>
      </w:r>
    </w:p>
    <w:p w14:paraId="42AF56AC" w14:textId="77777777" w:rsidR="00921A6D" w:rsidRDefault="00921A6D" w:rsidP="00260C79">
      <w:pPr>
        <w:pStyle w:val="af4"/>
      </w:pPr>
      <w:r>
        <w:rPr>
          <w:rFonts w:hint="eastAsia"/>
        </w:rPr>
        <w:t>住所：</w:t>
      </w:r>
    </w:p>
    <w:p w14:paraId="5B9CCB5D" w14:textId="77777777" w:rsidR="00921A6D" w:rsidRDefault="00921A6D" w:rsidP="00260C79">
      <w:pPr>
        <w:pStyle w:val="af4"/>
      </w:pPr>
    </w:p>
    <w:p w14:paraId="2932A88C" w14:textId="77777777" w:rsidR="00921A6D" w:rsidRDefault="00921A6D" w:rsidP="00260C79">
      <w:pPr>
        <w:pStyle w:val="af4"/>
      </w:pPr>
    </w:p>
    <w:p w14:paraId="1778BCB5" w14:textId="77777777" w:rsidR="00921A6D" w:rsidRDefault="00921A6D" w:rsidP="00260C79">
      <w:pPr>
        <w:pStyle w:val="af4"/>
      </w:pPr>
      <w:r>
        <w:rPr>
          <w:rFonts w:hint="eastAsia"/>
        </w:rPr>
        <w:t>設立証書：番号：</w:t>
      </w:r>
    </w:p>
    <w:p w14:paraId="0DEC27ED" w14:textId="77777777" w:rsidR="00921A6D" w:rsidRDefault="00921A6D" w:rsidP="00260C79">
      <w:pPr>
        <w:pStyle w:val="af4"/>
      </w:pPr>
      <w:r>
        <w:rPr>
          <w:rFonts w:hint="eastAsia"/>
        </w:rPr>
        <w:t>日付：</w:t>
      </w:r>
    </w:p>
    <w:p w14:paraId="37C45D1B" w14:textId="77777777" w:rsidR="00921A6D" w:rsidRDefault="00921A6D" w:rsidP="00260C79">
      <w:pPr>
        <w:pStyle w:val="af4"/>
      </w:pPr>
      <w:r>
        <w:rPr>
          <w:rFonts w:hint="eastAsia"/>
        </w:rPr>
        <w:t>公証人</w:t>
      </w:r>
      <w:r>
        <w:rPr>
          <w:rFonts w:hint="eastAsia"/>
        </w:rPr>
        <w:tab/>
      </w:r>
      <w:r>
        <w:rPr>
          <w:rFonts w:hint="eastAsia"/>
        </w:rPr>
        <w:t>：</w:t>
      </w:r>
    </w:p>
    <w:p w14:paraId="3A9302C7" w14:textId="03349C85" w:rsidR="00921A6D" w:rsidRDefault="00921A6D" w:rsidP="00260C79">
      <w:pPr>
        <w:pStyle w:val="af4"/>
      </w:pPr>
      <w:r>
        <w:rPr>
          <w:rFonts w:hint="eastAsia"/>
        </w:rPr>
        <w:t>承認令：</w:t>
      </w:r>
    </w:p>
  </w:comment>
  <w:comment w:id="26" w:author="Japanect Consulting" w:date="2021-01-12T10:00:00Z" w:initials="JC">
    <w:p w14:paraId="2DFD49C3" w14:textId="62414752" w:rsidR="00921A6D" w:rsidRDefault="00921A6D">
      <w:pPr>
        <w:pStyle w:val="af4"/>
      </w:pPr>
      <w:r>
        <w:rPr>
          <w:rStyle w:val="af3"/>
        </w:rPr>
        <w:annotationRef/>
      </w:r>
      <w:r w:rsidRPr="00260C79">
        <w:rPr>
          <w:rFonts w:hint="eastAsia"/>
        </w:rPr>
        <w:t>「会社の環境」とは、会社の所有および</w:t>
      </w:r>
      <w:r w:rsidRPr="00260C79">
        <w:rPr>
          <w:rFonts w:hint="eastAsia"/>
        </w:rPr>
        <w:t>/</w:t>
      </w:r>
      <w:r w:rsidRPr="00260C79">
        <w:rPr>
          <w:rFonts w:hint="eastAsia"/>
        </w:rPr>
        <w:t>または管理下にあるすべての場所であり、作業を実行する場所を含む会社の活動の実行または実行をサポートするために使用されます。</w:t>
      </w:r>
    </w:p>
  </w:comment>
  <w:comment w:id="27" w:author="Japanect Consulting" w:date="2021-01-11T16:02:00Z" w:initials="J">
    <w:p w14:paraId="0C577AF4" w14:textId="0EFD21B2" w:rsidR="00921A6D" w:rsidRPr="00515FE8" w:rsidRDefault="00921A6D" w:rsidP="000D0462">
      <w:pPr>
        <w:rPr>
          <w:rFonts w:ascii="ＭＳ 明朝" w:eastAsia="ＭＳ 明朝" w:hAnsi="ＭＳ 明朝" w:cs="ＭＳ Ｐゴシック"/>
          <w:sz w:val="21"/>
          <w:szCs w:val="21"/>
        </w:rPr>
      </w:pPr>
      <w:r w:rsidRPr="00311009">
        <w:rPr>
          <w:rStyle w:val="af3"/>
          <w:rFonts w:ascii="ＭＳ ゴシック" w:eastAsia="ＭＳ ゴシック" w:hAnsi="ＭＳ ゴシック"/>
          <w:sz w:val="22"/>
          <w:szCs w:val="22"/>
        </w:rPr>
        <w:annotationRef/>
      </w:r>
      <w:r w:rsidRPr="00515FE8">
        <w:rPr>
          <w:rFonts w:ascii="ＭＳ 明朝" w:eastAsia="ＭＳ 明朝" w:hAnsi="ＭＳ 明朝" w:cs="ＭＳ Ｐゴシック"/>
          <w:color w:val="000000"/>
        </w:rPr>
        <w:t>「従業員」とは、雇用契約に基づいて賃金またはその他の形態の報酬を受け取ることによって会社で働く人のことです。</w:t>
      </w:r>
    </w:p>
  </w:comment>
  <w:comment w:id="28" w:author="Japanect Consulting" w:date="2021-01-11T16:03:00Z" w:initials="J">
    <w:p w14:paraId="17F52625" w14:textId="2E59A764" w:rsidR="00921A6D" w:rsidRPr="00515FE8" w:rsidRDefault="00921A6D" w:rsidP="000D0462">
      <w:pPr>
        <w:rPr>
          <w:rFonts w:asciiTheme="minorEastAsia" w:hAnsiTheme="minorEastAsia" w:cs="ＭＳ Ｐゴシック"/>
        </w:rPr>
      </w:pPr>
      <w:r w:rsidRPr="00311009">
        <w:rPr>
          <w:rStyle w:val="af3"/>
          <w:rFonts w:ascii="ＭＳ ゴシック" w:eastAsia="ＭＳ ゴシック" w:hAnsi="ＭＳ ゴシック"/>
          <w:sz w:val="20"/>
          <w:szCs w:val="20"/>
        </w:rPr>
        <w:annotationRef/>
      </w:r>
      <w:r w:rsidRPr="00515FE8">
        <w:rPr>
          <w:rFonts w:asciiTheme="minorEastAsia" w:hAnsiTheme="minorEastAsia" w:cs="ＭＳ Ｐゴシック"/>
          <w:color w:val="000000"/>
        </w:rPr>
        <w:t>「正社員」とは、現行の法規制で言及されている無期限労働協定（PKWTT）に基づいて雇用関係を結んでいる社員のことです。</w:t>
      </w:r>
    </w:p>
  </w:comment>
  <w:comment w:id="29" w:author="Japanect Consulting" w:date="2021-01-11T16:04:00Z" w:initials="J">
    <w:p w14:paraId="682BB8AD" w14:textId="4437321E" w:rsidR="00921A6D" w:rsidRPr="00DF6AFF" w:rsidRDefault="00921A6D" w:rsidP="004B001B">
      <w:pPr>
        <w:ind w:leftChars="82" w:left="180"/>
        <w:rPr>
          <w:rFonts w:ascii="ＭＳ 明朝" w:eastAsia="ＭＳ 明朝" w:hAnsi="ＭＳ 明朝" w:cs="ＭＳ Ｐゴシック"/>
          <w:sz w:val="21"/>
          <w:szCs w:val="21"/>
        </w:rPr>
      </w:pPr>
      <w:r>
        <w:rPr>
          <w:rStyle w:val="af3"/>
        </w:rPr>
        <w:annotationRef/>
      </w:r>
      <w:r w:rsidRPr="00515FE8">
        <w:rPr>
          <w:rFonts w:ascii="ＭＳ 明朝" w:eastAsia="ＭＳ 明朝" w:hAnsi="ＭＳ 明朝" w:cs="ＭＳ Ｐゴシック"/>
          <w:color w:val="000000"/>
          <w:shd w:val="clear" w:color="auto" w:fill="F5F5F5"/>
        </w:rPr>
        <w:t>「非</w:t>
      </w:r>
      <w:r w:rsidRPr="00515FE8">
        <w:rPr>
          <w:rFonts w:ascii="ＭＳ 明朝" w:eastAsia="ＭＳ 明朝" w:hAnsi="ＭＳ 明朝" w:cs="ＭＳ Ｐゴシック" w:hint="eastAsia"/>
          <w:color w:val="000000"/>
          <w:shd w:val="clear" w:color="auto" w:fill="F5F5F5"/>
        </w:rPr>
        <w:t>正規社</w:t>
      </w:r>
      <w:r w:rsidRPr="00515FE8">
        <w:rPr>
          <w:rFonts w:ascii="ＭＳ 明朝" w:eastAsia="ＭＳ 明朝" w:hAnsi="ＭＳ 明朝" w:cs="ＭＳ Ｐゴシック"/>
          <w:color w:val="000000"/>
          <w:shd w:val="clear" w:color="auto" w:fill="F5F5F5"/>
        </w:rPr>
        <w:t>員」とは、現行の法規制で言及されている定時雇用契約（PKWT）に基づいて雇用関係を築いている従業員のことです。</w:t>
      </w:r>
    </w:p>
  </w:comment>
  <w:comment w:id="30" w:author="Japanect Consulting" w:date="2021-01-11T16:04:00Z" w:initials="J">
    <w:p w14:paraId="6624C80F" w14:textId="25C83C33" w:rsidR="00921A6D" w:rsidRPr="00515FE8" w:rsidRDefault="00921A6D" w:rsidP="00CD78AC">
      <w:pPr>
        <w:rPr>
          <w:rFonts w:ascii="ＭＳ 明朝" w:eastAsia="ＭＳ 明朝" w:hAnsi="ＭＳ 明朝" w:cs="ＭＳ Ｐゴシック"/>
          <w:sz w:val="21"/>
          <w:szCs w:val="21"/>
        </w:rPr>
      </w:pPr>
      <w:r>
        <w:rPr>
          <w:rStyle w:val="af3"/>
        </w:rPr>
        <w:annotationRef/>
      </w:r>
      <w:r w:rsidRPr="00515FE8">
        <w:rPr>
          <w:rFonts w:ascii="ＭＳ 明朝" w:eastAsia="ＭＳ 明朝" w:hAnsi="ＭＳ 明朝" w:cs="ＭＳ Ｐゴシック"/>
          <w:color w:val="000000"/>
          <w:shd w:val="clear" w:color="auto" w:fill="F5F5F5"/>
        </w:rPr>
        <w:t>「仕事」とは、会社の利益のために、会社の命令に基づいて従業員が行う活動であり、会社とその支援者の事業活動の範囲を含み、雇用関係に基づいて行われます。</w:t>
      </w:r>
    </w:p>
  </w:comment>
  <w:comment w:id="31" w:author="Japanect Consulting" w:date="2021-01-11T16:14:00Z" w:initials="J">
    <w:p w14:paraId="3D95F766" w14:textId="670380FA" w:rsidR="00921A6D" w:rsidRPr="00515FE8" w:rsidRDefault="00921A6D" w:rsidP="00CD78AC">
      <w:pPr>
        <w:rPr>
          <w:rFonts w:ascii="ＭＳ 明朝" w:eastAsia="ＭＳ 明朝" w:hAnsi="ＭＳ 明朝" w:cs="ＭＳ Ｐゴシック"/>
          <w:sz w:val="21"/>
          <w:szCs w:val="21"/>
        </w:rPr>
      </w:pPr>
      <w:r>
        <w:rPr>
          <w:rStyle w:val="af3"/>
        </w:rPr>
        <w:annotationRef/>
      </w:r>
      <w:r w:rsidRPr="00515FE8">
        <w:rPr>
          <w:rFonts w:ascii="ＭＳ 明朝" w:eastAsia="ＭＳ 明朝" w:hAnsi="ＭＳ 明朝" w:cs="ＭＳ Ｐゴシック"/>
          <w:color w:val="000000"/>
        </w:rPr>
        <w:t>「従業員の</w:t>
      </w:r>
      <w:r w:rsidRPr="00515FE8">
        <w:rPr>
          <w:rFonts w:ascii="ＭＳ 明朝" w:eastAsia="ＭＳ 明朝" w:hAnsi="ＭＳ 明朝" w:cs="ＭＳ Ｐゴシック" w:hint="eastAsia"/>
          <w:color w:val="000000"/>
        </w:rPr>
        <w:t>入社</w:t>
      </w:r>
      <w:r w:rsidRPr="00515FE8">
        <w:rPr>
          <w:rFonts w:ascii="ＭＳ 明朝" w:eastAsia="ＭＳ 明朝" w:hAnsi="ＭＳ 明朝" w:cs="ＭＳ Ｐゴシック"/>
          <w:color w:val="000000"/>
        </w:rPr>
        <w:t>」とは、就労協定に基づいて、会社と将来の従業員との間に仕事上の関係を確立するプロセスです。</w:t>
      </w:r>
    </w:p>
  </w:comment>
  <w:comment w:id="32" w:author="Japanect Consulting" w:date="2021-01-11T16:19:00Z" w:initials="J">
    <w:p w14:paraId="6E109818" w14:textId="426AFFC5" w:rsidR="00921A6D" w:rsidRPr="00515FE8" w:rsidRDefault="00921A6D" w:rsidP="00941FCC">
      <w:pPr>
        <w:rPr>
          <w:rFonts w:ascii="ＭＳ 明朝" w:eastAsia="ＭＳ 明朝" w:hAnsi="ＭＳ 明朝" w:cs="ＭＳ Ｐゴシック"/>
          <w:sz w:val="18"/>
          <w:szCs w:val="18"/>
        </w:rPr>
      </w:pPr>
      <w:r>
        <w:rPr>
          <w:rStyle w:val="af3"/>
        </w:rPr>
        <w:annotationRef/>
      </w:r>
      <w:r w:rsidRPr="00515FE8">
        <w:rPr>
          <w:rFonts w:ascii="ＭＳ 明朝" w:eastAsia="ＭＳ 明朝" w:hAnsi="ＭＳ 明朝" w:cs="ＭＳ Ｐゴシック"/>
          <w:color w:val="000000"/>
          <w:shd w:val="clear" w:color="auto" w:fill="F5F5F5"/>
        </w:rPr>
        <w:t>「試用期間中の従業員」とは、試用期間中の従業員です。</w:t>
      </w:r>
    </w:p>
  </w:comment>
  <w:comment w:id="33" w:author="Japanect Consulting" w:date="2021-01-11T16:20:00Z" w:initials="J">
    <w:p w14:paraId="25FA82D2" w14:textId="6E4BDAF8" w:rsidR="00921A6D" w:rsidRPr="00515FE8" w:rsidRDefault="00921A6D" w:rsidP="00941FCC">
      <w:pPr>
        <w:rPr>
          <w:rFonts w:ascii="ＭＳ 明朝" w:eastAsia="ＭＳ 明朝" w:hAnsi="ＭＳ 明朝" w:cs="ＭＳ Ｐゴシック"/>
          <w:sz w:val="21"/>
          <w:szCs w:val="21"/>
        </w:rPr>
      </w:pPr>
      <w:r>
        <w:rPr>
          <w:rStyle w:val="af3"/>
        </w:rPr>
        <w:annotationRef/>
      </w:r>
      <w:r w:rsidRPr="00515FE8">
        <w:rPr>
          <w:rFonts w:ascii="ＭＳ 明朝" w:eastAsia="ＭＳ 明朝" w:hAnsi="ＭＳ 明朝" w:cs="ＭＳ Ｐゴシック"/>
          <w:color w:val="000000"/>
          <w:shd w:val="clear" w:color="auto" w:fill="F5F5F5"/>
        </w:rPr>
        <w:t>「試用期間」とは、</w:t>
      </w:r>
      <w:r w:rsidRPr="00515FE8">
        <w:rPr>
          <w:rFonts w:ascii="ＭＳ 明朝" w:eastAsia="ＭＳ 明朝" w:hAnsi="ＭＳ 明朝" w:cs="ＭＳ Ｐゴシック" w:hint="eastAsia"/>
          <w:color w:val="000000"/>
          <w:shd w:val="clear" w:color="auto" w:fill="F5F5F5"/>
        </w:rPr>
        <w:t>雇用契約書</w:t>
      </w:r>
      <w:r w:rsidRPr="00515FE8">
        <w:rPr>
          <w:rFonts w:ascii="ＭＳ 明朝" w:eastAsia="ＭＳ 明朝" w:hAnsi="ＭＳ 明朝" w:cs="ＭＳ Ｐゴシック"/>
          <w:color w:val="000000"/>
          <w:shd w:val="clear" w:color="auto" w:fill="F5F5F5"/>
        </w:rPr>
        <w:t>締結後の最初の3か月間の正社員の試用期間です。</w:t>
      </w:r>
    </w:p>
  </w:comment>
  <w:comment w:id="34" w:author="Japanect Consulting" w:date="2021-01-11T16:21:00Z" w:initials="J">
    <w:p w14:paraId="3D969916" w14:textId="4F33BA8D" w:rsidR="00921A6D" w:rsidRPr="00515FE8" w:rsidRDefault="00921A6D" w:rsidP="00941FCC">
      <w:pPr>
        <w:rPr>
          <w:rFonts w:ascii="ＭＳ 明朝" w:eastAsia="ＭＳ 明朝" w:hAnsi="ＭＳ 明朝" w:cs="ＭＳ Ｐゴシック"/>
          <w:sz w:val="21"/>
          <w:szCs w:val="21"/>
        </w:rPr>
      </w:pPr>
      <w:r>
        <w:rPr>
          <w:rStyle w:val="af3"/>
        </w:rPr>
        <w:annotationRef/>
      </w:r>
      <w:r w:rsidRPr="00515FE8">
        <w:rPr>
          <w:rFonts w:ascii="ＭＳ 明朝" w:eastAsia="ＭＳ 明朝" w:hAnsi="ＭＳ 明朝" w:cs="ＭＳ Ｐゴシック"/>
          <w:color w:val="000000"/>
          <w:shd w:val="clear" w:color="auto" w:fill="F5F5F5"/>
        </w:rPr>
        <w:t>「試用期間評価」とは、試用期間終了時に当社が実施した試用期間従業員の業績を評価し、試用期間従業員と当社の雇用関係を継続できるかどうかを判断するものです。</w:t>
      </w:r>
    </w:p>
  </w:comment>
  <w:comment w:id="35" w:author="Japanect Consulting" w:date="2021-01-11T16:22:00Z" w:initials="J">
    <w:p w14:paraId="28B503AF" w14:textId="4BD63948" w:rsidR="00921A6D" w:rsidRPr="00515FE8" w:rsidRDefault="00921A6D" w:rsidP="00941FCC">
      <w:pPr>
        <w:rPr>
          <w:rFonts w:ascii="ＭＳ 明朝" w:eastAsia="ＭＳ 明朝" w:hAnsi="ＭＳ 明朝" w:cs="ＭＳ Ｐゴシック"/>
          <w:sz w:val="21"/>
          <w:szCs w:val="21"/>
        </w:rPr>
      </w:pPr>
      <w:r>
        <w:rPr>
          <w:rStyle w:val="af3"/>
        </w:rPr>
        <w:annotationRef/>
      </w:r>
      <w:r w:rsidRPr="00515FE8">
        <w:rPr>
          <w:rFonts w:ascii="ＭＳ 明朝" w:eastAsia="ＭＳ 明朝" w:hAnsi="ＭＳ 明朝" w:cs="ＭＳ Ｐゴシック"/>
          <w:color w:val="000000"/>
        </w:rPr>
        <w:t>「雇用関係」とは、仕事、賃金、注文の要素を含む労働協約に基づく会社と従業員の関係です。</w:t>
      </w:r>
    </w:p>
  </w:comment>
  <w:comment w:id="36" w:author="Japanect Consulting" w:date="2021-01-11T16:24:00Z" w:initials="J">
    <w:p w14:paraId="2DB65228" w14:textId="6A709E5D" w:rsidR="00921A6D" w:rsidRPr="00515FE8" w:rsidRDefault="00921A6D" w:rsidP="00941FCC">
      <w:pPr>
        <w:rPr>
          <w:rFonts w:ascii="ＭＳ 明朝" w:eastAsia="ＭＳ 明朝" w:hAnsi="ＭＳ 明朝" w:cs="ＭＳ Ｐゴシック"/>
          <w:sz w:val="21"/>
          <w:szCs w:val="21"/>
        </w:rPr>
      </w:pPr>
      <w:r>
        <w:rPr>
          <w:rStyle w:val="af3"/>
        </w:rPr>
        <w:annotationRef/>
      </w:r>
      <w:r w:rsidRPr="00515FE8">
        <w:rPr>
          <w:rFonts w:ascii="ＭＳ 明朝" w:eastAsia="ＭＳ 明朝" w:hAnsi="ＭＳ 明朝" w:cs="ＭＳ Ｐゴシック"/>
          <w:color w:val="000000"/>
          <w:shd w:val="clear" w:color="auto" w:fill="F5F5F5"/>
        </w:rPr>
        <w:t>「就労協定」とは、当社と従業員との間の契約であり、雇用条件および当社と従業員の権利と義務が含まれています。</w:t>
      </w:r>
    </w:p>
  </w:comment>
  <w:comment w:id="37" w:author="Japanect Consulting" w:date="2021-01-11T16:24:00Z" w:initials="J">
    <w:p w14:paraId="07B0B453" w14:textId="08D63961" w:rsidR="00921A6D" w:rsidRPr="00515FE8" w:rsidRDefault="00921A6D" w:rsidP="00941FCC">
      <w:pPr>
        <w:rPr>
          <w:rFonts w:ascii="ＭＳ 明朝" w:eastAsia="ＭＳ 明朝" w:hAnsi="ＭＳ 明朝" w:cs="ＭＳ Ｐゴシック"/>
          <w:sz w:val="21"/>
          <w:szCs w:val="21"/>
        </w:rPr>
      </w:pPr>
      <w:r>
        <w:rPr>
          <w:rStyle w:val="af3"/>
        </w:rPr>
        <w:annotationRef/>
      </w:r>
      <w:r w:rsidRPr="00515FE8">
        <w:rPr>
          <w:rFonts w:ascii="ＭＳ 明朝" w:eastAsia="ＭＳ 明朝" w:hAnsi="ＭＳ 明朝" w:cs="ＭＳ Ｐゴシック"/>
          <w:color w:val="000000"/>
          <w:shd w:val="clear" w:color="auto" w:fill="F5F5F5"/>
        </w:rPr>
        <w:t>「会社令」は、この会社規則の実施として書面で会社が下した決定です。</w:t>
      </w:r>
    </w:p>
  </w:comment>
  <w:comment w:id="38" w:author="Japanect Consulting" w:date="2021-01-11T16:26:00Z" w:initials="J">
    <w:p w14:paraId="1C68403C" w14:textId="4627FE77" w:rsidR="00921A6D" w:rsidRPr="00515FE8" w:rsidRDefault="00921A6D" w:rsidP="00941FCC">
      <w:pPr>
        <w:rPr>
          <w:rFonts w:ascii="ＭＳ 明朝" w:eastAsia="ＭＳ 明朝" w:hAnsi="ＭＳ 明朝" w:cs="ＭＳ Ｐゴシック"/>
          <w:sz w:val="21"/>
          <w:szCs w:val="21"/>
        </w:rPr>
      </w:pPr>
      <w:r>
        <w:rPr>
          <w:rStyle w:val="af3"/>
        </w:rPr>
        <w:annotationRef/>
      </w:r>
      <w:r w:rsidRPr="00515FE8">
        <w:rPr>
          <w:rFonts w:ascii="ＭＳ 明朝" w:eastAsia="ＭＳ 明朝" w:hAnsi="ＭＳ 明朝" w:cs="ＭＳ Ｐゴシック"/>
          <w:color w:val="000000"/>
        </w:rPr>
        <w:t>「賃金」とは、会社の規則、雇用契約、会社の法令、および法律および規制に従って決定および支払われる従業員に対する、会社からの報酬として金銭の形で受領および表明される従業員の権利です。</w:t>
      </w:r>
    </w:p>
  </w:comment>
  <w:comment w:id="39" w:author="Japanect Consulting" w:date="2021-01-11T16:27:00Z" w:initials="J">
    <w:p w14:paraId="20F06727" w14:textId="29EF87A4" w:rsidR="00921A6D" w:rsidRPr="00515FE8" w:rsidRDefault="00921A6D" w:rsidP="00941FCC">
      <w:pPr>
        <w:rPr>
          <w:rFonts w:ascii="ＭＳ 明朝" w:eastAsia="ＭＳ 明朝" w:hAnsi="ＭＳ 明朝" w:cs="ＭＳ Ｐゴシック"/>
          <w:sz w:val="21"/>
          <w:szCs w:val="21"/>
        </w:rPr>
      </w:pPr>
      <w:r>
        <w:rPr>
          <w:rStyle w:val="af3"/>
        </w:rPr>
        <w:annotationRef/>
      </w:r>
      <w:r w:rsidRPr="00515FE8">
        <w:rPr>
          <w:rFonts w:ascii="ＭＳ 明朝" w:eastAsia="ＭＳ 明朝" w:hAnsi="ＭＳ 明朝" w:cs="ＭＳ Ｐゴシック"/>
          <w:color w:val="000000"/>
          <w:shd w:val="clear" w:color="auto" w:fill="F5F5F5"/>
        </w:rPr>
        <w:t>「従業員家族」とは、従業員の1人の合法的な妻/夫と、まだ成熟しておらず、働いておらず、未婚で、両親に依存し、会社に登録されている従業員の最大3人の合法的な子供です。</w:t>
      </w:r>
    </w:p>
  </w:comment>
  <w:comment w:id="40" w:author="Japanect Consulting" w:date="2021-01-11T16:27:00Z" w:initials="J">
    <w:p w14:paraId="7DF96815" w14:textId="389A7E2D" w:rsidR="00921A6D" w:rsidRPr="00515FE8" w:rsidRDefault="00921A6D" w:rsidP="00941FCC">
      <w:pPr>
        <w:rPr>
          <w:rFonts w:ascii="ＭＳ 明朝" w:eastAsia="ＭＳ 明朝" w:hAnsi="ＭＳ 明朝" w:cs="ＭＳ Ｐゴシック"/>
          <w:sz w:val="21"/>
          <w:szCs w:val="21"/>
        </w:rPr>
      </w:pPr>
      <w:r>
        <w:rPr>
          <w:rStyle w:val="af3"/>
        </w:rPr>
        <w:annotationRef/>
      </w:r>
      <w:r w:rsidRPr="00515FE8">
        <w:rPr>
          <w:rFonts w:ascii="ＭＳ 明朝" w:eastAsia="ＭＳ 明朝" w:hAnsi="ＭＳ 明朝" w:cs="ＭＳ Ｐゴシック" w:hint="eastAsia"/>
          <w:color w:val="000000"/>
        </w:rPr>
        <w:t>出張</w:t>
      </w:r>
      <w:r w:rsidRPr="00515FE8">
        <w:rPr>
          <w:rFonts w:ascii="ＭＳ 明朝" w:eastAsia="ＭＳ 明朝" w:hAnsi="ＭＳ 明朝" w:cs="ＭＳ Ｐゴシック"/>
          <w:color w:val="000000"/>
        </w:rPr>
        <w:t>とは、</w:t>
      </w:r>
      <w:r w:rsidRPr="00515FE8">
        <w:rPr>
          <w:rFonts w:ascii="ＭＳ 明朝" w:eastAsia="ＭＳ 明朝" w:hAnsi="ＭＳ 明朝" w:cs="ＭＳ Ｐゴシック" w:hint="eastAsia"/>
          <w:color w:val="000000"/>
        </w:rPr>
        <w:t>出張</w:t>
      </w:r>
      <w:r w:rsidRPr="00515FE8">
        <w:rPr>
          <w:rFonts w:ascii="ＭＳ 明朝" w:eastAsia="ＭＳ 明朝" w:hAnsi="ＭＳ 明朝" w:cs="ＭＳ Ｐゴシック"/>
          <w:color w:val="000000"/>
        </w:rPr>
        <w:t>命令に基づいて会社が割り当てた作業を実行する際に、会社を代表して従業員が行った国内または国外のすべての</w:t>
      </w:r>
      <w:r w:rsidRPr="00515FE8">
        <w:rPr>
          <w:rFonts w:ascii="ＭＳ 明朝" w:eastAsia="ＭＳ 明朝" w:hAnsi="ＭＳ 明朝" w:cs="ＭＳ Ｐゴシック" w:hint="eastAsia"/>
          <w:color w:val="000000"/>
        </w:rPr>
        <w:t>出張</w:t>
      </w:r>
      <w:r w:rsidRPr="00515FE8">
        <w:rPr>
          <w:rFonts w:ascii="ＭＳ 明朝" w:eastAsia="ＭＳ 明朝" w:hAnsi="ＭＳ 明朝" w:cs="ＭＳ Ｐゴシック"/>
          <w:color w:val="000000"/>
        </w:rPr>
        <w:t>です。</w:t>
      </w:r>
    </w:p>
  </w:comment>
  <w:comment w:id="41" w:author="Japanect Consulting" w:date="2021-01-11T16:29:00Z" w:initials="J">
    <w:p w14:paraId="0EFCC7C0" w14:textId="0ADEABDD" w:rsidR="00921A6D" w:rsidRPr="00515FE8" w:rsidRDefault="00921A6D" w:rsidP="00311009">
      <w:pPr>
        <w:rPr>
          <w:rFonts w:ascii="ＭＳ 明朝" w:eastAsia="ＭＳ 明朝" w:hAnsi="ＭＳ 明朝" w:cs="ＭＳ Ｐゴシック"/>
        </w:rPr>
      </w:pPr>
      <w:r w:rsidRPr="00AA4477">
        <w:rPr>
          <w:rStyle w:val="af3"/>
          <w:rFonts w:ascii="メイリオ" w:eastAsia="メイリオ" w:hAnsi="メイリオ"/>
          <w:sz w:val="22"/>
          <w:szCs w:val="22"/>
        </w:rPr>
        <w:annotationRef/>
      </w:r>
      <w:r w:rsidRPr="00515FE8">
        <w:rPr>
          <w:rFonts w:ascii="ＭＳ 明朝" w:eastAsia="ＭＳ 明朝" w:hAnsi="ＭＳ 明朝" w:cs="ＭＳ Ｐゴシック"/>
          <w:color w:val="000000"/>
          <w:shd w:val="clear" w:color="auto" w:fill="F5F5F5"/>
        </w:rPr>
        <w:t>「雇用の終了」とは、従業員と会社の間の権利と義務の終了をもたらす特定の事項による雇用関係の終了です。</w:t>
      </w:r>
    </w:p>
  </w:comment>
  <w:comment w:id="42" w:author="Japanect Consulting" w:date="2021-01-12T10:01:00Z" w:initials="JC">
    <w:p w14:paraId="1EA32EFB" w14:textId="5141291E" w:rsidR="00921A6D" w:rsidRDefault="00921A6D" w:rsidP="00260C79">
      <w:pPr>
        <w:pStyle w:val="af4"/>
      </w:pPr>
      <w:r>
        <w:rPr>
          <w:rStyle w:val="af3"/>
        </w:rPr>
        <w:annotationRef/>
      </w:r>
      <w:r>
        <w:rPr>
          <w:rFonts w:hint="eastAsia"/>
        </w:rPr>
        <w:t>第</w:t>
      </w:r>
      <w:r>
        <w:t>2</w:t>
      </w:r>
      <w:r>
        <w:rPr>
          <w:rFonts w:hint="eastAsia"/>
        </w:rPr>
        <w:t>章</w:t>
      </w:r>
    </w:p>
    <w:p w14:paraId="7D59FB96" w14:textId="754E0FDF" w:rsidR="00921A6D" w:rsidRDefault="00921A6D" w:rsidP="00260C79">
      <w:pPr>
        <w:pStyle w:val="af4"/>
      </w:pPr>
      <w:r>
        <w:rPr>
          <w:rFonts w:hint="eastAsia"/>
        </w:rPr>
        <w:t>範囲</w:t>
      </w:r>
    </w:p>
  </w:comment>
  <w:comment w:id="43" w:author="Japanect Consulting" w:date="2021-01-12T10:01:00Z" w:initials="JC">
    <w:p w14:paraId="457C41F2" w14:textId="77777777" w:rsidR="00921A6D" w:rsidRDefault="00921A6D" w:rsidP="00260C79">
      <w:pPr>
        <w:pStyle w:val="af4"/>
      </w:pPr>
      <w:r>
        <w:rPr>
          <w:rStyle w:val="af3"/>
        </w:rPr>
        <w:annotationRef/>
      </w:r>
      <w:r>
        <w:rPr>
          <w:rFonts w:hint="eastAsia"/>
        </w:rPr>
        <w:t>第</w:t>
      </w:r>
      <w:r>
        <w:rPr>
          <w:rFonts w:hint="eastAsia"/>
        </w:rPr>
        <w:t>2</w:t>
      </w:r>
      <w:r>
        <w:rPr>
          <w:rFonts w:hint="eastAsia"/>
        </w:rPr>
        <w:t>節</w:t>
      </w:r>
    </w:p>
    <w:p w14:paraId="4AFAC04C" w14:textId="5A88488C" w:rsidR="00921A6D" w:rsidRDefault="00921A6D" w:rsidP="00260C79">
      <w:pPr>
        <w:pStyle w:val="af4"/>
      </w:pPr>
      <w:r>
        <w:rPr>
          <w:rFonts w:hint="eastAsia"/>
        </w:rPr>
        <w:t>就業規則の目的</w:t>
      </w:r>
    </w:p>
    <w:p w14:paraId="10B00638" w14:textId="690434D0" w:rsidR="00921A6D" w:rsidRDefault="00921A6D" w:rsidP="00260C79">
      <w:pPr>
        <w:pStyle w:val="af4"/>
      </w:pPr>
      <w:r>
        <w:rPr>
          <w:rFonts w:hint="eastAsia"/>
        </w:rPr>
        <w:t>（</w:t>
      </w:r>
      <w:r>
        <w:rPr>
          <w:rFonts w:hint="eastAsia"/>
        </w:rPr>
        <w:t>1</w:t>
      </w:r>
      <w:r>
        <w:rPr>
          <w:rFonts w:hint="eastAsia"/>
        </w:rPr>
        <w:t>）この就業規則は、健全で調和のとれた仕事上の関係を築き、維持するために、適用される法律および規則に従って、労働条件、会社の権利と義務、従業員の権利と義務、および従業員規則の実施を実現することを目的としています。</w:t>
      </w:r>
    </w:p>
    <w:p w14:paraId="7C14E556" w14:textId="1C8C7655" w:rsidR="00921A6D" w:rsidRDefault="00921A6D" w:rsidP="00260C79">
      <w:pPr>
        <w:pStyle w:val="af4"/>
      </w:pPr>
      <w:r>
        <w:rPr>
          <w:rFonts w:hint="eastAsia"/>
        </w:rPr>
        <w:t>（</w:t>
      </w:r>
      <w:r>
        <w:rPr>
          <w:rFonts w:hint="eastAsia"/>
        </w:rPr>
        <w:t>2</w:t>
      </w:r>
      <w:r>
        <w:rPr>
          <w:rFonts w:hint="eastAsia"/>
        </w:rPr>
        <w:t>）本就業規則で規制されていない、および</w:t>
      </w:r>
      <w:r>
        <w:rPr>
          <w:rFonts w:hint="eastAsia"/>
        </w:rPr>
        <w:t>/</w:t>
      </w:r>
      <w:r>
        <w:rPr>
          <w:rFonts w:hint="eastAsia"/>
        </w:rPr>
        <w:t>または十分に規制されていないその他の事項は、会社令および労働協約に基づいて規制されます。</w:t>
      </w:r>
    </w:p>
  </w:comment>
  <w:comment w:id="44" w:author="Japanect Consulting" w:date="2021-01-12T10:02:00Z" w:initials="JC">
    <w:p w14:paraId="125D4659" w14:textId="77777777" w:rsidR="00921A6D" w:rsidRDefault="00921A6D" w:rsidP="00260C79">
      <w:pPr>
        <w:pStyle w:val="af4"/>
      </w:pPr>
      <w:r>
        <w:rPr>
          <w:rStyle w:val="af3"/>
        </w:rPr>
        <w:annotationRef/>
      </w:r>
      <w:r>
        <w:rPr>
          <w:rFonts w:hint="eastAsia"/>
        </w:rPr>
        <w:t>第</w:t>
      </w:r>
      <w:r>
        <w:rPr>
          <w:rFonts w:hint="eastAsia"/>
        </w:rPr>
        <w:t>3</w:t>
      </w:r>
      <w:r>
        <w:rPr>
          <w:rFonts w:hint="eastAsia"/>
        </w:rPr>
        <w:t>条</w:t>
      </w:r>
    </w:p>
    <w:p w14:paraId="1F607B42" w14:textId="77777777" w:rsidR="00921A6D" w:rsidRDefault="00921A6D" w:rsidP="00260C79">
      <w:pPr>
        <w:pStyle w:val="af4"/>
      </w:pPr>
      <w:r>
        <w:rPr>
          <w:rFonts w:hint="eastAsia"/>
        </w:rPr>
        <w:t>人的資源管理</w:t>
      </w:r>
    </w:p>
    <w:p w14:paraId="5C2B0A8C" w14:textId="4845F465" w:rsidR="00921A6D" w:rsidRDefault="00921A6D" w:rsidP="00260C79">
      <w:pPr>
        <w:pStyle w:val="af4"/>
      </w:pPr>
      <w:r>
        <w:rPr>
          <w:rFonts w:hint="eastAsia"/>
        </w:rPr>
        <w:t>この就業規則および会社に関連するすべての人的事項の実施において会社を代表するために、会社は特別弁護士権限に基づいて会社の代表として人事マネージャーを任命します。</w:t>
      </w:r>
    </w:p>
  </w:comment>
  <w:comment w:id="45" w:author="Japanect Consulting" w:date="2021-01-12T10:02:00Z" w:initials="JC">
    <w:p w14:paraId="0F3DFB6D" w14:textId="2207E8D2" w:rsidR="00921A6D" w:rsidRDefault="00921A6D" w:rsidP="00260C79">
      <w:pPr>
        <w:pStyle w:val="af4"/>
      </w:pPr>
      <w:r>
        <w:rPr>
          <w:rStyle w:val="af3"/>
        </w:rPr>
        <w:annotationRef/>
      </w:r>
      <w:r>
        <w:rPr>
          <w:rFonts w:hint="eastAsia"/>
        </w:rPr>
        <w:t>第</w:t>
      </w:r>
      <w:r>
        <w:t>3</w:t>
      </w:r>
      <w:r>
        <w:rPr>
          <w:rFonts w:hint="eastAsia"/>
        </w:rPr>
        <w:t>章</w:t>
      </w:r>
    </w:p>
    <w:p w14:paraId="701E785E" w14:textId="57E34975" w:rsidR="00921A6D" w:rsidRDefault="00921A6D" w:rsidP="00260C79">
      <w:pPr>
        <w:pStyle w:val="af4"/>
      </w:pPr>
      <w:r>
        <w:rPr>
          <w:rFonts w:hint="eastAsia"/>
        </w:rPr>
        <w:t>企業および従業員の権利と義務</w:t>
      </w:r>
    </w:p>
  </w:comment>
  <w:comment w:id="46" w:author="Japanect Consulting" w:date="2021-01-12T10:02:00Z" w:initials="JC">
    <w:p w14:paraId="45A5E164" w14:textId="77777777" w:rsidR="00921A6D" w:rsidRDefault="00921A6D" w:rsidP="00260C79">
      <w:pPr>
        <w:pStyle w:val="af4"/>
      </w:pPr>
      <w:r>
        <w:rPr>
          <w:rStyle w:val="af3"/>
        </w:rPr>
        <w:annotationRef/>
      </w:r>
      <w:r>
        <w:rPr>
          <w:rFonts w:hint="eastAsia"/>
        </w:rPr>
        <w:t>第</w:t>
      </w:r>
      <w:r>
        <w:rPr>
          <w:rFonts w:hint="eastAsia"/>
        </w:rPr>
        <w:t>4</w:t>
      </w:r>
      <w:r>
        <w:rPr>
          <w:rFonts w:hint="eastAsia"/>
        </w:rPr>
        <w:t>条</w:t>
      </w:r>
    </w:p>
    <w:p w14:paraId="4B0C5178" w14:textId="07C48F6D" w:rsidR="00921A6D" w:rsidRDefault="00921A6D" w:rsidP="00260C79">
      <w:pPr>
        <w:pStyle w:val="af4"/>
      </w:pPr>
      <w:r>
        <w:rPr>
          <w:rFonts w:hint="eastAsia"/>
        </w:rPr>
        <w:t>会社の権利と義務</w:t>
      </w:r>
    </w:p>
  </w:comment>
  <w:comment w:id="47" w:author="Japanect Consulting" w:date="2021-01-12T10:02:00Z" w:initials="JC">
    <w:p w14:paraId="6A65CCD4" w14:textId="77777777" w:rsidR="00921A6D" w:rsidRDefault="00921A6D" w:rsidP="00260C79">
      <w:pPr>
        <w:pStyle w:val="af4"/>
      </w:pPr>
      <w:r>
        <w:rPr>
          <w:rStyle w:val="af3"/>
        </w:rPr>
        <w:annotationRef/>
      </w:r>
      <w:r>
        <w:rPr>
          <w:rFonts w:hint="eastAsia"/>
        </w:rPr>
        <w:t>（</w:t>
      </w:r>
      <w:r>
        <w:rPr>
          <w:rFonts w:hint="eastAsia"/>
        </w:rPr>
        <w:t>1</w:t>
      </w:r>
      <w:r>
        <w:rPr>
          <w:rFonts w:hint="eastAsia"/>
        </w:rPr>
        <w:t>）会社の権利には次のものが含まれます。</w:t>
      </w:r>
    </w:p>
    <w:p w14:paraId="5E6FD5C1" w14:textId="3325D204" w:rsidR="00921A6D" w:rsidRDefault="00921A6D" w:rsidP="00260C79">
      <w:pPr>
        <w:pStyle w:val="af4"/>
      </w:pPr>
      <w:r>
        <w:rPr>
          <w:rFonts w:hint="eastAsia"/>
        </w:rPr>
        <w:t>a</w:t>
      </w:r>
      <w:r>
        <w:rPr>
          <w:rFonts w:hint="eastAsia"/>
        </w:rPr>
        <w:t>。</w:t>
      </w:r>
      <w:r>
        <w:rPr>
          <w:rFonts w:hint="eastAsia"/>
        </w:rPr>
        <w:t xml:space="preserve"> </w:t>
      </w:r>
      <w:r>
        <w:rPr>
          <w:rFonts w:hint="eastAsia"/>
        </w:rPr>
        <w:t>従業員に作業を実行するように命令すること。</w:t>
      </w:r>
    </w:p>
    <w:p w14:paraId="036826CE" w14:textId="24F3C328" w:rsidR="00921A6D" w:rsidRDefault="00921A6D" w:rsidP="00260C79">
      <w:pPr>
        <w:pStyle w:val="af4"/>
      </w:pPr>
      <w:r>
        <w:rPr>
          <w:rFonts w:hint="eastAsia"/>
        </w:rPr>
        <w:t>b</w:t>
      </w:r>
      <w:r>
        <w:rPr>
          <w:rFonts w:hint="eastAsia"/>
        </w:rPr>
        <w:t>。</w:t>
      </w:r>
      <w:r>
        <w:rPr>
          <w:rFonts w:hint="eastAsia"/>
        </w:rPr>
        <w:t xml:space="preserve"> </w:t>
      </w:r>
      <w:r>
        <w:rPr>
          <w:rFonts w:hint="eastAsia"/>
        </w:rPr>
        <w:t>当社の基準と業務の質に応じた良好な作業の成果と、当社が決定した目標の作業成果を従業員から受け取ること。</w:t>
      </w:r>
    </w:p>
    <w:p w14:paraId="4DA57092" w14:textId="441AF114" w:rsidR="00921A6D" w:rsidRDefault="00921A6D" w:rsidP="00260C79">
      <w:pPr>
        <w:pStyle w:val="af4"/>
      </w:pPr>
      <w:r>
        <w:rPr>
          <w:rFonts w:hint="eastAsia"/>
        </w:rPr>
        <w:t>c</w:t>
      </w:r>
      <w:r>
        <w:rPr>
          <w:rFonts w:hint="eastAsia"/>
        </w:rPr>
        <w:t>。</w:t>
      </w:r>
      <w:r>
        <w:rPr>
          <w:rFonts w:hint="eastAsia"/>
        </w:rPr>
        <w:t xml:space="preserve"> </w:t>
      </w:r>
      <w:r>
        <w:rPr>
          <w:rFonts w:hint="eastAsia"/>
        </w:rPr>
        <w:t>この就業規則および法律および規則に従って、会社の行動規範を決定すること。</w:t>
      </w:r>
    </w:p>
    <w:p w14:paraId="5EDC72AB" w14:textId="39AA0A73" w:rsidR="00921A6D" w:rsidRDefault="00921A6D" w:rsidP="00260C79">
      <w:pPr>
        <w:pStyle w:val="af4"/>
      </w:pPr>
      <w:r>
        <w:rPr>
          <w:rFonts w:hint="eastAsia"/>
        </w:rPr>
        <w:t>d</w:t>
      </w:r>
      <w:r>
        <w:rPr>
          <w:rFonts w:hint="eastAsia"/>
        </w:rPr>
        <w:t>。</w:t>
      </w:r>
      <w:r>
        <w:rPr>
          <w:rFonts w:hint="eastAsia"/>
        </w:rPr>
        <w:t xml:space="preserve"> </w:t>
      </w:r>
      <w:r>
        <w:rPr>
          <w:rFonts w:hint="eastAsia"/>
        </w:rPr>
        <w:t>従業員の作業プロセスと作業結果の改善と評価。</w:t>
      </w:r>
    </w:p>
    <w:p w14:paraId="4A27FDF6" w14:textId="77777777" w:rsidR="00921A6D" w:rsidRDefault="00921A6D" w:rsidP="00260C79">
      <w:pPr>
        <w:pStyle w:val="af4"/>
      </w:pPr>
      <w:r>
        <w:rPr>
          <w:rFonts w:hint="eastAsia"/>
        </w:rPr>
        <w:t>e</w:t>
      </w:r>
      <w:r>
        <w:rPr>
          <w:rFonts w:hint="eastAsia"/>
        </w:rPr>
        <w:t>。</w:t>
      </w:r>
      <w:r>
        <w:rPr>
          <w:rFonts w:hint="eastAsia"/>
        </w:rPr>
        <w:t xml:space="preserve"> </w:t>
      </w:r>
      <w:r>
        <w:rPr>
          <w:rFonts w:hint="eastAsia"/>
        </w:rPr>
        <w:t>従業員の能力と会社のニーズを考慮して会社が決定した仕事の位置、階級、場所に基づいた従業員の配置と異動。</w:t>
      </w:r>
    </w:p>
    <w:p w14:paraId="1ABEF0C3" w14:textId="349DDC24" w:rsidR="00921A6D" w:rsidRDefault="00921A6D" w:rsidP="00260C79">
      <w:pPr>
        <w:pStyle w:val="af4"/>
      </w:pPr>
      <w:r>
        <w:rPr>
          <w:rFonts w:hint="eastAsia"/>
        </w:rPr>
        <w:t>f</w:t>
      </w:r>
      <w:r>
        <w:rPr>
          <w:rFonts w:hint="eastAsia"/>
        </w:rPr>
        <w:t>。</w:t>
      </w:r>
      <w:r>
        <w:rPr>
          <w:rFonts w:hint="eastAsia"/>
        </w:rPr>
        <w:t xml:space="preserve"> </w:t>
      </w:r>
      <w:r>
        <w:rPr>
          <w:rFonts w:hint="eastAsia"/>
        </w:rPr>
        <w:t>この就業規則および適用される法律および規則に基づいて、従業員との従業員関係を終了すること。</w:t>
      </w:r>
    </w:p>
  </w:comment>
  <w:comment w:id="48" w:author="Japanect Consulting" w:date="2021-01-12T10:04:00Z" w:initials="JC">
    <w:p w14:paraId="1E7FFB55" w14:textId="77777777" w:rsidR="00921A6D" w:rsidRDefault="00921A6D" w:rsidP="00196DB7">
      <w:pPr>
        <w:pStyle w:val="af4"/>
      </w:pPr>
      <w:r>
        <w:rPr>
          <w:rStyle w:val="af3"/>
        </w:rPr>
        <w:annotationRef/>
      </w:r>
      <w:r>
        <w:rPr>
          <w:rFonts w:hint="eastAsia"/>
        </w:rPr>
        <w:t>（</w:t>
      </w:r>
      <w:r>
        <w:rPr>
          <w:rFonts w:hint="eastAsia"/>
        </w:rPr>
        <w:t>1</w:t>
      </w:r>
      <w:r>
        <w:rPr>
          <w:rFonts w:hint="eastAsia"/>
        </w:rPr>
        <w:t>）当社の義務には以下が含まれます。</w:t>
      </w:r>
    </w:p>
    <w:p w14:paraId="2ED9AA85" w14:textId="6B2A9F11" w:rsidR="00921A6D" w:rsidRDefault="00921A6D" w:rsidP="00196DB7">
      <w:pPr>
        <w:pStyle w:val="af4"/>
      </w:pPr>
      <w:r>
        <w:rPr>
          <w:rFonts w:hint="eastAsia"/>
        </w:rPr>
        <w:t>a</w:t>
      </w:r>
      <w:r>
        <w:rPr>
          <w:rFonts w:hint="eastAsia"/>
        </w:rPr>
        <w:t>。</w:t>
      </w:r>
      <w:r>
        <w:rPr>
          <w:rFonts w:hint="eastAsia"/>
        </w:rPr>
        <w:t xml:space="preserve"> </w:t>
      </w:r>
      <w:r>
        <w:rPr>
          <w:rFonts w:hint="eastAsia"/>
        </w:rPr>
        <w:t>適用される法律および規制に従って、従業員に適切な賃金と手当を提供する。</w:t>
      </w:r>
    </w:p>
    <w:p w14:paraId="6F6F8475" w14:textId="77777777" w:rsidR="00921A6D" w:rsidRDefault="00921A6D" w:rsidP="00196DB7">
      <w:pPr>
        <w:pStyle w:val="af4"/>
      </w:pPr>
      <w:r>
        <w:rPr>
          <w:rFonts w:hint="eastAsia"/>
        </w:rPr>
        <w:t>b</w:t>
      </w:r>
      <w:r>
        <w:rPr>
          <w:rFonts w:hint="eastAsia"/>
        </w:rPr>
        <w:t>。</w:t>
      </w:r>
      <w:r>
        <w:rPr>
          <w:rFonts w:hint="eastAsia"/>
        </w:rPr>
        <w:t xml:space="preserve"> </w:t>
      </w:r>
      <w:r>
        <w:rPr>
          <w:rFonts w:hint="eastAsia"/>
        </w:rPr>
        <w:t>仕事の実施に関連して従業員に適切な保護を提供します。</w:t>
      </w:r>
    </w:p>
    <w:p w14:paraId="24397C09" w14:textId="105430E7" w:rsidR="00921A6D" w:rsidRDefault="00921A6D" w:rsidP="00196DB7">
      <w:pPr>
        <w:pStyle w:val="af4"/>
      </w:pPr>
      <w:r>
        <w:rPr>
          <w:rFonts w:hint="eastAsia"/>
        </w:rPr>
        <w:t>c</w:t>
      </w:r>
      <w:r>
        <w:rPr>
          <w:rFonts w:hint="eastAsia"/>
        </w:rPr>
        <w:t>。</w:t>
      </w:r>
      <w:r>
        <w:rPr>
          <w:rFonts w:hint="eastAsia"/>
        </w:rPr>
        <w:t xml:space="preserve"> </w:t>
      </w:r>
      <w:r>
        <w:rPr>
          <w:rFonts w:hint="eastAsia"/>
        </w:rPr>
        <w:t>従業員が仕事を上手に行えるように、会社の環境や職場に安全で助けとなる雰囲気を作ること。</w:t>
      </w:r>
    </w:p>
    <w:p w14:paraId="3098FDF3" w14:textId="4C581EBD" w:rsidR="00921A6D" w:rsidRDefault="00921A6D" w:rsidP="00196DB7">
      <w:pPr>
        <w:pStyle w:val="af4"/>
      </w:pPr>
      <w:r>
        <w:rPr>
          <w:rFonts w:hint="eastAsia"/>
        </w:rPr>
        <w:t>d</w:t>
      </w:r>
      <w:r>
        <w:rPr>
          <w:rFonts w:hint="eastAsia"/>
        </w:rPr>
        <w:t>。</w:t>
      </w:r>
      <w:r>
        <w:rPr>
          <w:rFonts w:hint="eastAsia"/>
        </w:rPr>
        <w:t xml:space="preserve"> </w:t>
      </w:r>
      <w:r>
        <w:rPr>
          <w:rFonts w:hint="eastAsia"/>
        </w:rPr>
        <w:t>従業員が仕事をすることによって引き起こされた労働事故および</w:t>
      </w:r>
      <w:r>
        <w:rPr>
          <w:rFonts w:hint="eastAsia"/>
        </w:rPr>
        <w:t>/</w:t>
      </w:r>
      <w:r>
        <w:rPr>
          <w:rFonts w:hint="eastAsia"/>
        </w:rPr>
        <w:t>または他の損失を経験した場合に従業員に適切な補償を提供する。</w:t>
      </w:r>
    </w:p>
  </w:comment>
  <w:comment w:id="49" w:author="Japanect Consulting" w:date="2021-01-12T10:04:00Z" w:initials="JC">
    <w:p w14:paraId="0F1767CA" w14:textId="77777777" w:rsidR="00921A6D" w:rsidRDefault="00921A6D" w:rsidP="00196DB7">
      <w:pPr>
        <w:pStyle w:val="af4"/>
      </w:pPr>
      <w:r>
        <w:rPr>
          <w:rStyle w:val="af3"/>
        </w:rPr>
        <w:annotationRef/>
      </w:r>
      <w:r>
        <w:rPr>
          <w:rFonts w:hint="eastAsia"/>
        </w:rPr>
        <w:t>第</w:t>
      </w:r>
      <w:r>
        <w:rPr>
          <w:rFonts w:hint="eastAsia"/>
        </w:rPr>
        <w:t>5</w:t>
      </w:r>
      <w:r>
        <w:rPr>
          <w:rFonts w:hint="eastAsia"/>
        </w:rPr>
        <w:t>条</w:t>
      </w:r>
    </w:p>
    <w:p w14:paraId="57DB8918" w14:textId="0FF562AA" w:rsidR="00921A6D" w:rsidRDefault="00921A6D" w:rsidP="00196DB7">
      <w:pPr>
        <w:pStyle w:val="af4"/>
      </w:pPr>
      <w:r>
        <w:rPr>
          <w:rFonts w:hint="eastAsia"/>
        </w:rPr>
        <w:t>従業員の権利と義務</w:t>
      </w:r>
    </w:p>
  </w:comment>
  <w:comment w:id="50" w:author="Japanect Consulting" w:date="2021-01-12T10:04:00Z" w:initials="JC">
    <w:p w14:paraId="0CAFD653" w14:textId="77777777" w:rsidR="00921A6D" w:rsidRDefault="00921A6D" w:rsidP="00196DB7">
      <w:pPr>
        <w:pStyle w:val="af4"/>
      </w:pPr>
      <w:r>
        <w:rPr>
          <w:rStyle w:val="af3"/>
        </w:rPr>
        <w:annotationRef/>
      </w:r>
      <w:r>
        <w:rPr>
          <w:rFonts w:hint="eastAsia"/>
        </w:rPr>
        <w:t>（</w:t>
      </w:r>
      <w:r>
        <w:rPr>
          <w:rFonts w:hint="eastAsia"/>
        </w:rPr>
        <w:t>1</w:t>
      </w:r>
      <w:r>
        <w:rPr>
          <w:rFonts w:hint="eastAsia"/>
        </w:rPr>
        <w:t>）従業員の権利には次のものが含まれます。</w:t>
      </w:r>
    </w:p>
    <w:p w14:paraId="50BDE872" w14:textId="77777777" w:rsidR="00921A6D" w:rsidRDefault="00921A6D" w:rsidP="00196DB7">
      <w:pPr>
        <w:pStyle w:val="af4"/>
      </w:pPr>
      <w:r>
        <w:rPr>
          <w:rFonts w:hint="eastAsia"/>
        </w:rPr>
        <w:t>a</w:t>
      </w:r>
      <w:r>
        <w:rPr>
          <w:rFonts w:hint="eastAsia"/>
        </w:rPr>
        <w:t>。</w:t>
      </w:r>
      <w:r>
        <w:rPr>
          <w:rFonts w:hint="eastAsia"/>
        </w:rPr>
        <w:t xml:space="preserve"> </w:t>
      </w:r>
      <w:r>
        <w:rPr>
          <w:rFonts w:hint="eastAsia"/>
        </w:rPr>
        <w:t>彼らの能力と専門知識に従って作業を実行します。</w:t>
      </w:r>
    </w:p>
    <w:p w14:paraId="208B4365" w14:textId="4A11805C" w:rsidR="00921A6D" w:rsidRDefault="00921A6D" w:rsidP="00196DB7">
      <w:pPr>
        <w:pStyle w:val="af4"/>
      </w:pPr>
      <w:r>
        <w:rPr>
          <w:rFonts w:hint="eastAsia"/>
        </w:rPr>
        <w:t>b</w:t>
      </w:r>
      <w:r>
        <w:rPr>
          <w:rFonts w:hint="eastAsia"/>
        </w:rPr>
        <w:t>。</w:t>
      </w:r>
      <w:r>
        <w:rPr>
          <w:rFonts w:hint="eastAsia"/>
        </w:rPr>
        <w:t xml:space="preserve"> </w:t>
      </w:r>
      <w:r>
        <w:rPr>
          <w:rFonts w:hint="eastAsia"/>
        </w:rPr>
        <w:t>専門知識と会社のニーズに応じて、従業員の配置と異動に従う。</w:t>
      </w:r>
    </w:p>
    <w:p w14:paraId="19A53556" w14:textId="17F39109" w:rsidR="00921A6D" w:rsidRDefault="00921A6D" w:rsidP="00196DB7">
      <w:pPr>
        <w:pStyle w:val="af4"/>
      </w:pPr>
      <w:r>
        <w:rPr>
          <w:rFonts w:hint="eastAsia"/>
        </w:rPr>
        <w:t>c</w:t>
      </w:r>
      <w:r>
        <w:rPr>
          <w:rFonts w:hint="eastAsia"/>
        </w:rPr>
        <w:t>。</w:t>
      </w:r>
      <w:r>
        <w:rPr>
          <w:rFonts w:hint="eastAsia"/>
        </w:rPr>
        <w:t xml:space="preserve"> </w:t>
      </w:r>
      <w:r>
        <w:rPr>
          <w:rFonts w:hint="eastAsia"/>
        </w:rPr>
        <w:t>職位や職務に応じて、作業設備を利用すること。</w:t>
      </w:r>
    </w:p>
    <w:p w14:paraId="71FBEE32" w14:textId="6741A0FB" w:rsidR="00921A6D" w:rsidRDefault="00921A6D" w:rsidP="00196DB7">
      <w:pPr>
        <w:pStyle w:val="af4"/>
      </w:pPr>
      <w:r>
        <w:rPr>
          <w:rFonts w:hint="eastAsia"/>
        </w:rPr>
        <w:t>d</w:t>
      </w:r>
      <w:r>
        <w:rPr>
          <w:rFonts w:hint="eastAsia"/>
        </w:rPr>
        <w:t>。</w:t>
      </w:r>
      <w:r>
        <w:rPr>
          <w:rFonts w:hint="eastAsia"/>
        </w:rPr>
        <w:t xml:space="preserve"> </w:t>
      </w:r>
      <w:r>
        <w:rPr>
          <w:rFonts w:hint="eastAsia"/>
        </w:rPr>
        <w:t>休憩、毎週の休憩、年次休暇、公式休暇をすること。</w:t>
      </w:r>
    </w:p>
    <w:p w14:paraId="68EDD8B7" w14:textId="18F92814" w:rsidR="00921A6D" w:rsidRDefault="00921A6D" w:rsidP="00196DB7">
      <w:pPr>
        <w:pStyle w:val="af4"/>
      </w:pPr>
      <w:r>
        <w:rPr>
          <w:rFonts w:hint="eastAsia"/>
        </w:rPr>
        <w:t>e</w:t>
      </w:r>
      <w:r>
        <w:rPr>
          <w:rFonts w:hint="eastAsia"/>
        </w:rPr>
        <w:t>。</w:t>
      </w:r>
      <w:r>
        <w:rPr>
          <w:rFonts w:hint="eastAsia"/>
        </w:rPr>
        <w:t xml:space="preserve"> </w:t>
      </w:r>
      <w:r>
        <w:rPr>
          <w:rFonts w:hint="eastAsia"/>
        </w:rPr>
        <w:t>会社から賃金と手当の形で報酬を受け取ります。</w:t>
      </w:r>
    </w:p>
    <w:p w14:paraId="079FDBB2" w14:textId="2FDF8709" w:rsidR="00921A6D" w:rsidRDefault="00921A6D" w:rsidP="00196DB7">
      <w:pPr>
        <w:pStyle w:val="af4"/>
      </w:pPr>
      <w:r>
        <w:rPr>
          <w:rFonts w:hint="eastAsia"/>
        </w:rPr>
        <w:t>f</w:t>
      </w:r>
      <w:r>
        <w:rPr>
          <w:rFonts w:hint="eastAsia"/>
        </w:rPr>
        <w:t>。</w:t>
      </w:r>
      <w:r>
        <w:rPr>
          <w:rFonts w:hint="eastAsia"/>
        </w:rPr>
        <w:t xml:space="preserve"> </w:t>
      </w:r>
      <w:r>
        <w:rPr>
          <w:rFonts w:hint="eastAsia"/>
        </w:rPr>
        <w:t>会社から従業員の福利厚生を取得すること。</w:t>
      </w:r>
    </w:p>
    <w:p w14:paraId="1ABBEEC5" w14:textId="3BD886AA" w:rsidR="00921A6D" w:rsidRDefault="00921A6D" w:rsidP="00196DB7">
      <w:pPr>
        <w:pStyle w:val="af4"/>
      </w:pPr>
      <w:r>
        <w:rPr>
          <w:rFonts w:hint="eastAsia"/>
        </w:rPr>
        <w:t>g</w:t>
      </w:r>
      <w:r>
        <w:rPr>
          <w:rFonts w:hint="eastAsia"/>
        </w:rPr>
        <w:t>。</w:t>
      </w:r>
      <w:r>
        <w:rPr>
          <w:rFonts w:hint="eastAsia"/>
        </w:rPr>
        <w:t xml:space="preserve"> </w:t>
      </w:r>
      <w:r>
        <w:rPr>
          <w:rFonts w:hint="eastAsia"/>
        </w:rPr>
        <w:t>従業員が仕事をすることによって労働事故および</w:t>
      </w:r>
      <w:r>
        <w:rPr>
          <w:rFonts w:hint="eastAsia"/>
        </w:rPr>
        <w:t>/</w:t>
      </w:r>
      <w:r>
        <w:rPr>
          <w:rFonts w:hint="eastAsia"/>
        </w:rPr>
        <w:t>またはその他の損失を経験した場合に会社から補償を得ること。</w:t>
      </w:r>
    </w:p>
    <w:p w14:paraId="6A1F075A" w14:textId="1DEAF6B1" w:rsidR="00921A6D" w:rsidRDefault="00921A6D" w:rsidP="00196DB7">
      <w:pPr>
        <w:pStyle w:val="af4"/>
      </w:pPr>
      <w:r>
        <w:rPr>
          <w:rFonts w:hint="eastAsia"/>
        </w:rPr>
        <w:t>h</w:t>
      </w:r>
      <w:r>
        <w:rPr>
          <w:rFonts w:hint="eastAsia"/>
        </w:rPr>
        <w:t>。</w:t>
      </w:r>
      <w:r>
        <w:rPr>
          <w:rFonts w:hint="eastAsia"/>
        </w:rPr>
        <w:t xml:space="preserve"> </w:t>
      </w:r>
      <w:r>
        <w:rPr>
          <w:rFonts w:hint="eastAsia"/>
        </w:rPr>
        <w:t>従業員が作業を遂行するために訴訟に巻き込まれた場合に、会社の費用で会社から法的防御を取得すること。</w:t>
      </w:r>
    </w:p>
  </w:comment>
  <w:comment w:id="51" w:author="Japanect Consulting" w:date="2021-01-12T11:10:00Z" w:initials="JC">
    <w:p w14:paraId="3B8761A9" w14:textId="77777777" w:rsidR="00921A6D" w:rsidRDefault="00921A6D" w:rsidP="002653C4">
      <w:pPr>
        <w:pStyle w:val="af4"/>
      </w:pPr>
      <w:r>
        <w:rPr>
          <w:rStyle w:val="af3"/>
        </w:rPr>
        <w:annotationRef/>
      </w:r>
      <w:r>
        <w:rPr>
          <w:rFonts w:hint="eastAsia"/>
        </w:rPr>
        <w:t>（</w:t>
      </w:r>
      <w:r>
        <w:rPr>
          <w:rFonts w:hint="eastAsia"/>
        </w:rPr>
        <w:t>2</w:t>
      </w:r>
      <w:r>
        <w:rPr>
          <w:rFonts w:hint="eastAsia"/>
        </w:rPr>
        <w:t>）従業員の義務には以下が含まれます。</w:t>
      </w:r>
    </w:p>
    <w:p w14:paraId="16BBEEAF" w14:textId="5620D547" w:rsidR="00921A6D" w:rsidRDefault="00921A6D" w:rsidP="002653C4">
      <w:pPr>
        <w:pStyle w:val="af4"/>
      </w:pPr>
      <w:r>
        <w:rPr>
          <w:rFonts w:hint="eastAsia"/>
        </w:rPr>
        <w:t>a</w:t>
      </w:r>
      <w:r>
        <w:t>.</w:t>
      </w:r>
      <w:r>
        <w:rPr>
          <w:rFonts w:hint="eastAsia"/>
        </w:rPr>
        <w:t xml:space="preserve">　</w:t>
      </w:r>
      <w:r>
        <w:rPr>
          <w:rFonts w:hint="eastAsia"/>
        </w:rPr>
        <w:t xml:space="preserve"> </w:t>
      </w:r>
      <w:r>
        <w:rPr>
          <w:rFonts w:hint="eastAsia"/>
        </w:rPr>
        <w:t>従業員とその家族の身元に関するデータとデータの変更を報告します。これには、データが変更された日から</w:t>
      </w:r>
      <w:r>
        <w:rPr>
          <w:rFonts w:hint="eastAsia"/>
        </w:rPr>
        <w:t>14</w:t>
      </w:r>
      <w:r>
        <w:rPr>
          <w:rFonts w:hint="eastAsia"/>
        </w:rPr>
        <w:t>営業日以内に報告すること。住所、家族のステータス、家族の変更が含まれますが、これらに限定されません。</w:t>
      </w:r>
    </w:p>
  </w:comment>
  <w:comment w:id="52" w:author="Japanect Consulting" w:date="2021-01-12T11:10:00Z" w:initials="JC">
    <w:p w14:paraId="5E83EB99" w14:textId="7B55F1F7" w:rsidR="00921A6D" w:rsidRDefault="00921A6D" w:rsidP="002653C4">
      <w:pPr>
        <w:pStyle w:val="af4"/>
      </w:pPr>
      <w:r>
        <w:rPr>
          <w:rStyle w:val="af3"/>
        </w:rPr>
        <w:annotationRef/>
      </w:r>
      <w:r>
        <w:rPr>
          <w:rFonts w:hint="eastAsia"/>
        </w:rPr>
        <w:t>b</w:t>
      </w:r>
      <w:r>
        <w:rPr>
          <w:rFonts w:hint="eastAsia"/>
        </w:rPr>
        <w:t>．</w:t>
      </w:r>
      <w:r>
        <w:rPr>
          <w:rFonts w:hint="eastAsia"/>
        </w:rPr>
        <w:t xml:space="preserve"> </w:t>
      </w:r>
      <w:r>
        <w:rPr>
          <w:rFonts w:hint="eastAsia"/>
        </w:rPr>
        <w:t>以下の条件で、当社が決定した就業時間に出社すること。</w:t>
      </w:r>
    </w:p>
    <w:p w14:paraId="05F241EC" w14:textId="3F2AA73F" w:rsidR="00921A6D" w:rsidRDefault="00921A6D" w:rsidP="002653C4">
      <w:pPr>
        <w:pStyle w:val="af4"/>
      </w:pPr>
      <w:proofErr w:type="spellStart"/>
      <w:r>
        <w:rPr>
          <w:rFonts w:hint="eastAsia"/>
        </w:rPr>
        <w:t>i</w:t>
      </w:r>
      <w:proofErr w:type="spellEnd"/>
      <w:r>
        <w:rPr>
          <w:rFonts w:hint="eastAsia"/>
        </w:rPr>
        <w:t>．</w:t>
      </w:r>
      <w:r>
        <w:rPr>
          <w:rFonts w:hint="eastAsia"/>
        </w:rPr>
        <w:t xml:space="preserve">  </w:t>
      </w:r>
      <w:r>
        <w:rPr>
          <w:rFonts w:hint="eastAsia"/>
        </w:rPr>
        <w:t>当社が決定した勤務時間スケジュールに従い、時間通りに出社する。</w:t>
      </w:r>
    </w:p>
    <w:p w14:paraId="39D7BF72" w14:textId="1A2B8CB3" w:rsidR="00921A6D" w:rsidRDefault="00921A6D" w:rsidP="002653C4">
      <w:pPr>
        <w:pStyle w:val="af4"/>
      </w:pPr>
      <w:r>
        <w:rPr>
          <w:rFonts w:hint="eastAsia"/>
        </w:rPr>
        <w:t>ii</w:t>
      </w:r>
      <w:r>
        <w:rPr>
          <w:rFonts w:hint="eastAsia"/>
        </w:rPr>
        <w:t>．</w:t>
      </w:r>
      <w:r>
        <w:rPr>
          <w:rFonts w:hint="eastAsia"/>
        </w:rPr>
        <w:t xml:space="preserve"> </w:t>
      </w:r>
      <w:r>
        <w:rPr>
          <w:rFonts w:hint="eastAsia"/>
        </w:rPr>
        <w:t>きちんとした服装および</w:t>
      </w:r>
      <w:r>
        <w:rPr>
          <w:rFonts w:hint="eastAsia"/>
        </w:rPr>
        <w:t>/</w:t>
      </w:r>
      <w:r>
        <w:rPr>
          <w:rFonts w:hint="eastAsia"/>
        </w:rPr>
        <w:t>または当社が決定した作業服を使用すること。</w:t>
      </w:r>
    </w:p>
    <w:p w14:paraId="24D8418C" w14:textId="182AE329" w:rsidR="00921A6D" w:rsidRDefault="00921A6D" w:rsidP="002653C4">
      <w:pPr>
        <w:pStyle w:val="af4"/>
      </w:pPr>
      <w:r>
        <w:rPr>
          <w:rFonts w:hint="eastAsia"/>
        </w:rPr>
        <w:t>iii</w:t>
      </w:r>
      <w:r>
        <w:rPr>
          <w:rFonts w:hint="eastAsia"/>
        </w:rPr>
        <w:t>．</w:t>
      </w:r>
      <w:r>
        <w:rPr>
          <w:rFonts w:hint="eastAsia"/>
        </w:rPr>
        <w:t xml:space="preserve">  </w:t>
      </w:r>
      <w:r>
        <w:rPr>
          <w:rFonts w:hint="eastAsia"/>
        </w:rPr>
        <w:t>当社指定の靴を使用すること。</w:t>
      </w:r>
    </w:p>
    <w:p w14:paraId="17575621" w14:textId="26ECB758" w:rsidR="00921A6D" w:rsidRDefault="00921A6D" w:rsidP="002653C4">
      <w:pPr>
        <w:pStyle w:val="af4"/>
      </w:pPr>
      <w:r>
        <w:rPr>
          <w:rFonts w:hint="eastAsia"/>
        </w:rPr>
        <w:t>iv</w:t>
      </w:r>
      <w:r>
        <w:rPr>
          <w:rFonts w:hint="eastAsia"/>
        </w:rPr>
        <w:t>．当社が決定した作業着を持参してご利用すること。</w:t>
      </w:r>
    </w:p>
    <w:p w14:paraId="1A8A7E6B" w14:textId="0C8FE14B" w:rsidR="00921A6D" w:rsidRDefault="00921A6D" w:rsidP="002653C4">
      <w:pPr>
        <w:pStyle w:val="af4"/>
      </w:pPr>
      <w:r>
        <w:rPr>
          <w:rFonts w:hint="eastAsia"/>
        </w:rPr>
        <w:t>v</w:t>
      </w:r>
      <w:r>
        <w:rPr>
          <w:rFonts w:hint="eastAsia"/>
        </w:rPr>
        <w:t>．当社が提供する記録装置への出席の記録。</w:t>
      </w:r>
    </w:p>
  </w:comment>
  <w:comment w:id="53" w:author="Japanect Consulting" w:date="2021-01-12T10:05:00Z" w:initials="JC">
    <w:p w14:paraId="67866EC4" w14:textId="26D74E3C" w:rsidR="00921A6D" w:rsidRDefault="00921A6D">
      <w:pPr>
        <w:pStyle w:val="af4"/>
      </w:pPr>
      <w:r>
        <w:rPr>
          <w:rStyle w:val="af3"/>
        </w:rPr>
        <w:annotationRef/>
      </w:r>
      <w:r>
        <w:t>c.</w:t>
      </w:r>
      <w:r w:rsidRPr="00196DB7">
        <w:rPr>
          <w:rFonts w:hint="eastAsia"/>
        </w:rPr>
        <w:t xml:space="preserve"> </w:t>
      </w:r>
      <w:r w:rsidRPr="00196DB7">
        <w:rPr>
          <w:rFonts w:hint="eastAsia"/>
        </w:rPr>
        <w:t>当社からの指示・</w:t>
      </w:r>
      <w:r w:rsidR="00B317A6">
        <w:rPr>
          <w:rFonts w:hint="eastAsia"/>
        </w:rPr>
        <w:t>方針</w:t>
      </w:r>
      <w:r w:rsidRPr="00196DB7">
        <w:rPr>
          <w:rFonts w:hint="eastAsia"/>
        </w:rPr>
        <w:t>・</w:t>
      </w:r>
      <w:r w:rsidR="00B317A6">
        <w:rPr>
          <w:rFonts w:hint="eastAsia"/>
        </w:rPr>
        <w:t>命令</w:t>
      </w:r>
      <w:r w:rsidRPr="00196DB7">
        <w:rPr>
          <w:rFonts w:hint="eastAsia"/>
        </w:rPr>
        <w:t>に基づき、適切に作業を</w:t>
      </w:r>
      <w:r w:rsidR="00B317A6">
        <w:rPr>
          <w:rFonts w:hint="eastAsia"/>
        </w:rPr>
        <w:t>行うこと</w:t>
      </w:r>
      <w:r w:rsidRPr="00196DB7">
        <w:rPr>
          <w:rFonts w:hint="eastAsia"/>
        </w:rPr>
        <w:t>。</w:t>
      </w:r>
    </w:p>
  </w:comment>
  <w:comment w:id="54" w:author="Japanect Consulting" w:date="2021-01-12T10:06:00Z" w:initials="JC">
    <w:p w14:paraId="272C0DDE" w14:textId="31A1E55E" w:rsidR="00921A6D" w:rsidRDefault="00921A6D">
      <w:pPr>
        <w:pStyle w:val="af4"/>
      </w:pPr>
      <w:r>
        <w:rPr>
          <w:rStyle w:val="af3"/>
        </w:rPr>
        <w:annotationRef/>
      </w:r>
      <w:r>
        <w:rPr>
          <w:rFonts w:hint="eastAsia"/>
        </w:rPr>
        <w:t>d</w:t>
      </w:r>
      <w:r>
        <w:t xml:space="preserve">. </w:t>
      </w:r>
      <w:r w:rsidRPr="00196DB7">
        <w:rPr>
          <w:rFonts w:hint="eastAsia"/>
        </w:rPr>
        <w:t>自分自身、仲間の従業員、そして会社の財産の両方のために、全責任と規律を持って仕事を遂行し、安全とセキュリティに注意を払います。</w:t>
      </w:r>
    </w:p>
  </w:comment>
  <w:comment w:id="55" w:author="Japanect Consulting" w:date="2021-01-12T10:07:00Z" w:initials="JC">
    <w:p w14:paraId="14DA4E07" w14:textId="65B9896B" w:rsidR="00921A6D" w:rsidRDefault="00921A6D">
      <w:pPr>
        <w:pStyle w:val="af4"/>
      </w:pPr>
      <w:r>
        <w:rPr>
          <w:rStyle w:val="af3"/>
        </w:rPr>
        <w:annotationRef/>
      </w:r>
      <w:r>
        <w:rPr>
          <w:rFonts w:hint="eastAsia"/>
        </w:rPr>
        <w:t>e</w:t>
      </w:r>
      <w:r>
        <w:t xml:space="preserve">. </w:t>
      </w:r>
      <w:r w:rsidRPr="00196DB7">
        <w:rPr>
          <w:rFonts w:hint="eastAsia"/>
        </w:rPr>
        <w:t>仲間の従業員と会社の両方に対して忠実で、良い行動をとり、友好的であること。</w:t>
      </w:r>
    </w:p>
  </w:comment>
  <w:comment w:id="56" w:author="Japanect Consulting" w:date="2021-01-12T10:07:00Z" w:initials="JC">
    <w:p w14:paraId="52D6A46C" w14:textId="1EF954CD" w:rsidR="00921A6D" w:rsidRDefault="00921A6D">
      <w:pPr>
        <w:pStyle w:val="af4"/>
      </w:pPr>
      <w:r>
        <w:rPr>
          <w:rStyle w:val="af3"/>
        </w:rPr>
        <w:annotationRef/>
      </w:r>
      <w:r>
        <w:rPr>
          <w:rFonts w:hint="eastAsia"/>
        </w:rPr>
        <w:t>f</w:t>
      </w:r>
      <w:r>
        <w:t xml:space="preserve">. </w:t>
      </w:r>
      <w:r w:rsidRPr="00196DB7">
        <w:rPr>
          <w:rFonts w:hint="eastAsia"/>
        </w:rPr>
        <w:t>従業員に委託された</w:t>
      </w:r>
      <w:r w:rsidR="00A44B3B">
        <w:rPr>
          <w:rFonts w:hint="eastAsia"/>
          <w:noProof/>
        </w:rPr>
        <w:t>仕事で</w:t>
      </w:r>
      <w:r w:rsidRPr="00196DB7">
        <w:rPr>
          <w:rFonts w:hint="eastAsia"/>
        </w:rPr>
        <w:t>会社の資産の損失または損害があれば、直ちに会社に報告</w:t>
      </w:r>
      <w:r>
        <w:rPr>
          <w:rFonts w:hint="eastAsia"/>
        </w:rPr>
        <w:t>すること</w:t>
      </w:r>
      <w:r w:rsidRPr="00196DB7">
        <w:rPr>
          <w:rFonts w:hint="eastAsia"/>
        </w:rPr>
        <w:t>。</w:t>
      </w:r>
    </w:p>
  </w:comment>
  <w:comment w:id="57" w:author="Japanect Consulting" w:date="2021-01-12T10:07:00Z" w:initials="JC">
    <w:p w14:paraId="3BD8734F" w14:textId="0722B153" w:rsidR="00921A6D" w:rsidRDefault="00921A6D">
      <w:pPr>
        <w:pStyle w:val="af4"/>
      </w:pPr>
      <w:r>
        <w:rPr>
          <w:rStyle w:val="af3"/>
        </w:rPr>
        <w:annotationRef/>
      </w:r>
      <w:r>
        <w:rPr>
          <w:rFonts w:hint="eastAsia"/>
        </w:rPr>
        <w:t>g</w:t>
      </w:r>
      <w:r>
        <w:t xml:space="preserve">. </w:t>
      </w:r>
      <w:r w:rsidRPr="00196DB7">
        <w:rPr>
          <w:rFonts w:hint="eastAsia"/>
        </w:rPr>
        <w:t>従業員に委託された会社の金銭および</w:t>
      </w:r>
      <w:r w:rsidRPr="00196DB7">
        <w:rPr>
          <w:rFonts w:hint="eastAsia"/>
        </w:rPr>
        <w:t>/</w:t>
      </w:r>
      <w:r w:rsidRPr="00196DB7">
        <w:rPr>
          <w:rFonts w:hint="eastAsia"/>
        </w:rPr>
        <w:t>または所持品を適切に保護し、従業員は従業員の怠慢によって生じた損害および</w:t>
      </w:r>
      <w:r w:rsidRPr="00196DB7">
        <w:rPr>
          <w:rFonts w:hint="eastAsia"/>
        </w:rPr>
        <w:t>/</w:t>
      </w:r>
      <w:r w:rsidRPr="00196DB7">
        <w:rPr>
          <w:rFonts w:hint="eastAsia"/>
        </w:rPr>
        <w:t>または損失および</w:t>
      </w:r>
      <w:r w:rsidRPr="00196DB7">
        <w:rPr>
          <w:rFonts w:hint="eastAsia"/>
        </w:rPr>
        <w:t>/</w:t>
      </w:r>
      <w:r w:rsidRPr="00196DB7">
        <w:rPr>
          <w:rFonts w:hint="eastAsia"/>
        </w:rPr>
        <w:t>またはアイテムを補償する義務があります。</w:t>
      </w:r>
    </w:p>
  </w:comment>
  <w:comment w:id="58" w:author="Japanect Consulting" w:date="2021-01-12T10:08:00Z" w:initials="JC">
    <w:p w14:paraId="2FFC9397" w14:textId="6C5F4D0A" w:rsidR="00921A6D" w:rsidRDefault="00921A6D">
      <w:pPr>
        <w:pStyle w:val="af4"/>
      </w:pPr>
      <w:r>
        <w:rPr>
          <w:rStyle w:val="af3"/>
        </w:rPr>
        <w:annotationRef/>
      </w:r>
      <w:r>
        <w:rPr>
          <w:rFonts w:hint="eastAsia"/>
        </w:rPr>
        <w:t>h</w:t>
      </w:r>
      <w:r>
        <w:t xml:space="preserve">. </w:t>
      </w:r>
      <w:r w:rsidRPr="00196DB7">
        <w:rPr>
          <w:rFonts w:hint="eastAsia"/>
        </w:rPr>
        <w:t>従業員が自分の立場または何らかの理由で直接的または間接的に知っている、会社に属する機密データ、情報、および特定の</w:t>
      </w:r>
      <w:r w:rsidR="00A44B3B">
        <w:rPr>
          <w:rFonts w:hint="eastAsia"/>
          <w:noProof/>
        </w:rPr>
        <w:t>公式</w:t>
      </w:r>
      <w:r w:rsidR="00A44B3B">
        <w:rPr>
          <w:rFonts w:hint="eastAsia"/>
          <w:noProof/>
        </w:rPr>
        <w:t>文書</w:t>
      </w:r>
      <w:r w:rsidRPr="00196DB7">
        <w:rPr>
          <w:rFonts w:hint="eastAsia"/>
        </w:rPr>
        <w:t>を保管</w:t>
      </w:r>
      <w:r>
        <w:rPr>
          <w:rFonts w:hint="eastAsia"/>
        </w:rPr>
        <w:t>すること</w:t>
      </w:r>
      <w:r w:rsidRPr="00196DB7">
        <w:rPr>
          <w:rFonts w:hint="eastAsia"/>
        </w:rPr>
        <w:t>。</w:t>
      </w:r>
    </w:p>
  </w:comment>
  <w:comment w:id="59" w:author="Japanect Consulting" w:date="2021-01-12T10:09:00Z" w:initials="JC">
    <w:p w14:paraId="0ECD027F" w14:textId="77777777" w:rsidR="00921A6D" w:rsidRDefault="00921A6D" w:rsidP="00196DB7">
      <w:pPr>
        <w:pStyle w:val="af4"/>
      </w:pPr>
      <w:r>
        <w:rPr>
          <w:rStyle w:val="af3"/>
        </w:rPr>
        <w:annotationRef/>
      </w:r>
      <w:r>
        <w:rPr>
          <w:rFonts w:hint="eastAsia"/>
        </w:rPr>
        <w:t>第</w:t>
      </w:r>
      <w:r>
        <w:rPr>
          <w:rFonts w:hint="eastAsia"/>
        </w:rPr>
        <w:t>6</w:t>
      </w:r>
      <w:r>
        <w:rPr>
          <w:rFonts w:hint="eastAsia"/>
        </w:rPr>
        <w:t>条</w:t>
      </w:r>
    </w:p>
    <w:p w14:paraId="03BCDFB3" w14:textId="5F1CA44D" w:rsidR="00921A6D" w:rsidRDefault="00921A6D" w:rsidP="00196DB7">
      <w:pPr>
        <w:pStyle w:val="af4"/>
      </w:pPr>
      <w:r>
        <w:rPr>
          <w:rFonts w:hint="eastAsia"/>
        </w:rPr>
        <w:t>従業員の禁止</w:t>
      </w:r>
      <w:r w:rsidR="00A44B3B">
        <w:rPr>
          <w:rFonts w:hint="eastAsia"/>
          <w:noProof/>
        </w:rPr>
        <w:t>事項</w:t>
      </w:r>
    </w:p>
  </w:comment>
  <w:comment w:id="60" w:author="Japanect Consulting" w:date="2021-01-12T10:10:00Z" w:initials="JC">
    <w:p w14:paraId="08D54A0C" w14:textId="77777777" w:rsidR="00921A6D" w:rsidRDefault="00921A6D" w:rsidP="00196DB7">
      <w:pPr>
        <w:pStyle w:val="af4"/>
      </w:pPr>
      <w:r>
        <w:rPr>
          <w:rStyle w:val="af3"/>
        </w:rPr>
        <w:annotationRef/>
      </w:r>
      <w:r>
        <w:rPr>
          <w:rFonts w:hint="eastAsia"/>
        </w:rPr>
        <w:t>従業員は以下を禁止されています：</w:t>
      </w:r>
    </w:p>
    <w:p w14:paraId="59F56B6C" w14:textId="1025DDE9" w:rsidR="00921A6D" w:rsidRDefault="00921A6D" w:rsidP="00196DB7">
      <w:pPr>
        <w:pStyle w:val="af4"/>
      </w:pPr>
      <w:r>
        <w:rPr>
          <w:rFonts w:hint="eastAsia"/>
        </w:rPr>
        <w:t>（</w:t>
      </w:r>
      <w:r>
        <w:rPr>
          <w:rFonts w:hint="eastAsia"/>
        </w:rPr>
        <w:t>1</w:t>
      </w:r>
      <w:r>
        <w:rPr>
          <w:rFonts w:hint="eastAsia"/>
        </w:rPr>
        <w:t>）当社の許可なく、当社の資産を当社の環境外または作業が行われる環境の外</w:t>
      </w:r>
      <w:r w:rsidR="00A44B3B">
        <w:rPr>
          <w:rFonts w:hint="eastAsia"/>
          <w:noProof/>
        </w:rPr>
        <w:t>に</w:t>
      </w:r>
      <w:r>
        <w:rPr>
          <w:rFonts w:hint="eastAsia"/>
        </w:rPr>
        <w:t>持ち運び、保管および</w:t>
      </w:r>
      <w:r>
        <w:rPr>
          <w:rFonts w:hint="eastAsia"/>
        </w:rPr>
        <w:t>/</w:t>
      </w:r>
      <w:r>
        <w:rPr>
          <w:rFonts w:hint="eastAsia"/>
        </w:rPr>
        <w:t>または使用すること。</w:t>
      </w:r>
    </w:p>
  </w:comment>
  <w:comment w:id="61" w:author="Japanect Consulting" w:date="2021-01-12T10:10:00Z" w:initials="JC">
    <w:p w14:paraId="6202BC01" w14:textId="37F0DAB4" w:rsidR="00921A6D" w:rsidRDefault="00921A6D">
      <w:pPr>
        <w:pStyle w:val="af4"/>
      </w:pPr>
      <w:r>
        <w:rPr>
          <w:rStyle w:val="af3"/>
        </w:rPr>
        <w:annotationRef/>
      </w:r>
      <w:r w:rsidRPr="00196DB7">
        <w:rPr>
          <w:rFonts w:hint="eastAsia"/>
        </w:rPr>
        <w:t>（</w:t>
      </w:r>
      <w:r>
        <w:t>2</w:t>
      </w:r>
      <w:r w:rsidRPr="00196DB7">
        <w:rPr>
          <w:rFonts w:hint="eastAsia"/>
        </w:rPr>
        <w:t>）</w:t>
      </w:r>
      <w:r w:rsidRPr="00196DB7">
        <w:rPr>
          <w:rFonts w:hint="eastAsia"/>
        </w:rPr>
        <w:t>個人的な利益のために会社に代わって商品またはサービスを購入</w:t>
      </w:r>
      <w:r w:rsidR="00A44B3B">
        <w:rPr>
          <w:rFonts w:hint="eastAsia"/>
          <w:noProof/>
        </w:rPr>
        <w:t>し</w:t>
      </w:r>
      <w:r w:rsidRPr="00196DB7">
        <w:rPr>
          <w:rFonts w:hint="eastAsia"/>
        </w:rPr>
        <w:t>他の当事者から手数料を受け取る</w:t>
      </w:r>
      <w:r w:rsidR="00A44B3B">
        <w:rPr>
          <w:rFonts w:hint="eastAsia"/>
          <w:noProof/>
        </w:rPr>
        <w:t>こと</w:t>
      </w:r>
      <w:r w:rsidR="00A44B3B">
        <w:rPr>
          <w:rFonts w:hint="eastAsia"/>
          <w:noProof/>
        </w:rPr>
        <w:t>。</w:t>
      </w:r>
      <w:r w:rsidRPr="00196DB7">
        <w:rPr>
          <w:rFonts w:hint="eastAsia"/>
        </w:rPr>
        <w:t>会社での立場または立場と関係があることがわかっている</w:t>
      </w:r>
      <w:r w:rsidR="00A44B3B">
        <w:rPr>
          <w:rFonts w:hint="eastAsia"/>
          <w:noProof/>
        </w:rPr>
        <w:t>人から</w:t>
      </w:r>
      <w:r w:rsidRPr="00196DB7">
        <w:rPr>
          <w:rFonts w:hint="eastAsia"/>
        </w:rPr>
        <w:t>合理的に疑われる贈り物を要求または受け取る</w:t>
      </w:r>
      <w:r w:rsidR="00A44B3B">
        <w:rPr>
          <w:rFonts w:hint="eastAsia"/>
          <w:noProof/>
        </w:rPr>
        <w:t>こと</w:t>
      </w:r>
      <w:r w:rsidR="00A44B3B">
        <w:rPr>
          <w:rFonts w:hint="eastAsia"/>
          <w:noProof/>
        </w:rPr>
        <w:t>。</w:t>
      </w:r>
      <w:r w:rsidRPr="00196DB7">
        <w:rPr>
          <w:rFonts w:hint="eastAsia"/>
        </w:rPr>
        <w:t>贈り物が実施に対する直接的または間接的な報酬である</w:t>
      </w:r>
      <w:r w:rsidR="00A44B3B">
        <w:rPr>
          <w:rFonts w:hint="eastAsia"/>
          <w:noProof/>
        </w:rPr>
        <w:t>に</w:t>
      </w:r>
      <w:r w:rsidR="00A44B3B">
        <w:rPr>
          <w:rFonts w:hint="eastAsia"/>
          <w:noProof/>
        </w:rPr>
        <w:t>関わらず</w:t>
      </w:r>
      <w:r w:rsidR="00B317A6">
        <w:rPr>
          <w:rFonts w:hint="eastAsia"/>
          <w:noProof/>
        </w:rPr>
        <w:t>、</w:t>
      </w:r>
      <w:r w:rsidR="00B317A6" w:rsidRPr="00196DB7">
        <w:rPr>
          <w:rFonts w:hint="eastAsia"/>
        </w:rPr>
        <w:t>お金、商品、その他</w:t>
      </w:r>
      <w:r w:rsidRPr="00196DB7">
        <w:rPr>
          <w:rFonts w:hint="eastAsia"/>
        </w:rPr>
        <w:t>の形で与えるかどうかにかかわらず</w:t>
      </w:r>
      <w:r w:rsidR="00A44B3B">
        <w:rPr>
          <w:rFonts w:hint="eastAsia"/>
          <w:noProof/>
        </w:rPr>
        <w:t>禁止</w:t>
      </w:r>
      <w:r w:rsidR="00A44B3B">
        <w:rPr>
          <w:rFonts w:hint="eastAsia"/>
          <w:noProof/>
        </w:rPr>
        <w:t>と</w:t>
      </w:r>
      <w:r w:rsidR="00A44B3B">
        <w:rPr>
          <w:rFonts w:hint="eastAsia"/>
          <w:noProof/>
        </w:rPr>
        <w:t>する</w:t>
      </w:r>
      <w:r w:rsidR="00A44B3B">
        <w:rPr>
          <w:rFonts w:hint="eastAsia"/>
          <w:noProof/>
        </w:rPr>
        <w:t>。</w:t>
      </w:r>
    </w:p>
  </w:comment>
  <w:comment w:id="62" w:author="Japanect Consulting" w:date="2021-01-12T10:10:00Z" w:initials="JC">
    <w:p w14:paraId="48227750" w14:textId="11069116" w:rsidR="00921A6D" w:rsidRDefault="00921A6D">
      <w:pPr>
        <w:pStyle w:val="af4"/>
      </w:pPr>
      <w:r>
        <w:rPr>
          <w:rStyle w:val="af3"/>
        </w:rPr>
        <w:annotationRef/>
      </w:r>
      <w:r w:rsidRPr="00196DB7">
        <w:rPr>
          <w:rFonts w:hint="eastAsia"/>
        </w:rPr>
        <w:t>（</w:t>
      </w:r>
      <w:r>
        <w:t>3</w:t>
      </w:r>
      <w:r w:rsidRPr="00196DB7">
        <w:rPr>
          <w:rFonts w:hint="eastAsia"/>
        </w:rPr>
        <w:t>）当社から書面による許可を得ない限り、事業を所有し、当社の事業分野および</w:t>
      </w:r>
      <w:r w:rsidRPr="00196DB7">
        <w:rPr>
          <w:rFonts w:hint="eastAsia"/>
        </w:rPr>
        <w:t>/</w:t>
      </w:r>
      <w:r w:rsidRPr="00196DB7">
        <w:rPr>
          <w:rFonts w:hint="eastAsia"/>
        </w:rPr>
        <w:t>または利益相反を引き起こす可能性のある事業分野に関連する他の会社の取締役、コミッショナーまたはヘッドになること。</w:t>
      </w:r>
    </w:p>
  </w:comment>
  <w:comment w:id="63" w:author="Japanect Consulting" w:date="2021-01-12T10:11:00Z" w:initials="JC">
    <w:p w14:paraId="23B293BB" w14:textId="2C95BA63" w:rsidR="00921A6D" w:rsidRDefault="00921A6D">
      <w:pPr>
        <w:pStyle w:val="af4"/>
      </w:pPr>
      <w:r>
        <w:rPr>
          <w:rStyle w:val="af3"/>
        </w:rPr>
        <w:annotationRef/>
      </w:r>
      <w:r w:rsidRPr="00196DB7">
        <w:rPr>
          <w:rFonts w:hint="eastAsia"/>
        </w:rPr>
        <w:t>（</w:t>
      </w:r>
      <w:r>
        <w:t>4</w:t>
      </w:r>
      <w:r w:rsidRPr="00196DB7">
        <w:rPr>
          <w:rFonts w:hint="eastAsia"/>
        </w:rPr>
        <w:t>）</w:t>
      </w:r>
      <w:r w:rsidRPr="00196DB7">
        <w:rPr>
          <w:rFonts w:hint="eastAsia"/>
        </w:rPr>
        <w:t>会社の書面による許可なしに、会社の環境または仕事が行われる環境内で、商品の販売または取引、寄付の回覧、ポスターまたはリーフレットの添付および</w:t>
      </w:r>
      <w:r w:rsidRPr="00196DB7">
        <w:rPr>
          <w:rFonts w:hint="eastAsia"/>
        </w:rPr>
        <w:t>/</w:t>
      </w:r>
      <w:r w:rsidRPr="00196DB7">
        <w:rPr>
          <w:rFonts w:hint="eastAsia"/>
        </w:rPr>
        <w:t>または回覧。</w:t>
      </w:r>
    </w:p>
  </w:comment>
  <w:comment w:id="64" w:author="Japanect Consulting" w:date="2021-01-12T10:11:00Z" w:initials="JC">
    <w:p w14:paraId="4FE669E4" w14:textId="3B0752B9" w:rsidR="00921A6D" w:rsidRDefault="00921A6D">
      <w:pPr>
        <w:pStyle w:val="af4"/>
      </w:pPr>
      <w:r>
        <w:rPr>
          <w:rStyle w:val="af3"/>
        </w:rPr>
        <w:annotationRef/>
      </w:r>
      <w:r w:rsidRPr="00196DB7">
        <w:rPr>
          <w:rFonts w:hint="eastAsia"/>
        </w:rPr>
        <w:t>（</w:t>
      </w:r>
      <w:r>
        <w:t>5</w:t>
      </w:r>
      <w:r w:rsidRPr="00196DB7">
        <w:rPr>
          <w:rFonts w:hint="eastAsia"/>
        </w:rPr>
        <w:t>）会社の環境または作業が行われる環境での銃器または鋭利な武器の持ち運びまたは使用。</w:t>
      </w:r>
    </w:p>
  </w:comment>
  <w:comment w:id="65" w:author="Japanect Consulting" w:date="2021-01-12T10:12:00Z" w:initials="JC">
    <w:p w14:paraId="7B243D30" w14:textId="591ECD1A" w:rsidR="00921A6D" w:rsidRDefault="00921A6D">
      <w:pPr>
        <w:pStyle w:val="af4"/>
      </w:pPr>
      <w:r>
        <w:rPr>
          <w:rStyle w:val="af3"/>
        </w:rPr>
        <w:annotationRef/>
      </w:r>
      <w:r w:rsidRPr="00196DB7">
        <w:rPr>
          <w:rFonts w:hint="eastAsia"/>
        </w:rPr>
        <w:t>（</w:t>
      </w:r>
      <w:r>
        <w:t>6</w:t>
      </w:r>
      <w:r w:rsidRPr="00196DB7">
        <w:rPr>
          <w:rFonts w:hint="eastAsia"/>
        </w:rPr>
        <w:t>）</w:t>
      </w:r>
      <w:r w:rsidR="00511D79" w:rsidRPr="00196DB7">
        <w:rPr>
          <w:rFonts w:hint="eastAsia"/>
        </w:rPr>
        <w:t>会社環境または作業が行われる環境</w:t>
      </w:r>
      <w:r w:rsidR="00A44B3B">
        <w:rPr>
          <w:rFonts w:hint="eastAsia"/>
          <w:noProof/>
        </w:rPr>
        <w:t>で</w:t>
      </w:r>
      <w:r w:rsidRPr="00196DB7">
        <w:rPr>
          <w:rFonts w:hint="eastAsia"/>
        </w:rPr>
        <w:t>ポルノ、ギャンブル、その他の違反を含むすべての情報を含め、民族的、宗教的、人種的、グループ間の対立を引き起こす可能性のある、または少なくとも導く可能性のあるすべての情報を、口頭または書面で、手動または電子的に広める</w:t>
      </w:r>
      <w:r w:rsidR="00A44B3B">
        <w:rPr>
          <w:rFonts w:hint="eastAsia"/>
          <w:noProof/>
        </w:rPr>
        <w:t>こと</w:t>
      </w:r>
      <w:r w:rsidRPr="00196DB7">
        <w:rPr>
          <w:rFonts w:hint="eastAsia"/>
        </w:rPr>
        <w:t>。</w:t>
      </w:r>
      <w:r w:rsidRPr="00196DB7">
        <w:rPr>
          <w:rFonts w:hint="eastAsia"/>
        </w:rPr>
        <w:t xml:space="preserve"> </w:t>
      </w:r>
    </w:p>
  </w:comment>
  <w:comment w:id="66" w:author="Japanect Consulting" w:date="2021-01-12T11:11:00Z" w:initials="JC">
    <w:p w14:paraId="2C3F54AE" w14:textId="13B8D159" w:rsidR="00921A6D" w:rsidRDefault="00921A6D" w:rsidP="002653C4">
      <w:pPr>
        <w:pStyle w:val="af4"/>
      </w:pPr>
      <w:r>
        <w:rPr>
          <w:rStyle w:val="af3"/>
        </w:rPr>
        <w:annotationRef/>
      </w:r>
      <w:r>
        <w:rPr>
          <w:rFonts w:hint="eastAsia"/>
        </w:rPr>
        <w:t>（</w:t>
      </w:r>
      <w:r>
        <w:rPr>
          <w:rFonts w:hint="eastAsia"/>
        </w:rPr>
        <w:t>7</w:t>
      </w:r>
      <w:r>
        <w:rPr>
          <w:rFonts w:hint="eastAsia"/>
        </w:rPr>
        <w:t>）</w:t>
      </w:r>
      <w:r>
        <w:rPr>
          <w:rFonts w:hint="eastAsia"/>
        </w:rPr>
        <w:t>以下を含む重大な過ちを犯す</w:t>
      </w:r>
      <w:r w:rsidR="00A44B3B">
        <w:rPr>
          <w:rFonts w:hint="eastAsia"/>
          <w:noProof/>
        </w:rPr>
        <w:t>こと</w:t>
      </w:r>
      <w:r>
        <w:rPr>
          <w:rFonts w:hint="eastAsia"/>
        </w:rPr>
        <w:t>：</w:t>
      </w:r>
    </w:p>
    <w:p w14:paraId="14A06968" w14:textId="5915B0ED" w:rsidR="00921A6D" w:rsidRDefault="00921A6D" w:rsidP="002653C4">
      <w:pPr>
        <w:pStyle w:val="af4"/>
      </w:pPr>
      <w:r>
        <w:rPr>
          <w:rFonts w:hint="eastAsia"/>
        </w:rPr>
        <w:t>a</w:t>
      </w:r>
      <w:r>
        <w:rPr>
          <w:rFonts w:hint="eastAsia"/>
        </w:rPr>
        <w:t>．</w:t>
      </w:r>
      <w:r>
        <w:rPr>
          <w:rFonts w:hint="eastAsia"/>
        </w:rPr>
        <w:t xml:space="preserve"> </w:t>
      </w:r>
      <w:r>
        <w:rPr>
          <w:rFonts w:hint="eastAsia"/>
        </w:rPr>
        <w:t>当社および他の従業員が所有する商品および金銭の詐欺、盗難、または使い込み。</w:t>
      </w:r>
    </w:p>
    <w:p w14:paraId="47EC39C2" w14:textId="63C944C9" w:rsidR="00921A6D" w:rsidRDefault="00921A6D" w:rsidP="002653C4">
      <w:pPr>
        <w:pStyle w:val="af4"/>
      </w:pPr>
      <w:r>
        <w:rPr>
          <w:rFonts w:hint="eastAsia"/>
        </w:rPr>
        <w:t>b</w:t>
      </w:r>
      <w:r>
        <w:rPr>
          <w:rFonts w:hint="eastAsia"/>
        </w:rPr>
        <w:t>．</w:t>
      </w:r>
      <w:r>
        <w:rPr>
          <w:rFonts w:hint="eastAsia"/>
        </w:rPr>
        <w:t xml:space="preserve"> </w:t>
      </w:r>
      <w:r>
        <w:rPr>
          <w:rFonts w:hint="eastAsia"/>
        </w:rPr>
        <w:t>当社に有害な虚偽または改ざんされた情報を提供すること。</w:t>
      </w:r>
    </w:p>
  </w:comment>
  <w:comment w:id="67" w:author="Japanect Consulting" w:date="2021-01-12T14:04:00Z" w:initials="JC">
    <w:p w14:paraId="70B9CF8F" w14:textId="6B9754A7" w:rsidR="00921A6D" w:rsidRDefault="00921A6D" w:rsidP="000B6A39">
      <w:pPr>
        <w:pStyle w:val="af4"/>
      </w:pPr>
      <w:r>
        <w:rPr>
          <w:rStyle w:val="af3"/>
        </w:rPr>
        <w:annotationRef/>
      </w:r>
      <w:r>
        <w:rPr>
          <w:rFonts w:hint="eastAsia"/>
        </w:rPr>
        <w:t>c</w:t>
      </w:r>
      <w:r>
        <w:rPr>
          <w:rFonts w:hint="eastAsia"/>
        </w:rPr>
        <w:t>．</w:t>
      </w:r>
      <w:r>
        <w:rPr>
          <w:rFonts w:hint="eastAsia"/>
        </w:rPr>
        <w:t xml:space="preserve"> </w:t>
      </w:r>
      <w:r>
        <w:rPr>
          <w:rFonts w:hint="eastAsia"/>
        </w:rPr>
        <w:t>会社の環境または作業が行われる環境で、酒を飲ん</w:t>
      </w:r>
      <w:r w:rsidR="00A44B3B">
        <w:rPr>
          <w:rFonts w:hint="eastAsia"/>
          <w:noProof/>
        </w:rPr>
        <w:t>で</w:t>
      </w:r>
      <w:r w:rsidR="00A44B3B">
        <w:rPr>
          <w:rFonts w:hint="eastAsia"/>
          <w:noProof/>
        </w:rPr>
        <w:t>酔ったり</w:t>
      </w:r>
      <w:r>
        <w:rPr>
          <w:rFonts w:hint="eastAsia"/>
        </w:rPr>
        <w:t>、麻薬、向精神薬、その他の中毒性のある物質を使用および</w:t>
      </w:r>
      <w:r>
        <w:rPr>
          <w:rFonts w:hint="eastAsia"/>
        </w:rPr>
        <w:t>/</w:t>
      </w:r>
      <w:r>
        <w:rPr>
          <w:rFonts w:hint="eastAsia"/>
        </w:rPr>
        <w:t>または配布したり</w:t>
      </w:r>
      <w:r w:rsidR="00A44B3B">
        <w:rPr>
          <w:rFonts w:hint="eastAsia"/>
          <w:noProof/>
        </w:rPr>
        <w:t>すること</w:t>
      </w:r>
      <w:r>
        <w:rPr>
          <w:rFonts w:hint="eastAsia"/>
        </w:rPr>
        <w:t>。</w:t>
      </w:r>
    </w:p>
    <w:p w14:paraId="235C9D55" w14:textId="77777777" w:rsidR="00921A6D" w:rsidRDefault="00921A6D" w:rsidP="000B6A39">
      <w:pPr>
        <w:pStyle w:val="af4"/>
      </w:pPr>
      <w:r>
        <w:rPr>
          <w:rFonts w:hint="eastAsia"/>
        </w:rPr>
        <w:t>d</w:t>
      </w:r>
      <w:r>
        <w:rPr>
          <w:rFonts w:hint="eastAsia"/>
        </w:rPr>
        <w:t>．会社の環境または作業が行われる環境で不道徳な行為またはギャンブルを行うこと。</w:t>
      </w:r>
    </w:p>
    <w:p w14:paraId="330C8D70" w14:textId="38944C8D" w:rsidR="00921A6D" w:rsidRDefault="00921A6D" w:rsidP="000B6A39">
      <w:pPr>
        <w:pStyle w:val="af4"/>
      </w:pPr>
      <w:r>
        <w:rPr>
          <w:rFonts w:hint="eastAsia"/>
        </w:rPr>
        <w:t>e</w:t>
      </w:r>
      <w:r>
        <w:rPr>
          <w:rFonts w:hint="eastAsia"/>
        </w:rPr>
        <w:t>．</w:t>
      </w:r>
      <w:r>
        <w:rPr>
          <w:rFonts w:hint="eastAsia"/>
        </w:rPr>
        <w:t xml:space="preserve"> </w:t>
      </w:r>
      <w:r>
        <w:rPr>
          <w:rFonts w:hint="eastAsia"/>
        </w:rPr>
        <w:t>他の従業員や会社を攻撃、迫害、脅迫、脅迫</w:t>
      </w:r>
      <w:r w:rsidR="00A44B3B">
        <w:rPr>
          <w:rFonts w:hint="eastAsia"/>
          <w:noProof/>
        </w:rPr>
        <w:t>すること</w:t>
      </w:r>
      <w:r>
        <w:rPr>
          <w:rFonts w:hint="eastAsia"/>
        </w:rPr>
        <w:t>。</w:t>
      </w:r>
    </w:p>
    <w:p w14:paraId="73C0101C" w14:textId="042F7521" w:rsidR="00921A6D" w:rsidRDefault="00921A6D" w:rsidP="000B6A39">
      <w:pPr>
        <w:pStyle w:val="af4"/>
      </w:pPr>
      <w:r>
        <w:rPr>
          <w:rFonts w:hint="eastAsia"/>
        </w:rPr>
        <w:t>f</w:t>
      </w:r>
      <w:r>
        <w:rPr>
          <w:rFonts w:hint="eastAsia"/>
        </w:rPr>
        <w:t>．他の従業員または会社に、法律および規制に違反する行為を行うように</w:t>
      </w:r>
      <w:r w:rsidR="00A44B3B">
        <w:rPr>
          <w:rFonts w:hint="eastAsia"/>
          <w:noProof/>
        </w:rPr>
        <w:t>仕向けること</w:t>
      </w:r>
      <w:r>
        <w:rPr>
          <w:rFonts w:hint="eastAsia"/>
        </w:rPr>
        <w:t>。</w:t>
      </w:r>
    </w:p>
  </w:comment>
  <w:comment w:id="68" w:author="Japanect Consulting" w:date="2021-01-12T14:04:00Z" w:initials="JC">
    <w:p w14:paraId="4A932066" w14:textId="77777777" w:rsidR="00921A6D" w:rsidRDefault="00921A6D" w:rsidP="000B6A39">
      <w:pPr>
        <w:pStyle w:val="af4"/>
      </w:pPr>
      <w:r>
        <w:rPr>
          <w:rStyle w:val="af3"/>
        </w:rPr>
        <w:annotationRef/>
      </w:r>
      <w:r>
        <w:rPr>
          <w:rFonts w:hint="eastAsia"/>
        </w:rPr>
        <w:t>g</w:t>
      </w:r>
      <w:r>
        <w:rPr>
          <w:rFonts w:hint="eastAsia"/>
        </w:rPr>
        <w:t>．</w:t>
      </w:r>
      <w:r>
        <w:rPr>
          <w:rFonts w:hint="eastAsia"/>
        </w:rPr>
        <w:t xml:space="preserve"> </w:t>
      </w:r>
      <w:r>
        <w:rPr>
          <w:rFonts w:hint="eastAsia"/>
        </w:rPr>
        <w:t>不注意または故意に会社の資産を損傷したり、会社に損失をもたらす危険にさらしたりすること。</w:t>
      </w:r>
    </w:p>
    <w:p w14:paraId="094EBDE1" w14:textId="71DC0792" w:rsidR="00921A6D" w:rsidRDefault="00921A6D" w:rsidP="000B6A39">
      <w:pPr>
        <w:pStyle w:val="af4"/>
      </w:pPr>
      <w:r>
        <w:rPr>
          <w:rFonts w:hint="eastAsia"/>
        </w:rPr>
        <w:t>h</w:t>
      </w:r>
      <w:r>
        <w:rPr>
          <w:rFonts w:hint="eastAsia"/>
        </w:rPr>
        <w:t>．</w:t>
      </w:r>
      <w:r>
        <w:rPr>
          <w:rFonts w:hint="eastAsia"/>
        </w:rPr>
        <w:t xml:space="preserve"> </w:t>
      </w:r>
      <w:r>
        <w:rPr>
          <w:rFonts w:hint="eastAsia"/>
        </w:rPr>
        <w:t>不注意または故意に他の従業員または会社を危険にさら</w:t>
      </w:r>
      <w:r w:rsidR="00A44B3B">
        <w:rPr>
          <w:rFonts w:hint="eastAsia"/>
          <w:noProof/>
        </w:rPr>
        <w:t>す</w:t>
      </w:r>
      <w:r w:rsidR="00A44B3B">
        <w:rPr>
          <w:rFonts w:hint="eastAsia"/>
          <w:noProof/>
        </w:rPr>
        <w:t>こと</w:t>
      </w:r>
      <w:r>
        <w:rPr>
          <w:rFonts w:hint="eastAsia"/>
        </w:rPr>
        <w:t>。</w:t>
      </w:r>
    </w:p>
    <w:p w14:paraId="2CD70588" w14:textId="35DC45EE" w:rsidR="00921A6D" w:rsidRDefault="00921A6D" w:rsidP="000B6A39">
      <w:pPr>
        <w:pStyle w:val="af4"/>
      </w:pPr>
      <w:proofErr w:type="spellStart"/>
      <w:r>
        <w:rPr>
          <w:rFonts w:hint="eastAsia"/>
        </w:rPr>
        <w:t>i</w:t>
      </w:r>
      <w:proofErr w:type="spellEnd"/>
      <w:r>
        <w:rPr>
          <w:rFonts w:hint="eastAsia"/>
        </w:rPr>
        <w:t>．</w:t>
      </w:r>
      <w:r>
        <w:rPr>
          <w:rFonts w:hint="eastAsia"/>
        </w:rPr>
        <w:t xml:space="preserve"> </w:t>
      </w:r>
      <w:r>
        <w:rPr>
          <w:rFonts w:hint="eastAsia"/>
        </w:rPr>
        <w:t>法的な目的を除いて秘密にしておくべき会社の秘密を開示</w:t>
      </w:r>
      <w:r w:rsidR="00A44B3B">
        <w:rPr>
          <w:rFonts w:hint="eastAsia"/>
          <w:noProof/>
        </w:rPr>
        <w:t>すること</w:t>
      </w:r>
      <w:r>
        <w:rPr>
          <w:rFonts w:hint="eastAsia"/>
        </w:rPr>
        <w:t>。</w:t>
      </w:r>
    </w:p>
    <w:p w14:paraId="63D3DF05" w14:textId="4FFBED00" w:rsidR="00921A6D" w:rsidRDefault="00921A6D" w:rsidP="000B6A39">
      <w:pPr>
        <w:pStyle w:val="af4"/>
      </w:pPr>
      <w:r>
        <w:rPr>
          <w:rFonts w:hint="eastAsia"/>
        </w:rPr>
        <w:t>j</w:t>
      </w:r>
      <w:r>
        <w:rPr>
          <w:rFonts w:hint="eastAsia"/>
        </w:rPr>
        <w:t>．</w:t>
      </w:r>
      <w:r>
        <w:rPr>
          <w:rFonts w:hint="eastAsia"/>
        </w:rPr>
        <w:t xml:space="preserve"> 5</w:t>
      </w:r>
      <w:r>
        <w:rPr>
          <w:rFonts w:hint="eastAsia"/>
        </w:rPr>
        <w:t>年以上の投獄によって罰せられる他の行為を行うこと。</w:t>
      </w:r>
    </w:p>
  </w:comment>
  <w:comment w:id="69" w:author="Japanect Consulting" w:date="2021-01-12T10:13:00Z" w:initials="JC">
    <w:p w14:paraId="13715F07" w14:textId="77777777" w:rsidR="00921A6D" w:rsidRDefault="00921A6D" w:rsidP="00196DB7">
      <w:pPr>
        <w:pStyle w:val="af4"/>
      </w:pPr>
      <w:r>
        <w:rPr>
          <w:rStyle w:val="af3"/>
        </w:rPr>
        <w:annotationRef/>
      </w:r>
      <w:r>
        <w:rPr>
          <w:rFonts w:hint="eastAsia"/>
        </w:rPr>
        <w:t>第</w:t>
      </w:r>
      <w:r>
        <w:rPr>
          <w:rFonts w:hint="eastAsia"/>
        </w:rPr>
        <w:t>IV</w:t>
      </w:r>
      <w:r>
        <w:rPr>
          <w:rFonts w:hint="eastAsia"/>
        </w:rPr>
        <w:t>章</w:t>
      </w:r>
    </w:p>
    <w:p w14:paraId="33E34DBA" w14:textId="7F5750CD" w:rsidR="00921A6D" w:rsidRDefault="00921A6D" w:rsidP="00196DB7">
      <w:pPr>
        <w:pStyle w:val="af4"/>
      </w:pPr>
      <w:r>
        <w:rPr>
          <w:rFonts w:hint="eastAsia"/>
        </w:rPr>
        <w:t>仕事の関係</w:t>
      </w:r>
    </w:p>
  </w:comment>
  <w:comment w:id="70" w:author="Japanect Consulting" w:date="2021-01-12T10:13:00Z" w:initials="JC">
    <w:p w14:paraId="58EFB819" w14:textId="77777777" w:rsidR="00921A6D" w:rsidRDefault="00921A6D" w:rsidP="00196DB7">
      <w:pPr>
        <w:pStyle w:val="af4"/>
      </w:pPr>
      <w:r>
        <w:rPr>
          <w:rStyle w:val="af3"/>
        </w:rPr>
        <w:annotationRef/>
      </w:r>
      <w:r>
        <w:rPr>
          <w:rFonts w:hint="eastAsia"/>
        </w:rPr>
        <w:t>第</w:t>
      </w:r>
      <w:r>
        <w:rPr>
          <w:rFonts w:hint="eastAsia"/>
        </w:rPr>
        <w:t>7</w:t>
      </w:r>
      <w:r>
        <w:rPr>
          <w:rFonts w:hint="eastAsia"/>
        </w:rPr>
        <w:t>条</w:t>
      </w:r>
    </w:p>
    <w:p w14:paraId="2DD0A875" w14:textId="7275E313" w:rsidR="00921A6D" w:rsidRDefault="00921A6D" w:rsidP="00196DB7">
      <w:pPr>
        <w:pStyle w:val="af4"/>
      </w:pPr>
      <w:r>
        <w:rPr>
          <w:rFonts w:hint="eastAsia"/>
        </w:rPr>
        <w:t>従業員の採用</w:t>
      </w:r>
    </w:p>
  </w:comment>
  <w:comment w:id="71" w:author="Japanect Consulting" w:date="2021-01-12T10:14:00Z" w:initials="JC">
    <w:p w14:paraId="65422330" w14:textId="54AAB587" w:rsidR="00921A6D" w:rsidRDefault="00921A6D" w:rsidP="00196DB7">
      <w:pPr>
        <w:pStyle w:val="af4"/>
      </w:pPr>
      <w:r>
        <w:rPr>
          <w:rStyle w:val="af3"/>
        </w:rPr>
        <w:annotationRef/>
      </w:r>
      <w:r>
        <w:rPr>
          <w:rFonts w:hint="eastAsia"/>
        </w:rPr>
        <w:t>（</w:t>
      </w:r>
      <w:r>
        <w:rPr>
          <w:rFonts w:hint="eastAsia"/>
        </w:rPr>
        <w:t>1</w:t>
      </w:r>
      <w:r>
        <w:rPr>
          <w:rFonts w:hint="eastAsia"/>
        </w:rPr>
        <w:t>）従業員の採用は、以下の要件を満たす将来の従業員のために当社が実施します。</w:t>
      </w:r>
    </w:p>
    <w:p w14:paraId="354CC846" w14:textId="3ECE8359" w:rsidR="00921A6D" w:rsidRDefault="00921A6D" w:rsidP="00196DB7">
      <w:pPr>
        <w:pStyle w:val="af4"/>
      </w:pPr>
      <w:r>
        <w:rPr>
          <w:rFonts w:hint="eastAsia"/>
        </w:rPr>
        <w:t>a</w:t>
      </w:r>
      <w:r>
        <w:t xml:space="preserve">. </w:t>
      </w:r>
      <w:r>
        <w:rPr>
          <w:rFonts w:hint="eastAsia"/>
        </w:rPr>
        <w:t>現行の法律および規制に従って要件を満たすインドネシア市民または外国市民。</w:t>
      </w:r>
    </w:p>
    <w:p w14:paraId="5DABE51E" w14:textId="77777777" w:rsidR="00921A6D" w:rsidRDefault="00921A6D" w:rsidP="00196DB7">
      <w:pPr>
        <w:pStyle w:val="af4"/>
      </w:pPr>
      <w:r>
        <w:rPr>
          <w:rFonts w:hint="eastAsia"/>
        </w:rPr>
        <w:t>b</w:t>
      </w:r>
      <w:r>
        <w:rPr>
          <w:rFonts w:hint="eastAsia"/>
        </w:rPr>
        <w:t>採用時には、従業員は</w:t>
      </w:r>
      <w:r>
        <w:rPr>
          <w:rFonts w:hint="eastAsia"/>
        </w:rPr>
        <w:t>18</w:t>
      </w:r>
      <w:r>
        <w:rPr>
          <w:rFonts w:hint="eastAsia"/>
        </w:rPr>
        <w:t>歳以上である必要があります。</w:t>
      </w:r>
    </w:p>
    <w:p w14:paraId="268198E0" w14:textId="77777777" w:rsidR="00921A6D" w:rsidRDefault="00921A6D" w:rsidP="00196DB7">
      <w:pPr>
        <w:pStyle w:val="af4"/>
      </w:pPr>
      <w:r>
        <w:rPr>
          <w:rFonts w:hint="eastAsia"/>
        </w:rPr>
        <w:t>c</w:t>
      </w:r>
      <w:r>
        <w:rPr>
          <w:rFonts w:hint="eastAsia"/>
        </w:rPr>
        <w:t>当社が実施する試験または試験に合格する。</w:t>
      </w:r>
    </w:p>
    <w:p w14:paraId="54D28F35" w14:textId="77777777" w:rsidR="00921A6D" w:rsidRDefault="00921A6D" w:rsidP="00196DB7">
      <w:pPr>
        <w:pStyle w:val="af4"/>
      </w:pPr>
      <w:r>
        <w:rPr>
          <w:rFonts w:hint="eastAsia"/>
        </w:rPr>
        <w:t>d</w:t>
      </w:r>
      <w:r>
        <w:rPr>
          <w:rFonts w:hint="eastAsia"/>
        </w:rPr>
        <w:t>。当社が任命した医師による診察に基づく心身の健康。</w:t>
      </w:r>
    </w:p>
    <w:p w14:paraId="2CCCC92F" w14:textId="77777777" w:rsidR="00921A6D" w:rsidRDefault="00921A6D" w:rsidP="00196DB7">
      <w:pPr>
        <w:pStyle w:val="af4"/>
      </w:pPr>
      <w:r>
        <w:rPr>
          <w:rFonts w:hint="eastAsia"/>
        </w:rPr>
        <w:t>e</w:t>
      </w:r>
      <w:r>
        <w:rPr>
          <w:rFonts w:hint="eastAsia"/>
        </w:rPr>
        <w:t>。当社が決定した職務要件を満たします。</w:t>
      </w:r>
    </w:p>
    <w:p w14:paraId="474EDD40" w14:textId="77777777" w:rsidR="00921A6D" w:rsidRDefault="00921A6D" w:rsidP="00196DB7">
      <w:pPr>
        <w:pStyle w:val="af4"/>
      </w:pPr>
      <w:r>
        <w:rPr>
          <w:rFonts w:hint="eastAsia"/>
        </w:rPr>
        <w:t>f</w:t>
      </w:r>
      <w:r>
        <w:rPr>
          <w:rFonts w:hint="eastAsia"/>
        </w:rPr>
        <w:t>所管官庁が発行した証明書から明らかな良好な性格。</w:t>
      </w:r>
    </w:p>
    <w:p w14:paraId="378ABD89" w14:textId="77777777" w:rsidR="00921A6D" w:rsidRDefault="00921A6D" w:rsidP="00196DB7">
      <w:pPr>
        <w:pStyle w:val="af4"/>
      </w:pPr>
      <w:r>
        <w:rPr>
          <w:rFonts w:hint="eastAsia"/>
        </w:rPr>
        <w:t>g</w:t>
      </w:r>
      <w:r>
        <w:rPr>
          <w:rFonts w:hint="eastAsia"/>
        </w:rPr>
        <w:t>会社の規則および会社の規則に従う意思がある。</w:t>
      </w:r>
    </w:p>
    <w:p w14:paraId="60961014" w14:textId="77777777" w:rsidR="00921A6D" w:rsidRDefault="00921A6D" w:rsidP="00196DB7">
      <w:pPr>
        <w:pStyle w:val="af4"/>
      </w:pPr>
      <w:r>
        <w:rPr>
          <w:rFonts w:hint="eastAsia"/>
        </w:rPr>
        <w:t>h</w:t>
      </w:r>
      <w:r>
        <w:rPr>
          <w:rFonts w:hint="eastAsia"/>
        </w:rPr>
        <w:t>他社との協力関係に縛られない。</w:t>
      </w:r>
    </w:p>
    <w:p w14:paraId="14A28094" w14:textId="091EF59E" w:rsidR="00921A6D" w:rsidRDefault="00921A6D" w:rsidP="00196DB7">
      <w:pPr>
        <w:pStyle w:val="af4"/>
      </w:pPr>
      <w:proofErr w:type="spellStart"/>
      <w:r>
        <w:rPr>
          <w:rFonts w:hint="eastAsia"/>
        </w:rPr>
        <w:t>i</w:t>
      </w:r>
      <w:proofErr w:type="spellEnd"/>
      <w:r>
        <w:rPr>
          <w:rFonts w:hint="eastAsia"/>
        </w:rPr>
        <w:t>当社が必要とする書類を提出</w:t>
      </w:r>
      <w:r w:rsidR="00A44B3B">
        <w:rPr>
          <w:rFonts w:hint="eastAsia"/>
          <w:noProof/>
        </w:rPr>
        <w:t>できること</w:t>
      </w:r>
      <w:r>
        <w:rPr>
          <w:rFonts w:hint="eastAsia"/>
        </w:rPr>
        <w:t>。</w:t>
      </w:r>
    </w:p>
  </w:comment>
  <w:comment w:id="72" w:author="Japanect Consulting" w:date="2021-01-12T10:15:00Z" w:initials="JC">
    <w:p w14:paraId="60788F9D" w14:textId="75F0508F" w:rsidR="00921A6D" w:rsidRDefault="00921A6D">
      <w:pPr>
        <w:pStyle w:val="af4"/>
      </w:pPr>
      <w:r>
        <w:rPr>
          <w:rStyle w:val="af3"/>
        </w:rPr>
        <w:annotationRef/>
      </w:r>
      <w:r w:rsidRPr="00333671">
        <w:rPr>
          <w:rFonts w:hint="eastAsia"/>
        </w:rPr>
        <w:t>（</w:t>
      </w:r>
      <w:r>
        <w:t>2</w:t>
      </w:r>
      <w:r w:rsidRPr="00333671">
        <w:rPr>
          <w:rFonts w:hint="eastAsia"/>
        </w:rPr>
        <w:t>）従業員は、労働協約に署名した日から</w:t>
      </w:r>
      <w:r w:rsidRPr="00333671">
        <w:rPr>
          <w:rFonts w:hint="eastAsia"/>
        </w:rPr>
        <w:t>3</w:t>
      </w:r>
      <w:r w:rsidRPr="00333671">
        <w:rPr>
          <w:rFonts w:hint="eastAsia"/>
        </w:rPr>
        <w:t>か月間の試用期間を経る必要があります。</w:t>
      </w:r>
    </w:p>
  </w:comment>
  <w:comment w:id="73" w:author="Japanect Consulting" w:date="2021-01-12T10:15:00Z" w:initials="JC">
    <w:p w14:paraId="44BE1441" w14:textId="465D8B3A" w:rsidR="00921A6D" w:rsidRDefault="00921A6D">
      <w:pPr>
        <w:pStyle w:val="af4"/>
      </w:pPr>
      <w:r>
        <w:rPr>
          <w:rStyle w:val="af3"/>
        </w:rPr>
        <w:annotationRef/>
      </w:r>
      <w:r w:rsidRPr="00333671">
        <w:rPr>
          <w:rFonts w:hint="eastAsia"/>
        </w:rPr>
        <w:t>（</w:t>
      </w:r>
      <w:r>
        <w:t>3</w:t>
      </w:r>
      <w:r w:rsidRPr="00333671">
        <w:rPr>
          <w:rFonts w:hint="eastAsia"/>
        </w:rPr>
        <w:t>）従業員の更なる採用の手続きおよび手続きは、会社の決定に基づいて会社が決定します。</w:t>
      </w:r>
    </w:p>
  </w:comment>
  <w:comment w:id="74" w:author="Japanect Consulting" w:date="2021-01-12T10:16:00Z" w:initials="JC">
    <w:p w14:paraId="710A3D7A" w14:textId="77777777" w:rsidR="00921A6D" w:rsidRDefault="00921A6D" w:rsidP="00333671">
      <w:pPr>
        <w:pStyle w:val="af4"/>
      </w:pPr>
      <w:r>
        <w:rPr>
          <w:rStyle w:val="af3"/>
        </w:rPr>
        <w:annotationRef/>
      </w:r>
      <w:r>
        <w:rPr>
          <w:rFonts w:hint="eastAsia"/>
        </w:rPr>
        <w:t>第</w:t>
      </w:r>
      <w:r>
        <w:rPr>
          <w:rFonts w:hint="eastAsia"/>
        </w:rPr>
        <w:t>8</w:t>
      </w:r>
      <w:r>
        <w:rPr>
          <w:rFonts w:hint="eastAsia"/>
        </w:rPr>
        <w:t>条</w:t>
      </w:r>
    </w:p>
    <w:p w14:paraId="63BE118E" w14:textId="30E55427" w:rsidR="00921A6D" w:rsidRDefault="00921A6D" w:rsidP="00333671">
      <w:pPr>
        <w:pStyle w:val="af4"/>
      </w:pPr>
      <w:r>
        <w:rPr>
          <w:rFonts w:hint="eastAsia"/>
        </w:rPr>
        <w:t>試用期間</w:t>
      </w:r>
    </w:p>
  </w:comment>
  <w:comment w:id="75" w:author="Japanect Consulting" w:date="2021-01-12T10:16:00Z" w:initials="JC">
    <w:p w14:paraId="4636BDA0" w14:textId="5C15C57E" w:rsidR="00921A6D" w:rsidRDefault="00921A6D">
      <w:pPr>
        <w:pStyle w:val="af4"/>
      </w:pPr>
      <w:r>
        <w:rPr>
          <w:rStyle w:val="af3"/>
        </w:rPr>
        <w:annotationRef/>
      </w:r>
      <w:r w:rsidRPr="00333671">
        <w:rPr>
          <w:rFonts w:hint="eastAsia"/>
        </w:rPr>
        <w:t>（</w:t>
      </w:r>
      <w:r w:rsidRPr="00333671">
        <w:rPr>
          <w:rFonts w:hint="eastAsia"/>
        </w:rPr>
        <w:t>1</w:t>
      </w:r>
      <w:r w:rsidRPr="00333671">
        <w:rPr>
          <w:rFonts w:hint="eastAsia"/>
        </w:rPr>
        <w:t>）すべての従業員は試用期間を経る義務があります。</w:t>
      </w:r>
    </w:p>
  </w:comment>
  <w:comment w:id="76" w:author="Japanect Consulting" w:date="2021-01-12T10:16:00Z" w:initials="JC">
    <w:p w14:paraId="455644A7" w14:textId="0FD0DC51" w:rsidR="00921A6D" w:rsidRDefault="00921A6D">
      <w:pPr>
        <w:pStyle w:val="af4"/>
      </w:pPr>
      <w:r>
        <w:rPr>
          <w:rStyle w:val="af3"/>
        </w:rPr>
        <w:annotationRef/>
      </w:r>
      <w:r w:rsidRPr="00333671">
        <w:rPr>
          <w:rFonts w:hint="eastAsia"/>
        </w:rPr>
        <w:t>（</w:t>
      </w:r>
      <w:r>
        <w:t>2</w:t>
      </w:r>
      <w:r w:rsidRPr="00333671">
        <w:rPr>
          <w:rFonts w:hint="eastAsia"/>
        </w:rPr>
        <w:t>）試用期間中、当社と従業員の両方が、無条件で、いかなる補償も補償もなしに、いつでも一方的に雇用を終了する権利を有します。</w:t>
      </w:r>
    </w:p>
  </w:comment>
  <w:comment w:id="77" w:author="Japanect Consulting" w:date="2021-01-12T10:16:00Z" w:initials="JC">
    <w:p w14:paraId="4028BB1A" w14:textId="5B7D333F" w:rsidR="00921A6D" w:rsidRDefault="00921A6D">
      <w:pPr>
        <w:pStyle w:val="af4"/>
      </w:pPr>
      <w:r>
        <w:rPr>
          <w:rStyle w:val="af3"/>
        </w:rPr>
        <w:annotationRef/>
      </w:r>
      <w:r w:rsidRPr="00333671">
        <w:rPr>
          <w:rFonts w:hint="eastAsia"/>
        </w:rPr>
        <w:t>（</w:t>
      </w:r>
      <w:r>
        <w:t>3</w:t>
      </w:r>
      <w:r w:rsidRPr="00333671">
        <w:rPr>
          <w:rFonts w:hint="eastAsia"/>
        </w:rPr>
        <w:t>）試用期間中、当社は従業員を監督および評価する権利を有します。これは、従業員の直属の上司によって実施されます。</w:t>
      </w:r>
    </w:p>
  </w:comment>
  <w:comment w:id="78" w:author="Japanect Consulting" w:date="2021-01-12T10:17:00Z" w:initials="JC">
    <w:p w14:paraId="49999CFD" w14:textId="110CB750" w:rsidR="00921A6D" w:rsidRDefault="00921A6D" w:rsidP="00333671">
      <w:pPr>
        <w:pStyle w:val="af4"/>
      </w:pPr>
      <w:r>
        <w:rPr>
          <w:rStyle w:val="af3"/>
        </w:rPr>
        <w:annotationRef/>
      </w:r>
      <w:r>
        <w:rPr>
          <w:rFonts w:hint="eastAsia"/>
        </w:rPr>
        <w:t>（</w:t>
      </w:r>
      <w:r>
        <w:t>4</w:t>
      </w:r>
      <w:r>
        <w:rPr>
          <w:rFonts w:hint="eastAsia"/>
        </w:rPr>
        <w:t>）本条第</w:t>
      </w:r>
      <w:r>
        <w:rPr>
          <w:rFonts w:hint="eastAsia"/>
        </w:rPr>
        <w:t>3</w:t>
      </w:r>
      <w:r>
        <w:rPr>
          <w:rFonts w:hint="eastAsia"/>
        </w:rPr>
        <w:t>項に規定する従業員の監督・評価の結果に基づき、当社は以下の条件で試用期間評価を実施する権利を有します。</w:t>
      </w:r>
    </w:p>
    <w:p w14:paraId="25286EA1" w14:textId="6436BFF2" w:rsidR="00921A6D" w:rsidRDefault="00921A6D" w:rsidP="00333671">
      <w:pPr>
        <w:pStyle w:val="af4"/>
      </w:pPr>
      <w:r>
        <w:t>a.</w:t>
      </w:r>
      <w:r>
        <w:rPr>
          <w:rFonts w:hint="eastAsia"/>
        </w:rPr>
        <w:t xml:space="preserve">　試用期間試験評価に合格した従業員は、当社の法令に基づき、当社により正社員に任命されます。</w:t>
      </w:r>
    </w:p>
    <w:p w14:paraId="493D9407" w14:textId="78E90616" w:rsidR="00921A6D" w:rsidRDefault="00921A6D" w:rsidP="00333671">
      <w:pPr>
        <w:pStyle w:val="af4"/>
      </w:pPr>
      <w:r>
        <w:t>b</w:t>
      </w:r>
      <w:r>
        <w:rPr>
          <w:rFonts w:hint="eastAsia"/>
        </w:rPr>
        <w:t>．試用評価に合格しなかった試用期間の従業員は、当社によって解雇されます。</w:t>
      </w:r>
    </w:p>
  </w:comment>
  <w:comment w:id="80" w:author="Japanect Consulting" w:date="2021-01-12T10:17:00Z" w:initials="JC">
    <w:p w14:paraId="3C4FDFF7" w14:textId="77777777" w:rsidR="00921A6D" w:rsidRDefault="00921A6D" w:rsidP="00333671">
      <w:pPr>
        <w:pStyle w:val="af4"/>
      </w:pPr>
      <w:r>
        <w:rPr>
          <w:rStyle w:val="af3"/>
        </w:rPr>
        <w:annotationRef/>
      </w:r>
      <w:r>
        <w:rPr>
          <w:rFonts w:hint="eastAsia"/>
        </w:rPr>
        <w:t>第</w:t>
      </w:r>
      <w:r>
        <w:rPr>
          <w:rFonts w:hint="eastAsia"/>
        </w:rPr>
        <w:t>9</w:t>
      </w:r>
      <w:r>
        <w:rPr>
          <w:rFonts w:hint="eastAsia"/>
        </w:rPr>
        <w:t>条</w:t>
      </w:r>
    </w:p>
    <w:p w14:paraId="152DCC44" w14:textId="5F4FED9B" w:rsidR="00921A6D" w:rsidRDefault="00921A6D" w:rsidP="00333671">
      <w:pPr>
        <w:pStyle w:val="af4"/>
      </w:pPr>
      <w:r>
        <w:rPr>
          <w:rFonts w:hint="eastAsia"/>
        </w:rPr>
        <w:t>従業員の位置とクラス</w:t>
      </w:r>
    </w:p>
  </w:comment>
  <w:comment w:id="79" w:author="Japanect Consulting" w:date="2021-01-12T10:17:00Z" w:initials="JC">
    <w:p w14:paraId="69980528" w14:textId="66B1FDF4" w:rsidR="00921A6D" w:rsidRDefault="00921A6D">
      <w:pPr>
        <w:pStyle w:val="af4"/>
      </w:pPr>
      <w:r>
        <w:rPr>
          <w:rStyle w:val="af3"/>
        </w:rPr>
        <w:annotationRef/>
      </w:r>
      <w:r w:rsidRPr="00333671">
        <w:rPr>
          <w:rFonts w:hint="eastAsia"/>
        </w:rPr>
        <w:t>（</w:t>
      </w:r>
      <w:r w:rsidRPr="00333671">
        <w:rPr>
          <w:rFonts w:hint="eastAsia"/>
        </w:rPr>
        <w:t>1</w:t>
      </w:r>
      <w:r w:rsidRPr="00333671">
        <w:rPr>
          <w:rFonts w:hint="eastAsia"/>
        </w:rPr>
        <w:t>）</w:t>
      </w:r>
      <w:r w:rsidRPr="00333671">
        <w:rPr>
          <w:rFonts w:hint="eastAsia"/>
        </w:rPr>
        <w:t xml:space="preserve"> </w:t>
      </w:r>
      <w:r w:rsidRPr="00333671">
        <w:rPr>
          <w:rFonts w:hint="eastAsia"/>
        </w:rPr>
        <w:t>当社は事業活動を行うにあたり、一般的に複数の部門からなる経営体制を構築しています。</w:t>
      </w:r>
    </w:p>
  </w:comment>
  <w:comment w:id="81" w:author="Japanect Consulting" w:date="2021-01-12T10:18:00Z" w:initials="JC">
    <w:p w14:paraId="217D2CD9" w14:textId="0D4CD722" w:rsidR="00921A6D" w:rsidRDefault="00921A6D" w:rsidP="00333671">
      <w:pPr>
        <w:pStyle w:val="af4"/>
      </w:pPr>
      <w:r>
        <w:rPr>
          <w:rStyle w:val="af3"/>
        </w:rPr>
        <w:annotationRef/>
      </w:r>
      <w:r>
        <w:rPr>
          <w:rFonts w:hint="eastAsia"/>
        </w:rPr>
        <w:t>（</w:t>
      </w:r>
      <w:r>
        <w:rPr>
          <w:rFonts w:hint="eastAsia"/>
        </w:rPr>
        <w:t>2</w:t>
      </w:r>
      <w:r>
        <w:rPr>
          <w:rFonts w:hint="eastAsia"/>
        </w:rPr>
        <w:t>）</w:t>
      </w:r>
      <w:r>
        <w:rPr>
          <w:rFonts w:hint="eastAsia"/>
        </w:rPr>
        <w:t xml:space="preserve"> </w:t>
      </w:r>
      <w:r>
        <w:rPr>
          <w:rFonts w:hint="eastAsia"/>
        </w:rPr>
        <w:t>当社は、従業員のポジションを</w:t>
      </w:r>
      <w:r>
        <w:rPr>
          <w:rFonts w:hint="eastAsia"/>
        </w:rPr>
        <w:t>4</w:t>
      </w:r>
      <w:r>
        <w:rPr>
          <w:rFonts w:hint="eastAsia"/>
        </w:rPr>
        <w:t>種類のポジションに分けており、その順序は次のとおりです。</w:t>
      </w:r>
    </w:p>
    <w:p w14:paraId="5A2E520E" w14:textId="77777777" w:rsidR="00921A6D" w:rsidRDefault="00921A6D" w:rsidP="00333671">
      <w:pPr>
        <w:pStyle w:val="af4"/>
      </w:pPr>
      <w:r>
        <w:rPr>
          <w:rFonts w:hint="eastAsia"/>
        </w:rPr>
        <w:t>a</w:t>
      </w:r>
      <w:r>
        <w:rPr>
          <w:rFonts w:hint="eastAsia"/>
        </w:rPr>
        <w:t>。</w:t>
      </w:r>
      <w:r>
        <w:rPr>
          <w:rFonts w:hint="eastAsia"/>
        </w:rPr>
        <w:t xml:space="preserve"> </w:t>
      </w:r>
      <w:r>
        <w:rPr>
          <w:rFonts w:hint="eastAsia"/>
        </w:rPr>
        <w:t>スタッフ</w:t>
      </w:r>
    </w:p>
    <w:p w14:paraId="3E0EB907" w14:textId="77777777" w:rsidR="00921A6D" w:rsidRDefault="00921A6D" w:rsidP="00333671">
      <w:pPr>
        <w:pStyle w:val="af4"/>
      </w:pPr>
      <w:r>
        <w:rPr>
          <w:rFonts w:hint="eastAsia"/>
        </w:rPr>
        <w:t>b</w:t>
      </w:r>
      <w:r>
        <w:rPr>
          <w:rFonts w:hint="eastAsia"/>
        </w:rPr>
        <w:t>。</w:t>
      </w:r>
      <w:r>
        <w:rPr>
          <w:rFonts w:hint="eastAsia"/>
        </w:rPr>
        <w:t xml:space="preserve"> </w:t>
      </w:r>
      <w:r>
        <w:rPr>
          <w:rFonts w:hint="eastAsia"/>
        </w:rPr>
        <w:t>スーパーバイザー</w:t>
      </w:r>
    </w:p>
    <w:p w14:paraId="55DD287E" w14:textId="77777777" w:rsidR="00921A6D" w:rsidRDefault="00921A6D" w:rsidP="00333671">
      <w:pPr>
        <w:pStyle w:val="af4"/>
      </w:pPr>
      <w:r>
        <w:rPr>
          <w:rFonts w:hint="eastAsia"/>
        </w:rPr>
        <w:t>c</w:t>
      </w:r>
      <w:r>
        <w:rPr>
          <w:rFonts w:hint="eastAsia"/>
        </w:rPr>
        <w:t>。</w:t>
      </w:r>
      <w:r>
        <w:rPr>
          <w:rFonts w:hint="eastAsia"/>
        </w:rPr>
        <w:t xml:space="preserve"> </w:t>
      </w:r>
      <w:r>
        <w:rPr>
          <w:rFonts w:hint="eastAsia"/>
        </w:rPr>
        <w:t>マネージャー</w:t>
      </w:r>
    </w:p>
    <w:p w14:paraId="0E456CA4" w14:textId="1C3E80E2" w:rsidR="00921A6D" w:rsidRDefault="00921A6D" w:rsidP="00333671">
      <w:pPr>
        <w:pStyle w:val="af4"/>
      </w:pPr>
      <w:r>
        <w:rPr>
          <w:rFonts w:hint="eastAsia"/>
        </w:rPr>
        <w:t>d</w:t>
      </w:r>
      <w:r>
        <w:rPr>
          <w:rFonts w:hint="eastAsia"/>
        </w:rPr>
        <w:t>。</w:t>
      </w:r>
      <w:r>
        <w:rPr>
          <w:rFonts w:hint="eastAsia"/>
        </w:rPr>
        <w:t xml:space="preserve"> </w:t>
      </w:r>
      <w:r>
        <w:rPr>
          <w:rFonts w:hint="eastAsia"/>
        </w:rPr>
        <w:t>ゼネラルマネージャー</w:t>
      </w:r>
    </w:p>
  </w:comment>
  <w:comment w:id="82" w:author="Japanect Consulting" w:date="2021-01-12T10:19:00Z" w:initials="JC">
    <w:p w14:paraId="01FEC233" w14:textId="416EBF29" w:rsidR="00921A6D" w:rsidRDefault="00921A6D" w:rsidP="00333671">
      <w:pPr>
        <w:pStyle w:val="af4"/>
      </w:pPr>
      <w:r>
        <w:rPr>
          <w:rStyle w:val="af3"/>
        </w:rPr>
        <w:annotationRef/>
      </w:r>
      <w:r>
        <w:rPr>
          <w:rFonts w:hint="eastAsia"/>
        </w:rPr>
        <w:t>（</w:t>
      </w:r>
      <w:r>
        <w:rPr>
          <w:rFonts w:hint="eastAsia"/>
        </w:rPr>
        <w:t>3</w:t>
      </w:r>
      <w:r>
        <w:rPr>
          <w:rFonts w:hint="eastAsia"/>
        </w:rPr>
        <w:t>）</w:t>
      </w:r>
      <w:r>
        <w:rPr>
          <w:rFonts w:hint="eastAsia"/>
        </w:rPr>
        <w:t xml:space="preserve"> </w:t>
      </w:r>
      <w:r>
        <w:rPr>
          <w:rFonts w:hint="eastAsia"/>
        </w:rPr>
        <w:t>会社は従業員を</w:t>
      </w:r>
      <w:r>
        <w:rPr>
          <w:rFonts w:hint="eastAsia"/>
        </w:rPr>
        <w:t>7</w:t>
      </w:r>
      <w:r>
        <w:rPr>
          <w:rFonts w:hint="eastAsia"/>
        </w:rPr>
        <w:t>つのグループに分け、各グループは次の条件でサブグループに分けられます。</w:t>
      </w:r>
    </w:p>
    <w:p w14:paraId="6CC32C50" w14:textId="0167DA77" w:rsidR="00921A6D" w:rsidRDefault="00921A6D" w:rsidP="00333671">
      <w:pPr>
        <w:pStyle w:val="af4"/>
      </w:pPr>
      <w:r>
        <w:rPr>
          <w:rFonts w:hint="eastAsia"/>
        </w:rPr>
        <w:t>グループ　｜　サブグループ</w:t>
      </w:r>
    </w:p>
  </w:comment>
  <w:comment w:id="83" w:author="Japanect Consulting" w:date="2021-01-12T10:19:00Z" w:initials="JC">
    <w:p w14:paraId="585467A7" w14:textId="6239524C" w:rsidR="00921A6D" w:rsidRDefault="00921A6D">
      <w:pPr>
        <w:pStyle w:val="af4"/>
      </w:pPr>
      <w:r>
        <w:rPr>
          <w:rStyle w:val="af3"/>
        </w:rPr>
        <w:annotationRef/>
      </w:r>
      <w:r>
        <w:rPr>
          <w:rFonts w:hint="eastAsia"/>
        </w:rPr>
        <w:t>（</w:t>
      </w:r>
      <w:r>
        <w:rPr>
          <w:rFonts w:hint="eastAsia"/>
        </w:rPr>
        <w:t>4</w:t>
      </w:r>
      <w:r>
        <w:rPr>
          <w:rFonts w:hint="eastAsia"/>
        </w:rPr>
        <w:t>）</w:t>
      </w:r>
      <w:r w:rsidRPr="00157E16">
        <w:rPr>
          <w:rFonts w:hint="eastAsia"/>
        </w:rPr>
        <w:t>本条第</w:t>
      </w:r>
      <w:r w:rsidRPr="00157E16">
        <w:rPr>
          <w:rFonts w:hint="eastAsia"/>
        </w:rPr>
        <w:t>1</w:t>
      </w:r>
      <w:r w:rsidRPr="00157E16">
        <w:rPr>
          <w:rFonts w:hint="eastAsia"/>
        </w:rPr>
        <w:t>項、第</w:t>
      </w:r>
      <w:r w:rsidRPr="00157E16">
        <w:rPr>
          <w:rFonts w:hint="eastAsia"/>
        </w:rPr>
        <w:t>2</w:t>
      </w:r>
      <w:r w:rsidRPr="00157E16">
        <w:rPr>
          <w:rFonts w:hint="eastAsia"/>
        </w:rPr>
        <w:t>項、第</w:t>
      </w:r>
      <w:r w:rsidRPr="00157E16">
        <w:rPr>
          <w:rFonts w:hint="eastAsia"/>
        </w:rPr>
        <w:t>3</w:t>
      </w:r>
      <w:r w:rsidRPr="00157E16">
        <w:rPr>
          <w:rFonts w:hint="eastAsia"/>
        </w:rPr>
        <w:t>項に規定する当社経営の組織構造、従業員の地位、従業員の階級に関する諸条件は、当社の法令に基づき、当社がさらに決定するものとします。</w:t>
      </w:r>
    </w:p>
  </w:comment>
  <w:comment w:id="84" w:author="Japanect Consulting" w:date="2021-01-12T10:21:00Z" w:initials="JC">
    <w:p w14:paraId="37C29453" w14:textId="77777777" w:rsidR="00921A6D" w:rsidRDefault="00921A6D" w:rsidP="00157E16">
      <w:pPr>
        <w:pStyle w:val="af4"/>
      </w:pPr>
      <w:r>
        <w:rPr>
          <w:rStyle w:val="af3"/>
        </w:rPr>
        <w:annotationRef/>
      </w:r>
      <w:r>
        <w:rPr>
          <w:rFonts w:hint="eastAsia"/>
        </w:rPr>
        <w:t>第</w:t>
      </w:r>
      <w:r>
        <w:rPr>
          <w:rFonts w:hint="eastAsia"/>
        </w:rPr>
        <w:t>10</w:t>
      </w:r>
      <w:r>
        <w:rPr>
          <w:rFonts w:hint="eastAsia"/>
        </w:rPr>
        <w:t>条</w:t>
      </w:r>
    </w:p>
    <w:p w14:paraId="057137B8" w14:textId="3EC0F56A" w:rsidR="00921A6D" w:rsidRDefault="00921A6D" w:rsidP="00157E16">
      <w:pPr>
        <w:pStyle w:val="af4"/>
      </w:pPr>
      <w:r>
        <w:rPr>
          <w:rFonts w:hint="eastAsia"/>
        </w:rPr>
        <w:t>昇格と降格</w:t>
      </w:r>
    </w:p>
  </w:comment>
  <w:comment w:id="85" w:author="Japanect Consulting" w:date="2021-01-12T10:21:00Z" w:initials="JC">
    <w:p w14:paraId="0B93C55E" w14:textId="3AC595C6" w:rsidR="00921A6D" w:rsidRDefault="00921A6D" w:rsidP="00157E16">
      <w:pPr>
        <w:pStyle w:val="af4"/>
        <w:numPr>
          <w:ilvl w:val="0"/>
          <w:numId w:val="136"/>
        </w:numPr>
      </w:pPr>
      <w:r>
        <w:rPr>
          <w:rStyle w:val="af3"/>
        </w:rPr>
        <w:annotationRef/>
      </w:r>
      <w:r>
        <w:t xml:space="preserve"> </w:t>
      </w:r>
      <w:r w:rsidRPr="00157E16">
        <w:rPr>
          <w:rFonts w:hint="eastAsia"/>
        </w:rPr>
        <w:t>当社は、従業員の能力および当社のニーズに応じて、特定の役職およびグループに基づいて、初めて従業員の配置を行う権利を有します。</w:t>
      </w:r>
    </w:p>
  </w:comment>
  <w:comment w:id="86" w:author="Japanect Consulting" w:date="2021-01-12T10:22:00Z" w:initials="JC">
    <w:p w14:paraId="6047A50D" w14:textId="244F7937" w:rsidR="00921A6D" w:rsidRDefault="00921A6D">
      <w:pPr>
        <w:pStyle w:val="af4"/>
      </w:pPr>
      <w:r>
        <w:rPr>
          <w:rStyle w:val="af3"/>
        </w:rPr>
        <w:annotationRef/>
      </w:r>
      <w:r w:rsidRPr="00157E16">
        <w:rPr>
          <w:rFonts w:hint="eastAsia"/>
        </w:rPr>
        <w:t>（</w:t>
      </w:r>
      <w:r>
        <w:rPr>
          <w:rFonts w:hint="eastAsia"/>
        </w:rPr>
        <w:t>2</w:t>
      </w:r>
      <w:r w:rsidRPr="00157E16">
        <w:rPr>
          <w:rFonts w:hint="eastAsia"/>
        </w:rPr>
        <w:t>）会社は、以下の条件を満たした場合、</w:t>
      </w:r>
      <w:r w:rsidRPr="00157E16">
        <w:rPr>
          <w:rFonts w:hint="eastAsia"/>
        </w:rPr>
        <w:t>1</w:t>
      </w:r>
      <w:r w:rsidRPr="00157E16">
        <w:rPr>
          <w:rFonts w:hint="eastAsia"/>
        </w:rPr>
        <w:t>年ごとに作業を行いながら従業員の作業実績を評価および評価する権利を有します。</w:t>
      </w:r>
    </w:p>
  </w:comment>
  <w:comment w:id="87" w:author="Japanect Consulting" w:date="2021-01-12T10:22:00Z" w:initials="JC">
    <w:p w14:paraId="1B905B15" w14:textId="700FB1AF" w:rsidR="00921A6D" w:rsidRDefault="00921A6D">
      <w:pPr>
        <w:pStyle w:val="af4"/>
      </w:pPr>
      <w:r>
        <w:rPr>
          <w:rStyle w:val="af3"/>
        </w:rPr>
        <w:annotationRef/>
      </w:r>
      <w:r>
        <w:rPr>
          <w:rFonts w:hint="eastAsia"/>
        </w:rPr>
        <w:t>a.</w:t>
      </w:r>
      <w:r>
        <w:rPr>
          <w:rFonts w:hint="eastAsia"/>
        </w:rPr>
        <w:t xml:space="preserve">　</w:t>
      </w:r>
      <w:r w:rsidRPr="00157E16">
        <w:rPr>
          <w:rFonts w:hint="eastAsia"/>
        </w:rPr>
        <w:t>会社は、業績の評価に基づいて、従業員が指定された要件（昇進）を満たした場合に、従業員がより高い地位および</w:t>
      </w:r>
      <w:r w:rsidRPr="00157E16">
        <w:rPr>
          <w:rFonts w:hint="eastAsia"/>
        </w:rPr>
        <w:t>/</w:t>
      </w:r>
      <w:r w:rsidRPr="00157E16">
        <w:rPr>
          <w:rFonts w:hint="eastAsia"/>
        </w:rPr>
        <w:t>またはクラスを占めることを優先し、機会を与えます。</w:t>
      </w:r>
    </w:p>
  </w:comment>
  <w:comment w:id="88" w:author="Japanect Consulting" w:date="2021-01-12T10:23:00Z" w:initials="JC">
    <w:p w14:paraId="2CCF492A" w14:textId="1738FC5F" w:rsidR="00921A6D" w:rsidRDefault="00921A6D">
      <w:pPr>
        <w:pStyle w:val="af4"/>
      </w:pPr>
      <w:r>
        <w:rPr>
          <w:rFonts w:hint="eastAsia"/>
        </w:rPr>
        <w:t>b.</w:t>
      </w:r>
      <w:r>
        <w:rPr>
          <w:rFonts w:hint="eastAsia"/>
        </w:rPr>
        <w:t xml:space="preserve">　</w:t>
      </w:r>
      <w:r w:rsidRPr="00157E16">
        <w:rPr>
          <w:rFonts w:hint="eastAsia"/>
        </w:rPr>
        <w:t>会社は、業績の評価および評価に基づいて、従業員が指定された要件を満たしていない場合（降格）、従業員がポジションおよび</w:t>
      </w:r>
      <w:r w:rsidRPr="00157E16">
        <w:rPr>
          <w:rFonts w:hint="eastAsia"/>
        </w:rPr>
        <w:t>/</w:t>
      </w:r>
      <w:r w:rsidRPr="00157E16">
        <w:rPr>
          <w:rFonts w:hint="eastAsia"/>
        </w:rPr>
        <w:t>または下位ランクを占めることを優先します。</w:t>
      </w:r>
    </w:p>
  </w:comment>
  <w:comment w:id="89" w:author="Japanect Consulting" w:date="2021-01-12T10:23:00Z" w:initials="JC">
    <w:p w14:paraId="6E3E4CF3" w14:textId="4FAECF28" w:rsidR="00921A6D" w:rsidRDefault="00921A6D">
      <w:pPr>
        <w:pStyle w:val="af4"/>
      </w:pPr>
      <w:r>
        <w:rPr>
          <w:rStyle w:val="af3"/>
        </w:rPr>
        <w:annotationRef/>
      </w:r>
      <w:r>
        <w:rPr>
          <w:rFonts w:hint="eastAsia"/>
        </w:rPr>
        <w:t>（</w:t>
      </w:r>
      <w:r>
        <w:rPr>
          <w:rFonts w:hint="eastAsia"/>
        </w:rPr>
        <w:t>３）</w:t>
      </w:r>
      <w:r w:rsidRPr="00157E16">
        <w:rPr>
          <w:rFonts w:hint="eastAsia"/>
        </w:rPr>
        <w:t>従業員の業績の評価に基づくほか、本条（</w:t>
      </w:r>
      <w:r w:rsidRPr="00157E16">
        <w:rPr>
          <w:rFonts w:hint="eastAsia"/>
        </w:rPr>
        <w:t>2</w:t>
      </w:r>
      <w:r w:rsidRPr="00157E16">
        <w:rPr>
          <w:rFonts w:hint="eastAsia"/>
        </w:rPr>
        <w:t>）項に規定の昇格と降格も、当社のニーズと従業員の能力に基づいて実施されます。</w:t>
      </w:r>
    </w:p>
  </w:comment>
  <w:comment w:id="90" w:author="Japanect Consulting" w:date="2021-01-12T10:24:00Z" w:initials="JC">
    <w:p w14:paraId="5DAA31D3" w14:textId="71193106" w:rsidR="00921A6D" w:rsidRDefault="00921A6D">
      <w:pPr>
        <w:pStyle w:val="af4"/>
      </w:pPr>
      <w:r>
        <w:rPr>
          <w:rStyle w:val="af3"/>
        </w:rPr>
        <w:annotationRef/>
      </w:r>
      <w:r w:rsidRPr="00157E16">
        <w:rPr>
          <w:rFonts w:hint="eastAsia"/>
        </w:rPr>
        <w:t>（</w:t>
      </w:r>
      <w:r>
        <w:rPr>
          <w:rFonts w:hint="eastAsia"/>
        </w:rPr>
        <w:t>４</w:t>
      </w:r>
      <w:r w:rsidRPr="00157E16">
        <w:rPr>
          <w:rFonts w:hint="eastAsia"/>
        </w:rPr>
        <w:t>）本条（</w:t>
      </w:r>
      <w:r w:rsidRPr="00157E16">
        <w:rPr>
          <w:rFonts w:hint="eastAsia"/>
        </w:rPr>
        <w:t>2</w:t>
      </w:r>
      <w:r w:rsidRPr="00157E16">
        <w:rPr>
          <w:rFonts w:hint="eastAsia"/>
        </w:rPr>
        <w:t>）項に規定の昇進または降格を経験した従業員の賃金、手当および設備は、新しい地位および階級に調整されます。</w:t>
      </w:r>
    </w:p>
  </w:comment>
  <w:comment w:id="91" w:author="Japanect Consulting" w:date="2021-01-12T10:24:00Z" w:initials="JC">
    <w:p w14:paraId="6A99A1C9" w14:textId="47C102AE" w:rsidR="00921A6D" w:rsidRDefault="00921A6D">
      <w:pPr>
        <w:pStyle w:val="af4"/>
      </w:pPr>
      <w:r>
        <w:rPr>
          <w:rStyle w:val="af3"/>
        </w:rPr>
        <w:annotationRef/>
      </w:r>
      <w:r>
        <w:rPr>
          <w:rFonts w:hint="eastAsia"/>
        </w:rPr>
        <w:t>（５）</w:t>
      </w:r>
      <w:r w:rsidRPr="00157E16">
        <w:rPr>
          <w:rFonts w:hint="eastAsia"/>
        </w:rPr>
        <w:t>本条第</w:t>
      </w:r>
      <w:r w:rsidRPr="00157E16">
        <w:rPr>
          <w:rFonts w:hint="eastAsia"/>
        </w:rPr>
        <w:t>2</w:t>
      </w:r>
      <w:r w:rsidRPr="00157E16">
        <w:rPr>
          <w:rFonts w:hint="eastAsia"/>
        </w:rPr>
        <w:t>項に規定する、従業員の業績の評価・評価基準、昇格・降格の諸条件は、当社が決定します。</w:t>
      </w:r>
    </w:p>
  </w:comment>
  <w:comment w:id="92" w:author="Japanect Consulting" w:date="2021-01-12T10:24:00Z" w:initials="JC">
    <w:p w14:paraId="3A5C9AD8" w14:textId="77777777" w:rsidR="00921A6D" w:rsidRDefault="00921A6D" w:rsidP="00157E16">
      <w:pPr>
        <w:pStyle w:val="af4"/>
      </w:pPr>
      <w:r>
        <w:rPr>
          <w:rStyle w:val="af3"/>
        </w:rPr>
        <w:annotationRef/>
      </w:r>
      <w:r>
        <w:rPr>
          <w:rFonts w:hint="eastAsia"/>
        </w:rPr>
        <w:t>第</w:t>
      </w:r>
      <w:r>
        <w:rPr>
          <w:rFonts w:hint="eastAsia"/>
        </w:rPr>
        <w:t>11</w:t>
      </w:r>
      <w:r>
        <w:rPr>
          <w:rFonts w:hint="eastAsia"/>
        </w:rPr>
        <w:t>条</w:t>
      </w:r>
    </w:p>
    <w:p w14:paraId="5D07D0F4" w14:textId="0DAD23B8" w:rsidR="00921A6D" w:rsidRDefault="00921A6D" w:rsidP="00157E16">
      <w:pPr>
        <w:pStyle w:val="af4"/>
      </w:pPr>
      <w:r>
        <w:rPr>
          <w:rFonts w:hint="eastAsia"/>
        </w:rPr>
        <w:t>従業員の異動</w:t>
      </w:r>
    </w:p>
  </w:comment>
  <w:comment w:id="93" w:author="Japanect Consulting" w:date="2021-01-12T10:25:00Z" w:initials="JC">
    <w:p w14:paraId="547E354C" w14:textId="49BEAF92" w:rsidR="00921A6D" w:rsidRDefault="00921A6D">
      <w:pPr>
        <w:pStyle w:val="af4"/>
      </w:pPr>
      <w:r>
        <w:rPr>
          <w:rStyle w:val="af3"/>
        </w:rPr>
        <w:annotationRef/>
      </w:r>
      <w:r w:rsidRPr="00157E16">
        <w:rPr>
          <w:rFonts w:hint="eastAsia"/>
        </w:rPr>
        <w:t>（</w:t>
      </w:r>
      <w:r w:rsidRPr="00157E16">
        <w:rPr>
          <w:rFonts w:hint="eastAsia"/>
        </w:rPr>
        <w:t>1</w:t>
      </w:r>
      <w:r w:rsidRPr="00157E16">
        <w:rPr>
          <w:rFonts w:hint="eastAsia"/>
        </w:rPr>
        <w:t>）当社は、従業員の能力および当社のニーズに応じて、当社の経営組織構造および職場に基づいて、初めて従業員の配置を行う権利を有します。</w:t>
      </w:r>
    </w:p>
  </w:comment>
  <w:comment w:id="94" w:author="Japanect Consulting" w:date="2021-01-12T10:25:00Z" w:initials="JC">
    <w:p w14:paraId="78949308" w14:textId="05A2B866" w:rsidR="00921A6D" w:rsidRDefault="00921A6D">
      <w:pPr>
        <w:pStyle w:val="af4"/>
      </w:pPr>
      <w:r>
        <w:rPr>
          <w:rStyle w:val="af3"/>
        </w:rPr>
        <w:annotationRef/>
      </w:r>
      <w:r>
        <w:rPr>
          <w:rFonts w:hint="eastAsia"/>
        </w:rPr>
        <w:t>（２）</w:t>
      </w:r>
      <w:r w:rsidRPr="00157E16">
        <w:rPr>
          <w:rFonts w:hint="eastAsia"/>
        </w:rPr>
        <w:t>会社は、会社の経営組織構造と職場の異動の両方において、従業員の能力、会社のニーズおよび円滑な仕事を考慮して従業員の異動が行われることを条件として、従業員を異動する権利を有する。</w:t>
      </w:r>
    </w:p>
  </w:comment>
  <w:comment w:id="95" w:author="Japanect Consulting" w:date="2021-01-12T10:25:00Z" w:initials="JC">
    <w:p w14:paraId="591E184C" w14:textId="32F7C3EC" w:rsidR="00921A6D" w:rsidRDefault="00921A6D">
      <w:pPr>
        <w:pStyle w:val="af4"/>
      </w:pPr>
      <w:r>
        <w:rPr>
          <w:rStyle w:val="af3"/>
        </w:rPr>
        <w:annotationRef/>
      </w:r>
      <w:r w:rsidRPr="00157E16">
        <w:rPr>
          <w:rFonts w:hint="eastAsia"/>
        </w:rPr>
        <w:t>（</w:t>
      </w:r>
      <w:r>
        <w:rPr>
          <w:rFonts w:hint="eastAsia"/>
        </w:rPr>
        <w:t>３</w:t>
      </w:r>
      <w:r w:rsidRPr="00157E16">
        <w:rPr>
          <w:rFonts w:hint="eastAsia"/>
        </w:rPr>
        <w:t>）従業員は、会社の経営組織構造と職場の異動の両方において、従業員の能力、会社のニーズ、および業務の円滑な運営を考慮して、会社の承認に基づいてのみ従業員の異動を行うことができるという条件で、従業員の異動を提案する権利を有します。</w:t>
      </w:r>
    </w:p>
  </w:comment>
  <w:comment w:id="96" w:author="Japanect Consulting" w:date="2021-01-12T10:26:00Z" w:initials="JC">
    <w:p w14:paraId="2D1AA1F0" w14:textId="78BB1E62" w:rsidR="00921A6D" w:rsidRDefault="00921A6D" w:rsidP="00157E16">
      <w:pPr>
        <w:pStyle w:val="af4"/>
      </w:pPr>
      <w:r>
        <w:rPr>
          <w:rStyle w:val="af3"/>
        </w:rPr>
        <w:annotationRef/>
      </w:r>
      <w:r>
        <w:rPr>
          <w:rFonts w:hint="eastAsia"/>
        </w:rPr>
        <w:t>第５章</w:t>
      </w:r>
    </w:p>
    <w:p w14:paraId="0D4BAFD9" w14:textId="71C32DCE" w:rsidR="00921A6D" w:rsidRDefault="00921A6D" w:rsidP="00157E16">
      <w:pPr>
        <w:pStyle w:val="af4"/>
      </w:pPr>
      <w:r>
        <w:rPr>
          <w:rFonts w:hint="eastAsia"/>
        </w:rPr>
        <w:t>労働時間と労働残業</w:t>
      </w:r>
    </w:p>
  </w:comment>
  <w:comment w:id="97" w:author="Japanect Consulting" w:date="2021-01-12T10:26:00Z" w:initials="JC">
    <w:p w14:paraId="04BD72FC" w14:textId="77777777" w:rsidR="00921A6D" w:rsidRDefault="00921A6D" w:rsidP="00157E16">
      <w:pPr>
        <w:pStyle w:val="af4"/>
      </w:pPr>
      <w:r>
        <w:rPr>
          <w:rFonts w:hint="eastAsia"/>
        </w:rPr>
        <w:t>第</w:t>
      </w:r>
      <w:r>
        <w:rPr>
          <w:rFonts w:hint="eastAsia"/>
        </w:rPr>
        <w:t>12</w:t>
      </w:r>
      <w:r>
        <w:rPr>
          <w:rFonts w:hint="eastAsia"/>
        </w:rPr>
        <w:t>条</w:t>
      </w:r>
    </w:p>
    <w:p w14:paraId="34A0684C" w14:textId="72F0E30B" w:rsidR="00921A6D" w:rsidRDefault="00921A6D" w:rsidP="00157E16">
      <w:pPr>
        <w:pStyle w:val="af4"/>
      </w:pPr>
      <w:r>
        <w:rPr>
          <w:rFonts w:hint="eastAsia"/>
        </w:rPr>
        <w:t>労働時間</w:t>
      </w:r>
    </w:p>
  </w:comment>
  <w:comment w:id="98" w:author="Japanect Consulting" w:date="2021-01-12T10:26:00Z" w:initials="JC">
    <w:p w14:paraId="5DAFA610" w14:textId="6DDA0D55" w:rsidR="00921A6D" w:rsidRDefault="00921A6D">
      <w:pPr>
        <w:pStyle w:val="af4"/>
      </w:pPr>
      <w:r>
        <w:rPr>
          <w:rStyle w:val="af3"/>
        </w:rPr>
        <w:annotationRef/>
      </w:r>
      <w:r w:rsidRPr="00157E16">
        <w:rPr>
          <w:rFonts w:hint="eastAsia"/>
        </w:rPr>
        <w:t>（</w:t>
      </w:r>
      <w:r w:rsidRPr="00157E16">
        <w:rPr>
          <w:rFonts w:hint="eastAsia"/>
        </w:rPr>
        <w:t>1</w:t>
      </w:r>
      <w:r w:rsidRPr="00157E16">
        <w:rPr>
          <w:rFonts w:hint="eastAsia"/>
        </w:rPr>
        <w:t>）</w:t>
      </w:r>
      <w:r w:rsidRPr="00157E16">
        <w:rPr>
          <w:rFonts w:hint="eastAsia"/>
        </w:rPr>
        <w:t xml:space="preserve"> 1</w:t>
      </w:r>
      <w:r w:rsidRPr="00157E16">
        <w:rPr>
          <w:rFonts w:hint="eastAsia"/>
        </w:rPr>
        <w:t>か月の勤務時間は、当月の初日から最終日までです。</w:t>
      </w:r>
    </w:p>
  </w:comment>
  <w:comment w:id="99" w:author="Japanect Consulting" w:date="2021-01-12T10:26:00Z" w:initials="JC">
    <w:p w14:paraId="50131817" w14:textId="484C93A0" w:rsidR="00921A6D" w:rsidRDefault="00921A6D" w:rsidP="009E4132">
      <w:pPr>
        <w:pStyle w:val="af4"/>
      </w:pPr>
      <w:r>
        <w:rPr>
          <w:rStyle w:val="af3"/>
        </w:rPr>
        <w:annotationRef/>
      </w:r>
      <w:r>
        <w:rPr>
          <w:rFonts w:hint="eastAsia"/>
        </w:rPr>
        <w:t>（</w:t>
      </w:r>
      <w:r>
        <w:rPr>
          <w:rFonts w:hint="eastAsia"/>
        </w:rPr>
        <w:t>1</w:t>
      </w:r>
      <w:r>
        <w:rPr>
          <w:rFonts w:hint="eastAsia"/>
        </w:rPr>
        <w:t>）</w:t>
      </w:r>
      <w:r>
        <w:rPr>
          <w:rFonts w:hint="eastAsia"/>
        </w:rPr>
        <w:t xml:space="preserve"> 1</w:t>
      </w:r>
      <w:r>
        <w:rPr>
          <w:rFonts w:hint="eastAsia"/>
        </w:rPr>
        <w:t>週間の労働時間は次のように決定されます。</w:t>
      </w:r>
    </w:p>
    <w:p w14:paraId="078FF836" w14:textId="22738041" w:rsidR="00921A6D" w:rsidRDefault="00921A6D" w:rsidP="009E4132">
      <w:pPr>
        <w:pStyle w:val="af4"/>
      </w:pPr>
      <w:r>
        <w:rPr>
          <w:rFonts w:hint="eastAsia"/>
        </w:rPr>
        <w:t>a</w:t>
      </w:r>
      <w:r>
        <w:rPr>
          <w:rFonts w:hint="eastAsia"/>
        </w:rPr>
        <w:t>．</w:t>
      </w:r>
      <w:r>
        <w:rPr>
          <w:rFonts w:hint="eastAsia"/>
        </w:rPr>
        <w:t xml:space="preserve"> </w:t>
      </w:r>
      <w:r>
        <w:rPr>
          <w:rFonts w:hint="eastAsia"/>
        </w:rPr>
        <w:t>労働時間は</w:t>
      </w:r>
      <w:r>
        <w:rPr>
          <w:rFonts w:hint="eastAsia"/>
        </w:rPr>
        <w:t>40</w:t>
      </w:r>
      <w:r>
        <w:rPr>
          <w:rFonts w:hint="eastAsia"/>
        </w:rPr>
        <w:t>時間です。</w:t>
      </w:r>
    </w:p>
    <w:p w14:paraId="6C239607" w14:textId="10A6959B" w:rsidR="00921A6D" w:rsidRDefault="00921A6D" w:rsidP="009E4132">
      <w:pPr>
        <w:pStyle w:val="af4"/>
      </w:pPr>
      <w:r>
        <w:rPr>
          <w:rFonts w:hint="eastAsia"/>
        </w:rPr>
        <w:t>b</w:t>
      </w:r>
      <w:r>
        <w:rPr>
          <w:rFonts w:hint="eastAsia"/>
        </w:rPr>
        <w:t>．</w:t>
      </w:r>
      <w:r>
        <w:rPr>
          <w:rFonts w:hint="eastAsia"/>
        </w:rPr>
        <w:t xml:space="preserve"> </w:t>
      </w:r>
      <w:r>
        <w:rPr>
          <w:rFonts w:hint="eastAsia"/>
        </w:rPr>
        <w:t>営業日数は、月曜日、火曜日、水曜日、木曜日、金曜日の</w:t>
      </w:r>
      <w:r>
        <w:rPr>
          <w:rFonts w:hint="eastAsia"/>
        </w:rPr>
        <w:t>5</w:t>
      </w:r>
      <w:r>
        <w:rPr>
          <w:rFonts w:hint="eastAsia"/>
        </w:rPr>
        <w:t>日間です。</w:t>
      </w:r>
    </w:p>
  </w:comment>
  <w:comment w:id="100" w:author="Japanect Consulting" w:date="2021-01-12T10:27:00Z" w:initials="JC">
    <w:p w14:paraId="18795F31" w14:textId="2A7C7F23" w:rsidR="00921A6D" w:rsidRDefault="00921A6D" w:rsidP="009E4132">
      <w:pPr>
        <w:pStyle w:val="af4"/>
      </w:pPr>
      <w:r>
        <w:rPr>
          <w:rStyle w:val="af3"/>
        </w:rPr>
        <w:annotationRef/>
      </w:r>
      <w:r>
        <w:rPr>
          <w:rFonts w:hint="eastAsia"/>
        </w:rPr>
        <w:t>（３）</w:t>
      </w:r>
      <w:r>
        <w:rPr>
          <w:rFonts w:hint="eastAsia"/>
        </w:rPr>
        <w:t xml:space="preserve"> 1</w:t>
      </w:r>
      <w:r>
        <w:rPr>
          <w:rFonts w:hint="eastAsia"/>
        </w:rPr>
        <w:t>日の作業時間は</w:t>
      </w:r>
      <w:r>
        <w:rPr>
          <w:rFonts w:hint="eastAsia"/>
        </w:rPr>
        <w:t>8</w:t>
      </w:r>
      <w:r>
        <w:rPr>
          <w:rFonts w:hint="eastAsia"/>
        </w:rPr>
        <w:t>時間で、次の条件があります。</w:t>
      </w:r>
    </w:p>
    <w:p w14:paraId="034589C9" w14:textId="455A1964" w:rsidR="00921A6D" w:rsidRDefault="00921A6D" w:rsidP="009E4132">
      <w:pPr>
        <w:pStyle w:val="af4"/>
      </w:pPr>
      <w:r>
        <w:rPr>
          <w:rFonts w:hint="eastAsia"/>
        </w:rPr>
        <w:t>a</w:t>
      </w:r>
      <w:r>
        <w:rPr>
          <w:rFonts w:hint="eastAsia"/>
        </w:rPr>
        <w:t>．</w:t>
      </w:r>
      <w:r>
        <w:rPr>
          <w:rFonts w:hint="eastAsia"/>
        </w:rPr>
        <w:t xml:space="preserve"> </w:t>
      </w:r>
      <w:r>
        <w:rPr>
          <w:rFonts w:hint="eastAsia"/>
        </w:rPr>
        <w:t>月曜日から木曜日は、</w:t>
      </w:r>
      <w:r>
        <w:rPr>
          <w:rFonts w:hint="eastAsia"/>
        </w:rPr>
        <w:t>08.00</w:t>
      </w:r>
      <w:r>
        <w:rPr>
          <w:rFonts w:hint="eastAsia"/>
        </w:rPr>
        <w:t>（</w:t>
      </w:r>
      <w:r>
        <w:rPr>
          <w:rFonts w:hint="eastAsia"/>
        </w:rPr>
        <w:t>8</w:t>
      </w:r>
      <w:r>
        <w:rPr>
          <w:rFonts w:hint="eastAsia"/>
        </w:rPr>
        <w:t>つのゼロゼロ）から</w:t>
      </w:r>
      <w:r>
        <w:rPr>
          <w:rFonts w:hint="eastAsia"/>
        </w:rPr>
        <w:t>17.00</w:t>
      </w:r>
      <w:r>
        <w:rPr>
          <w:rFonts w:hint="eastAsia"/>
        </w:rPr>
        <w:t>（</w:t>
      </w:r>
      <w:r>
        <w:rPr>
          <w:rFonts w:hint="eastAsia"/>
        </w:rPr>
        <w:t>17</w:t>
      </w:r>
      <w:r>
        <w:rPr>
          <w:rFonts w:hint="eastAsia"/>
        </w:rPr>
        <w:t>のゼロゼロ）まで行われます。</w:t>
      </w:r>
    </w:p>
    <w:p w14:paraId="48CC8967" w14:textId="36E14E61" w:rsidR="00921A6D" w:rsidRDefault="00921A6D" w:rsidP="009E4132">
      <w:pPr>
        <w:pStyle w:val="af4"/>
      </w:pPr>
      <w:r>
        <w:rPr>
          <w:rFonts w:hint="eastAsia"/>
        </w:rPr>
        <w:t>b</w:t>
      </w:r>
      <w:r>
        <w:rPr>
          <w:rFonts w:hint="eastAsia"/>
        </w:rPr>
        <w:t>・</w:t>
      </w:r>
      <w:r>
        <w:rPr>
          <w:rFonts w:hint="eastAsia"/>
        </w:rPr>
        <w:t xml:space="preserve"> </w:t>
      </w:r>
      <w:r>
        <w:rPr>
          <w:rFonts w:hint="eastAsia"/>
        </w:rPr>
        <w:t>金曜日は</w:t>
      </w:r>
      <w:r>
        <w:rPr>
          <w:rFonts w:hint="eastAsia"/>
        </w:rPr>
        <w:t>08.00</w:t>
      </w:r>
      <w:r>
        <w:rPr>
          <w:rFonts w:hint="eastAsia"/>
        </w:rPr>
        <w:t>（</w:t>
      </w:r>
      <w:r>
        <w:rPr>
          <w:rFonts w:hint="eastAsia"/>
        </w:rPr>
        <w:t>8</w:t>
      </w:r>
      <w:r>
        <w:rPr>
          <w:rFonts w:hint="eastAsia"/>
        </w:rPr>
        <w:t>ゼロなし）から</w:t>
      </w:r>
      <w:r>
        <w:rPr>
          <w:rFonts w:hint="eastAsia"/>
        </w:rPr>
        <w:t>17.30</w:t>
      </w:r>
      <w:r>
        <w:rPr>
          <w:rFonts w:hint="eastAsia"/>
        </w:rPr>
        <w:t>（</w:t>
      </w:r>
      <w:r>
        <w:rPr>
          <w:rFonts w:hint="eastAsia"/>
        </w:rPr>
        <w:t>1730</w:t>
      </w:r>
      <w:r>
        <w:rPr>
          <w:rFonts w:hint="eastAsia"/>
        </w:rPr>
        <w:t>）までです。</w:t>
      </w:r>
    </w:p>
  </w:comment>
  <w:comment w:id="101" w:author="Japanect Consulting" w:date="2021-01-12T10:28:00Z" w:initials="JC">
    <w:p w14:paraId="68493F25" w14:textId="436C39BA" w:rsidR="00921A6D" w:rsidRDefault="00921A6D">
      <w:pPr>
        <w:pStyle w:val="af4"/>
      </w:pPr>
      <w:r>
        <w:rPr>
          <w:rStyle w:val="af3"/>
        </w:rPr>
        <w:annotationRef/>
      </w:r>
      <w:r w:rsidRPr="009E4132">
        <w:rPr>
          <w:rFonts w:hint="eastAsia"/>
          <w:highlight w:val="yellow"/>
        </w:rPr>
        <w:t>（１）</w:t>
      </w:r>
      <w:r w:rsidRPr="009E4132">
        <w:rPr>
          <w:rFonts w:hint="eastAsia"/>
        </w:rPr>
        <w:t>会社は、仕事の性質の観点から、本条（</w:t>
      </w:r>
      <w:r w:rsidRPr="009E4132">
        <w:rPr>
          <w:rFonts w:hint="eastAsia"/>
        </w:rPr>
        <w:t>3</w:t>
      </w:r>
      <w:r w:rsidRPr="009E4132">
        <w:rPr>
          <w:rFonts w:hint="eastAsia"/>
        </w:rPr>
        <w:t>）項に記載の就業時間外および</w:t>
      </w:r>
      <w:r w:rsidRPr="009E4132">
        <w:rPr>
          <w:rFonts w:hint="eastAsia"/>
        </w:rPr>
        <w:t>/</w:t>
      </w:r>
      <w:r w:rsidRPr="009E4132">
        <w:rPr>
          <w:rFonts w:hint="eastAsia"/>
        </w:rPr>
        <w:t>または本条（</w:t>
      </w:r>
      <w:r w:rsidRPr="009E4132">
        <w:rPr>
          <w:rFonts w:hint="eastAsia"/>
        </w:rPr>
        <w:t>2</w:t>
      </w:r>
      <w:r w:rsidRPr="009E4132">
        <w:rPr>
          <w:rFonts w:hint="eastAsia"/>
        </w:rPr>
        <w:t>）項</w:t>
      </w:r>
      <w:r w:rsidRPr="009E4132">
        <w:rPr>
          <w:rFonts w:hint="eastAsia"/>
        </w:rPr>
        <w:t>b</w:t>
      </w:r>
      <w:r w:rsidRPr="009E4132">
        <w:rPr>
          <w:rFonts w:hint="eastAsia"/>
        </w:rPr>
        <w:t>に記載の就業日外に作業を行うよう従業員に割り当てる権利を有します。</w:t>
      </w:r>
      <w:r w:rsidRPr="009E4132">
        <w:rPr>
          <w:rFonts w:hint="eastAsia"/>
        </w:rPr>
        <w:t xml:space="preserve"> </w:t>
      </w:r>
      <w:r w:rsidRPr="009E4132">
        <w:rPr>
          <w:rFonts w:hint="eastAsia"/>
        </w:rPr>
        <w:t>上記の就業日および就業時間の規制に拘束されないように実施されます。</w:t>
      </w:r>
    </w:p>
  </w:comment>
  <w:comment w:id="102" w:author="Japanect Consulting" w:date="2021-01-12T10:29:00Z" w:initials="JC">
    <w:p w14:paraId="7197FC75" w14:textId="02D1B60D" w:rsidR="00921A6D" w:rsidRDefault="00921A6D">
      <w:pPr>
        <w:pStyle w:val="af4"/>
      </w:pPr>
      <w:r>
        <w:rPr>
          <w:rStyle w:val="af3"/>
        </w:rPr>
        <w:annotationRef/>
      </w:r>
      <w:r w:rsidRPr="009E4132">
        <w:rPr>
          <w:rFonts w:hint="eastAsia"/>
          <w:highlight w:val="yellow"/>
        </w:rPr>
        <w:t>（２）</w:t>
      </w:r>
      <w:r w:rsidRPr="009E4132">
        <w:rPr>
          <w:rFonts w:hint="eastAsia"/>
        </w:rPr>
        <w:t>従業員は、自動記録機または当社が提供するその他の手段を介して出席リストを記録することによって証明されるように、本条の第（</w:t>
      </w:r>
      <w:r w:rsidRPr="009E4132">
        <w:rPr>
          <w:rFonts w:hint="eastAsia"/>
        </w:rPr>
        <w:t>2</w:t>
      </w:r>
      <w:r w:rsidRPr="009E4132">
        <w:rPr>
          <w:rFonts w:hint="eastAsia"/>
        </w:rPr>
        <w:t>）項および第（</w:t>
      </w:r>
      <w:r w:rsidRPr="009E4132">
        <w:rPr>
          <w:rFonts w:hint="eastAsia"/>
        </w:rPr>
        <w:t>3</w:t>
      </w:r>
      <w:r w:rsidRPr="009E4132">
        <w:rPr>
          <w:rFonts w:hint="eastAsia"/>
        </w:rPr>
        <w:t>）項に記載の就業日および就業時間に適時に立ち会う必要があります。</w:t>
      </w:r>
    </w:p>
  </w:comment>
  <w:comment w:id="103" w:author="Japanect Consulting" w:date="2021-01-12T10:29:00Z" w:initials="JC">
    <w:p w14:paraId="31A3B6C3" w14:textId="77777777" w:rsidR="00921A6D" w:rsidRDefault="00921A6D" w:rsidP="009E4132">
      <w:pPr>
        <w:pStyle w:val="af4"/>
      </w:pPr>
      <w:r>
        <w:rPr>
          <w:rStyle w:val="af3"/>
        </w:rPr>
        <w:annotationRef/>
      </w:r>
      <w:r>
        <w:rPr>
          <w:rFonts w:hint="eastAsia"/>
        </w:rPr>
        <w:t>第</w:t>
      </w:r>
      <w:r>
        <w:rPr>
          <w:rFonts w:hint="eastAsia"/>
        </w:rPr>
        <w:t>13</w:t>
      </w:r>
      <w:r>
        <w:rPr>
          <w:rFonts w:hint="eastAsia"/>
        </w:rPr>
        <w:t>条</w:t>
      </w:r>
    </w:p>
    <w:p w14:paraId="02158FFA" w14:textId="61F06D95" w:rsidR="00921A6D" w:rsidRDefault="00921A6D" w:rsidP="009E4132">
      <w:pPr>
        <w:pStyle w:val="af4"/>
      </w:pPr>
      <w:r>
        <w:rPr>
          <w:rFonts w:hint="eastAsia"/>
        </w:rPr>
        <w:t>残業</w:t>
      </w:r>
    </w:p>
  </w:comment>
  <w:comment w:id="104" w:author="Japanect Consulting" w:date="2021-01-12T10:30:00Z" w:initials="JC">
    <w:p w14:paraId="5C9D3276" w14:textId="08EF9B30" w:rsidR="00921A6D" w:rsidRDefault="00921A6D">
      <w:pPr>
        <w:pStyle w:val="af4"/>
      </w:pPr>
      <w:r>
        <w:rPr>
          <w:rStyle w:val="af3"/>
        </w:rPr>
        <w:annotationRef/>
      </w:r>
      <w:r w:rsidRPr="009E4132">
        <w:rPr>
          <w:rFonts w:hint="eastAsia"/>
        </w:rPr>
        <w:t>（</w:t>
      </w:r>
      <w:r w:rsidRPr="009E4132">
        <w:rPr>
          <w:rFonts w:hint="eastAsia"/>
        </w:rPr>
        <w:t>1</w:t>
      </w:r>
      <w:r w:rsidRPr="009E4132">
        <w:rPr>
          <w:rFonts w:hint="eastAsia"/>
        </w:rPr>
        <w:t>）会社は、従業員に残業を行うように割り当てる権利を有します。つまり、この会社規則の第</w:t>
      </w:r>
      <w:r w:rsidRPr="009E4132">
        <w:rPr>
          <w:rFonts w:hint="eastAsia"/>
        </w:rPr>
        <w:t>12</w:t>
      </w:r>
      <w:r w:rsidRPr="009E4132">
        <w:rPr>
          <w:rFonts w:hint="eastAsia"/>
        </w:rPr>
        <w:t>条（</w:t>
      </w:r>
      <w:r w:rsidRPr="009E4132">
        <w:rPr>
          <w:rFonts w:hint="eastAsia"/>
        </w:rPr>
        <w:t>2</w:t>
      </w:r>
      <w:r w:rsidRPr="009E4132">
        <w:rPr>
          <w:rFonts w:hint="eastAsia"/>
        </w:rPr>
        <w:t>）および</w:t>
      </w:r>
      <w:r w:rsidRPr="009E4132">
        <w:rPr>
          <w:rFonts w:hint="eastAsia"/>
        </w:rPr>
        <w:t>/</w:t>
      </w:r>
      <w:r w:rsidRPr="009E4132">
        <w:rPr>
          <w:rFonts w:hint="eastAsia"/>
        </w:rPr>
        <w:t>または（</w:t>
      </w:r>
      <w:r w:rsidRPr="009E4132">
        <w:rPr>
          <w:rFonts w:hint="eastAsia"/>
        </w:rPr>
        <w:t>3</w:t>
      </w:r>
      <w:r w:rsidRPr="009E4132">
        <w:rPr>
          <w:rFonts w:hint="eastAsia"/>
        </w:rPr>
        <w:t>）に記載されている営業日および</w:t>
      </w:r>
      <w:r w:rsidRPr="009E4132">
        <w:rPr>
          <w:rFonts w:hint="eastAsia"/>
        </w:rPr>
        <w:t>/</w:t>
      </w:r>
      <w:r w:rsidRPr="009E4132">
        <w:rPr>
          <w:rFonts w:hint="eastAsia"/>
        </w:rPr>
        <w:t>または勤務時間外に作業を行って、保留中の作業および</w:t>
      </w:r>
      <w:r w:rsidRPr="009E4132">
        <w:rPr>
          <w:rFonts w:hint="eastAsia"/>
        </w:rPr>
        <w:t>/</w:t>
      </w:r>
      <w:r w:rsidRPr="009E4132">
        <w:rPr>
          <w:rFonts w:hint="eastAsia"/>
        </w:rPr>
        <w:t>または</w:t>
      </w:r>
      <w:r w:rsidRPr="009E4132">
        <w:rPr>
          <w:rFonts w:hint="eastAsia"/>
        </w:rPr>
        <w:t xml:space="preserve"> </w:t>
      </w:r>
      <w:r w:rsidRPr="009E4132">
        <w:rPr>
          <w:rFonts w:hint="eastAsia"/>
        </w:rPr>
        <w:t>緊急の仕事。</w:t>
      </w:r>
    </w:p>
  </w:comment>
  <w:comment w:id="105" w:author="Japanect Consulting" w:date="2021-01-12T10:30:00Z" w:initials="JC">
    <w:p w14:paraId="027F4854" w14:textId="4DC114CC" w:rsidR="00921A6D" w:rsidRDefault="00921A6D">
      <w:pPr>
        <w:pStyle w:val="af4"/>
      </w:pPr>
      <w:r>
        <w:rPr>
          <w:rStyle w:val="af3"/>
        </w:rPr>
        <w:annotationRef/>
      </w:r>
      <w:r w:rsidRPr="009E4132">
        <w:rPr>
          <w:rFonts w:hint="eastAsia"/>
        </w:rPr>
        <w:t>（</w:t>
      </w:r>
      <w:r>
        <w:rPr>
          <w:rFonts w:hint="eastAsia"/>
        </w:rPr>
        <w:t>２</w:t>
      </w:r>
      <w:r w:rsidRPr="009E4132">
        <w:rPr>
          <w:rFonts w:hint="eastAsia"/>
        </w:rPr>
        <w:t>）本条</w:t>
      </w:r>
      <w:r>
        <w:rPr>
          <w:rFonts w:hint="eastAsia"/>
        </w:rPr>
        <w:t>１</w:t>
      </w:r>
      <w:r w:rsidRPr="009E4132">
        <w:rPr>
          <w:rFonts w:hint="eastAsia"/>
        </w:rPr>
        <w:t>項に規定の残業は、以下の条件で実施しなければならない。</w:t>
      </w:r>
    </w:p>
  </w:comment>
  <w:comment w:id="106" w:author="Japanect Consulting" w:date="2021-01-12T10:30:00Z" w:initials="JC">
    <w:p w14:paraId="6AC67464" w14:textId="62C2B8DF" w:rsidR="00921A6D" w:rsidRDefault="00921A6D">
      <w:pPr>
        <w:pStyle w:val="af4"/>
      </w:pPr>
      <w:r>
        <w:rPr>
          <w:rStyle w:val="af3"/>
        </w:rPr>
        <w:annotationRef/>
      </w:r>
      <w:r>
        <w:rPr>
          <w:rFonts w:hint="eastAsia"/>
        </w:rPr>
        <w:t>a.</w:t>
      </w:r>
      <w:r>
        <w:rPr>
          <w:rFonts w:hint="eastAsia"/>
        </w:rPr>
        <w:t xml:space="preserve">　</w:t>
      </w:r>
      <w:r w:rsidRPr="009E4132">
        <w:rPr>
          <w:rFonts w:hint="eastAsia"/>
        </w:rPr>
        <w:t>残業は、毎週の休憩時間や公式休暇中に行われる残業を含まない場合、</w:t>
      </w:r>
      <w:r w:rsidRPr="009E4132">
        <w:rPr>
          <w:rFonts w:hint="eastAsia"/>
        </w:rPr>
        <w:t>1</w:t>
      </w:r>
      <w:r w:rsidRPr="009E4132">
        <w:rPr>
          <w:rFonts w:hint="eastAsia"/>
        </w:rPr>
        <w:t>日で最大</w:t>
      </w:r>
      <w:r w:rsidRPr="009E4132">
        <w:rPr>
          <w:rFonts w:hint="eastAsia"/>
        </w:rPr>
        <w:t>3</w:t>
      </w:r>
      <w:r w:rsidRPr="009E4132">
        <w:rPr>
          <w:rFonts w:hint="eastAsia"/>
        </w:rPr>
        <w:t>時間、</w:t>
      </w:r>
      <w:r w:rsidRPr="009E4132">
        <w:rPr>
          <w:rFonts w:hint="eastAsia"/>
        </w:rPr>
        <w:t>1</w:t>
      </w:r>
      <w:r w:rsidRPr="009E4132">
        <w:rPr>
          <w:rFonts w:hint="eastAsia"/>
        </w:rPr>
        <w:t>週間で</w:t>
      </w:r>
      <w:r w:rsidRPr="009E4132">
        <w:rPr>
          <w:rFonts w:hint="eastAsia"/>
        </w:rPr>
        <w:t>14</w:t>
      </w:r>
      <w:r w:rsidRPr="009E4132">
        <w:rPr>
          <w:rFonts w:hint="eastAsia"/>
        </w:rPr>
        <w:t>時間しか行うことができません。</w:t>
      </w:r>
    </w:p>
  </w:comment>
  <w:comment w:id="107" w:author="Japanect Consulting" w:date="2021-01-12T10:31:00Z" w:initials="JC">
    <w:p w14:paraId="35F1D492" w14:textId="5F50A101" w:rsidR="00921A6D" w:rsidRDefault="00921A6D">
      <w:pPr>
        <w:pStyle w:val="af4"/>
      </w:pPr>
      <w:r>
        <w:rPr>
          <w:rStyle w:val="af3"/>
        </w:rPr>
        <w:annotationRef/>
      </w:r>
      <w:r w:rsidRPr="009E4132">
        <w:rPr>
          <w:rFonts w:hint="eastAsia"/>
        </w:rPr>
        <w:t>b</w:t>
      </w:r>
      <w:r>
        <w:rPr>
          <w:rFonts w:hint="eastAsia"/>
        </w:rPr>
        <w:t>．</w:t>
      </w:r>
      <w:r w:rsidRPr="009E4132">
        <w:rPr>
          <w:rFonts w:hint="eastAsia"/>
        </w:rPr>
        <w:t xml:space="preserve"> </w:t>
      </w:r>
      <w:r w:rsidRPr="009E4132">
        <w:rPr>
          <w:rFonts w:hint="eastAsia"/>
        </w:rPr>
        <w:t>残業は、会社が発行し、従業員が承認した残業命令に基づいて行う必要があります。</w:t>
      </w:r>
    </w:p>
  </w:comment>
  <w:comment w:id="108" w:author="Japanect Consulting" w:date="2021-01-12T10:31:00Z" w:initials="JC">
    <w:p w14:paraId="0509BB1D" w14:textId="0A659686" w:rsidR="00921A6D" w:rsidRDefault="00921A6D">
      <w:pPr>
        <w:pStyle w:val="af4"/>
      </w:pPr>
      <w:r>
        <w:rPr>
          <w:rStyle w:val="af3"/>
        </w:rPr>
        <w:annotationRef/>
      </w:r>
      <w:r>
        <w:rPr>
          <w:rFonts w:hint="eastAsia"/>
        </w:rPr>
        <w:t>c.</w:t>
      </w:r>
      <w:r>
        <w:rPr>
          <w:rFonts w:hint="eastAsia"/>
        </w:rPr>
        <w:t xml:space="preserve">　</w:t>
      </w:r>
      <w:r w:rsidRPr="009E4132">
        <w:rPr>
          <w:rFonts w:hint="eastAsia"/>
        </w:rPr>
        <w:t>残業中、</w:t>
      </w:r>
      <w:r w:rsidRPr="009E4132">
        <w:rPr>
          <w:rFonts w:hint="eastAsia"/>
        </w:rPr>
        <w:t>3</w:t>
      </w:r>
      <w:r w:rsidRPr="009E4132">
        <w:rPr>
          <w:rFonts w:hint="eastAsia"/>
        </w:rPr>
        <w:t>時間以上の残業があった場合、従業員は十分な休息時間と少なくとも</w:t>
      </w:r>
      <w:r w:rsidRPr="009E4132">
        <w:rPr>
          <w:rFonts w:hint="eastAsia"/>
        </w:rPr>
        <w:t>1,400</w:t>
      </w:r>
      <w:r w:rsidRPr="009E4132">
        <w:rPr>
          <w:rFonts w:hint="eastAsia"/>
        </w:rPr>
        <w:t>カロリーの飲食物を受け取る権利があります。</w:t>
      </w:r>
    </w:p>
  </w:comment>
  <w:comment w:id="109" w:author="Japanect Consulting" w:date="2021-01-12T10:31:00Z" w:initials="JC">
    <w:p w14:paraId="0F515673" w14:textId="7594D75C" w:rsidR="00921A6D" w:rsidRDefault="00921A6D">
      <w:pPr>
        <w:pStyle w:val="af4"/>
      </w:pPr>
      <w:r>
        <w:rPr>
          <w:rStyle w:val="af3"/>
        </w:rPr>
        <w:annotationRef/>
      </w:r>
      <w:r>
        <w:rPr>
          <w:rFonts w:hint="eastAsia"/>
        </w:rPr>
        <w:t>d</w:t>
      </w:r>
      <w:r>
        <w:rPr>
          <w:rFonts w:hint="eastAsia"/>
        </w:rPr>
        <w:t>．</w:t>
      </w:r>
      <w:r w:rsidRPr="009E4132">
        <w:rPr>
          <w:rFonts w:hint="eastAsia"/>
        </w:rPr>
        <w:t>残業している従業員は、残業代を受け取る権利があります。</w:t>
      </w:r>
    </w:p>
  </w:comment>
  <w:comment w:id="110" w:author="Japanect Consulting" w:date="2021-01-12T10:32:00Z" w:initials="JC">
    <w:p w14:paraId="356DA39A" w14:textId="77777777" w:rsidR="00921A6D" w:rsidRDefault="00921A6D" w:rsidP="009E4132">
      <w:pPr>
        <w:pStyle w:val="af4"/>
      </w:pPr>
      <w:r>
        <w:rPr>
          <w:rStyle w:val="af3"/>
        </w:rPr>
        <w:annotationRef/>
      </w:r>
      <w:r>
        <w:rPr>
          <w:rFonts w:hint="eastAsia"/>
        </w:rPr>
        <w:t>第</w:t>
      </w:r>
      <w:r>
        <w:rPr>
          <w:rFonts w:hint="eastAsia"/>
        </w:rPr>
        <w:t>6</w:t>
      </w:r>
      <w:r>
        <w:rPr>
          <w:rFonts w:hint="eastAsia"/>
        </w:rPr>
        <w:t>章</w:t>
      </w:r>
    </w:p>
    <w:p w14:paraId="64E78E35" w14:textId="4A2A2D7A" w:rsidR="00921A6D" w:rsidRDefault="00921A6D" w:rsidP="009E4132">
      <w:pPr>
        <w:pStyle w:val="af4"/>
      </w:pPr>
      <w:r>
        <w:rPr>
          <w:rFonts w:hint="eastAsia"/>
        </w:rPr>
        <w:t>休憩時間、休暇、休日</w:t>
      </w:r>
    </w:p>
  </w:comment>
  <w:comment w:id="111" w:author="Japanect Consulting" w:date="2021-01-12T10:32:00Z" w:initials="JC">
    <w:p w14:paraId="66825D2A" w14:textId="77777777" w:rsidR="00921A6D" w:rsidRDefault="00921A6D" w:rsidP="009E4132">
      <w:pPr>
        <w:pStyle w:val="af4"/>
      </w:pPr>
      <w:r>
        <w:rPr>
          <w:rStyle w:val="af3"/>
        </w:rPr>
        <w:annotationRef/>
      </w:r>
      <w:r>
        <w:rPr>
          <w:rFonts w:hint="eastAsia"/>
        </w:rPr>
        <w:t>第</w:t>
      </w:r>
      <w:r>
        <w:rPr>
          <w:rFonts w:hint="eastAsia"/>
        </w:rPr>
        <w:t>14</w:t>
      </w:r>
      <w:r>
        <w:rPr>
          <w:rFonts w:hint="eastAsia"/>
        </w:rPr>
        <w:t>条</w:t>
      </w:r>
    </w:p>
    <w:p w14:paraId="780ACC99" w14:textId="3B2393F1" w:rsidR="00921A6D" w:rsidRDefault="00921A6D" w:rsidP="009E4132">
      <w:pPr>
        <w:pStyle w:val="af4"/>
      </w:pPr>
      <w:r>
        <w:rPr>
          <w:rFonts w:hint="eastAsia"/>
        </w:rPr>
        <w:t>休憩時間、有給休暇、休日</w:t>
      </w:r>
    </w:p>
  </w:comment>
  <w:comment w:id="112" w:author="Japanect Consulting" w:date="2021-01-12T10:33:00Z" w:initials="JC">
    <w:p w14:paraId="075AA2B2" w14:textId="40B6C83F" w:rsidR="00921A6D" w:rsidRDefault="00921A6D">
      <w:pPr>
        <w:pStyle w:val="af4"/>
      </w:pPr>
      <w:r>
        <w:rPr>
          <w:rStyle w:val="af3"/>
        </w:rPr>
        <w:annotationRef/>
      </w:r>
      <w:r w:rsidRPr="009E4132">
        <w:rPr>
          <w:rFonts w:hint="eastAsia"/>
        </w:rPr>
        <w:t>（</w:t>
      </w:r>
      <w:r w:rsidRPr="009E4132">
        <w:rPr>
          <w:rFonts w:hint="eastAsia"/>
        </w:rPr>
        <w:t>1</w:t>
      </w:r>
      <w:r w:rsidRPr="009E4132">
        <w:rPr>
          <w:rFonts w:hint="eastAsia"/>
        </w:rPr>
        <w:t>）仕事をした後、従業員の心身の状態を回復するために、従業員は休憩時間、</w:t>
      </w:r>
      <w:r>
        <w:rPr>
          <w:rFonts w:hint="eastAsia"/>
        </w:rPr>
        <w:t>有給</w:t>
      </w:r>
      <w:r w:rsidRPr="009E4132">
        <w:rPr>
          <w:rFonts w:hint="eastAsia"/>
        </w:rPr>
        <w:t>休暇、休日を取得する権利があります。</w:t>
      </w:r>
    </w:p>
  </w:comment>
  <w:comment w:id="113" w:author="Japanect Consulting" w:date="2021-01-12T10:33:00Z" w:initials="JC">
    <w:p w14:paraId="44F1E58A" w14:textId="64700109" w:rsidR="00921A6D" w:rsidRDefault="00921A6D" w:rsidP="009E4132">
      <w:pPr>
        <w:pStyle w:val="af4"/>
      </w:pPr>
      <w:r>
        <w:rPr>
          <w:rStyle w:val="af3"/>
        </w:rPr>
        <w:annotationRef/>
      </w:r>
      <w:r>
        <w:rPr>
          <w:rFonts w:hint="eastAsia"/>
        </w:rPr>
        <w:t>（</w:t>
      </w:r>
      <w:r>
        <w:rPr>
          <w:rFonts w:hint="eastAsia"/>
        </w:rPr>
        <w:t>2</w:t>
      </w:r>
      <w:r>
        <w:rPr>
          <w:rFonts w:hint="eastAsia"/>
        </w:rPr>
        <w:t>）</w:t>
      </w:r>
      <w:r>
        <w:rPr>
          <w:rFonts w:hint="eastAsia"/>
        </w:rPr>
        <w:t>この</w:t>
      </w:r>
      <w:r w:rsidR="00A44B3B">
        <w:rPr>
          <w:rFonts w:hint="eastAsia"/>
          <w:noProof/>
        </w:rPr>
        <w:t>章</w:t>
      </w:r>
      <w:r>
        <w:rPr>
          <w:rFonts w:hint="eastAsia"/>
        </w:rPr>
        <w:t>の（</w:t>
      </w:r>
      <w:r>
        <w:rPr>
          <w:rFonts w:hint="eastAsia"/>
        </w:rPr>
        <w:t>1</w:t>
      </w:r>
      <w:r>
        <w:rPr>
          <w:rFonts w:hint="eastAsia"/>
        </w:rPr>
        <w:t>）項で言及されている休憩、休暇、および休日の時間は、次のもので構成されます。</w:t>
      </w:r>
    </w:p>
    <w:p w14:paraId="0EFFAB0A" w14:textId="36B2D3EB" w:rsidR="00921A6D" w:rsidRDefault="00921A6D" w:rsidP="009E4132">
      <w:pPr>
        <w:pStyle w:val="af4"/>
      </w:pPr>
      <w:r>
        <w:rPr>
          <w:rFonts w:hint="eastAsia"/>
        </w:rPr>
        <w:t>a</w:t>
      </w:r>
      <w:r>
        <w:rPr>
          <w:rFonts w:hint="eastAsia"/>
        </w:rPr>
        <w:t>。</w:t>
      </w:r>
      <w:r>
        <w:rPr>
          <w:rFonts w:hint="eastAsia"/>
        </w:rPr>
        <w:t xml:space="preserve"> </w:t>
      </w:r>
      <w:r>
        <w:rPr>
          <w:rFonts w:hint="eastAsia"/>
        </w:rPr>
        <w:t>勤務時間の合間に</w:t>
      </w:r>
      <w:r w:rsidR="00A44B3B">
        <w:rPr>
          <w:rFonts w:hint="eastAsia"/>
          <w:noProof/>
        </w:rPr>
        <w:t>よる</w:t>
      </w:r>
      <w:r>
        <w:rPr>
          <w:rFonts w:hint="eastAsia"/>
        </w:rPr>
        <w:t>休憩</w:t>
      </w:r>
    </w:p>
    <w:p w14:paraId="01515230" w14:textId="62D7101E" w:rsidR="00921A6D" w:rsidRDefault="00921A6D" w:rsidP="009E4132">
      <w:pPr>
        <w:pStyle w:val="af4"/>
      </w:pPr>
      <w:r>
        <w:rPr>
          <w:rFonts w:hint="eastAsia"/>
        </w:rPr>
        <w:t>b</w:t>
      </w:r>
      <w:r>
        <w:rPr>
          <w:rFonts w:hint="eastAsia"/>
        </w:rPr>
        <w:t>。</w:t>
      </w:r>
      <w:r>
        <w:rPr>
          <w:rFonts w:hint="eastAsia"/>
        </w:rPr>
        <w:t xml:space="preserve"> </w:t>
      </w:r>
      <w:r w:rsidR="00A44B3B">
        <w:rPr>
          <w:rFonts w:hint="eastAsia"/>
          <w:noProof/>
        </w:rPr>
        <w:t>週次休暇</w:t>
      </w:r>
    </w:p>
    <w:p w14:paraId="27CAADB7" w14:textId="285DE969" w:rsidR="00921A6D" w:rsidRDefault="00921A6D" w:rsidP="009E4132">
      <w:pPr>
        <w:pStyle w:val="af4"/>
      </w:pPr>
      <w:r>
        <w:rPr>
          <w:rFonts w:hint="eastAsia"/>
        </w:rPr>
        <w:t>c</w:t>
      </w:r>
      <w:r>
        <w:rPr>
          <w:rFonts w:hint="eastAsia"/>
        </w:rPr>
        <w:t>。</w:t>
      </w:r>
      <w:r>
        <w:rPr>
          <w:rFonts w:hint="eastAsia"/>
        </w:rPr>
        <w:t xml:space="preserve"> </w:t>
      </w:r>
      <w:r>
        <w:rPr>
          <w:rFonts w:hint="eastAsia"/>
        </w:rPr>
        <w:t>病気による休息</w:t>
      </w:r>
    </w:p>
    <w:p w14:paraId="25771AC1" w14:textId="77777777" w:rsidR="00921A6D" w:rsidRDefault="00921A6D" w:rsidP="009E4132">
      <w:pPr>
        <w:pStyle w:val="af4"/>
      </w:pPr>
      <w:r>
        <w:rPr>
          <w:rFonts w:hint="eastAsia"/>
        </w:rPr>
        <w:t>d</w:t>
      </w:r>
      <w:r>
        <w:rPr>
          <w:rFonts w:hint="eastAsia"/>
        </w:rPr>
        <w:t>。</w:t>
      </w:r>
      <w:r>
        <w:rPr>
          <w:rFonts w:hint="eastAsia"/>
        </w:rPr>
        <w:t xml:space="preserve"> </w:t>
      </w:r>
      <w:r>
        <w:rPr>
          <w:rFonts w:hint="eastAsia"/>
        </w:rPr>
        <w:t>出産休憩または流産</w:t>
      </w:r>
    </w:p>
    <w:p w14:paraId="654A11D9" w14:textId="436563B7" w:rsidR="00921A6D" w:rsidRDefault="00921A6D" w:rsidP="009E4132">
      <w:pPr>
        <w:pStyle w:val="af4"/>
      </w:pPr>
      <w:r>
        <w:rPr>
          <w:rFonts w:hint="eastAsia"/>
        </w:rPr>
        <w:t>e</w:t>
      </w:r>
      <w:r>
        <w:rPr>
          <w:rFonts w:hint="eastAsia"/>
        </w:rPr>
        <w:t>。</w:t>
      </w:r>
      <w:r>
        <w:rPr>
          <w:rFonts w:hint="eastAsia"/>
        </w:rPr>
        <w:t xml:space="preserve"> </w:t>
      </w:r>
      <w:r>
        <w:rPr>
          <w:rFonts w:hint="eastAsia"/>
        </w:rPr>
        <w:t>ピリオド（生理）ブレイク</w:t>
      </w:r>
    </w:p>
    <w:p w14:paraId="659BAF13" w14:textId="77777777" w:rsidR="00921A6D" w:rsidRDefault="00921A6D" w:rsidP="009E4132">
      <w:pPr>
        <w:pStyle w:val="af4"/>
      </w:pPr>
      <w:r>
        <w:rPr>
          <w:rFonts w:hint="eastAsia"/>
        </w:rPr>
        <w:t>f</w:t>
      </w:r>
      <w:r>
        <w:rPr>
          <w:rFonts w:hint="eastAsia"/>
        </w:rPr>
        <w:t>。</w:t>
      </w:r>
      <w:r>
        <w:rPr>
          <w:rFonts w:hint="eastAsia"/>
        </w:rPr>
        <w:t xml:space="preserve"> </w:t>
      </w:r>
      <w:r>
        <w:rPr>
          <w:rFonts w:hint="eastAsia"/>
        </w:rPr>
        <w:t>年次休暇</w:t>
      </w:r>
    </w:p>
    <w:p w14:paraId="20984A04" w14:textId="23A73EF7" w:rsidR="00921A6D" w:rsidRDefault="00921A6D" w:rsidP="009E4132">
      <w:pPr>
        <w:pStyle w:val="af4"/>
      </w:pPr>
      <w:r>
        <w:rPr>
          <w:rFonts w:hint="eastAsia"/>
        </w:rPr>
        <w:t>g</w:t>
      </w:r>
      <w:r>
        <w:rPr>
          <w:rFonts w:hint="eastAsia"/>
        </w:rPr>
        <w:t>。</w:t>
      </w:r>
      <w:r>
        <w:rPr>
          <w:rFonts w:hint="eastAsia"/>
        </w:rPr>
        <w:t xml:space="preserve"> </w:t>
      </w:r>
      <w:r w:rsidR="00A44B3B">
        <w:rPr>
          <w:rFonts w:hint="eastAsia"/>
          <w:noProof/>
        </w:rPr>
        <w:t>長期休暇</w:t>
      </w:r>
    </w:p>
    <w:p w14:paraId="6B68534D" w14:textId="7BF5BADE" w:rsidR="00921A6D" w:rsidRDefault="00921A6D" w:rsidP="009E4132">
      <w:pPr>
        <w:pStyle w:val="af4"/>
      </w:pPr>
      <w:r>
        <w:rPr>
          <w:rFonts w:hint="eastAsia"/>
        </w:rPr>
        <w:t>h</w:t>
      </w:r>
      <w:r>
        <w:rPr>
          <w:rFonts w:hint="eastAsia"/>
        </w:rPr>
        <w:t>。</w:t>
      </w:r>
      <w:r>
        <w:rPr>
          <w:rFonts w:hint="eastAsia"/>
        </w:rPr>
        <w:t xml:space="preserve"> </w:t>
      </w:r>
      <w:r w:rsidR="00A44B3B">
        <w:rPr>
          <w:rFonts w:hint="eastAsia"/>
          <w:noProof/>
        </w:rPr>
        <w:t>祝日</w:t>
      </w:r>
    </w:p>
  </w:comment>
  <w:comment w:id="114" w:author="Japanect Consulting" w:date="2021-01-12T10:35:00Z" w:initials="JC">
    <w:p w14:paraId="5E2B0BA4" w14:textId="77777777" w:rsidR="00921A6D" w:rsidRDefault="00921A6D" w:rsidP="009E4132">
      <w:pPr>
        <w:pStyle w:val="af4"/>
      </w:pPr>
      <w:r>
        <w:rPr>
          <w:rStyle w:val="af3"/>
        </w:rPr>
        <w:annotationRef/>
      </w:r>
      <w:r>
        <w:rPr>
          <w:rFonts w:hint="eastAsia"/>
        </w:rPr>
        <w:t>第</w:t>
      </w:r>
      <w:r>
        <w:rPr>
          <w:rFonts w:hint="eastAsia"/>
        </w:rPr>
        <w:t>15</w:t>
      </w:r>
      <w:r>
        <w:rPr>
          <w:rFonts w:hint="eastAsia"/>
        </w:rPr>
        <w:t>条</w:t>
      </w:r>
    </w:p>
    <w:p w14:paraId="1CE6D27B" w14:textId="346A6BAB" w:rsidR="00921A6D" w:rsidRDefault="00921A6D" w:rsidP="009E4132">
      <w:pPr>
        <w:pStyle w:val="af4"/>
      </w:pPr>
      <w:r>
        <w:rPr>
          <w:rFonts w:hint="eastAsia"/>
        </w:rPr>
        <w:t>勤務時間の合間に休憩</w:t>
      </w:r>
    </w:p>
  </w:comment>
  <w:comment w:id="115" w:author="Japanect Consulting" w:date="2021-01-12T10:35:00Z" w:initials="JC">
    <w:p w14:paraId="71B157D5" w14:textId="15FFEF69" w:rsidR="00921A6D" w:rsidRDefault="00921A6D">
      <w:pPr>
        <w:pStyle w:val="af4"/>
      </w:pPr>
      <w:r>
        <w:rPr>
          <w:rStyle w:val="af3"/>
        </w:rPr>
        <w:annotationRef/>
      </w:r>
      <w:r w:rsidRPr="009E4132">
        <w:rPr>
          <w:rFonts w:hint="eastAsia"/>
        </w:rPr>
        <w:t>（</w:t>
      </w:r>
      <w:r w:rsidRPr="009E4132">
        <w:rPr>
          <w:rFonts w:hint="eastAsia"/>
        </w:rPr>
        <w:t>1</w:t>
      </w:r>
      <w:r w:rsidRPr="009E4132">
        <w:rPr>
          <w:rFonts w:hint="eastAsia"/>
        </w:rPr>
        <w:t>）従業員は、</w:t>
      </w:r>
      <w:r w:rsidRPr="009E4132">
        <w:rPr>
          <w:rFonts w:hint="eastAsia"/>
        </w:rPr>
        <w:t>4</w:t>
      </w:r>
      <w:r w:rsidRPr="009E4132">
        <w:rPr>
          <w:rFonts w:hint="eastAsia"/>
        </w:rPr>
        <w:t>時間連続して働いた後、勤務時間の合間に休憩を</w:t>
      </w:r>
      <w:r>
        <w:rPr>
          <w:rFonts w:hint="eastAsia"/>
        </w:rPr>
        <w:t>取る権利があります。</w:t>
      </w:r>
    </w:p>
  </w:comment>
  <w:comment w:id="116" w:author="Japanect Consulting" w:date="2021-01-12T10:36:00Z" w:initials="JC">
    <w:p w14:paraId="7E6E668E" w14:textId="2EB7730F" w:rsidR="00921A6D" w:rsidRDefault="00921A6D" w:rsidP="009E4132">
      <w:pPr>
        <w:pStyle w:val="af4"/>
      </w:pPr>
      <w:r>
        <w:rPr>
          <w:rStyle w:val="af3"/>
        </w:rPr>
        <w:annotationRef/>
      </w:r>
      <w:r>
        <w:rPr>
          <w:rFonts w:hint="eastAsia"/>
        </w:rPr>
        <w:t>（</w:t>
      </w:r>
      <w:r>
        <w:t>2</w:t>
      </w:r>
      <w:r>
        <w:rPr>
          <w:rFonts w:hint="eastAsia"/>
        </w:rPr>
        <w:t>）勤務時間の合間の休憩は、以下の条件で従業員に提供されなければなりません。</w:t>
      </w:r>
    </w:p>
    <w:p w14:paraId="6C613E69" w14:textId="0409D63B" w:rsidR="00921A6D" w:rsidRDefault="00921A6D" w:rsidP="009E4132">
      <w:pPr>
        <w:pStyle w:val="af4"/>
      </w:pPr>
      <w:r>
        <w:rPr>
          <w:rFonts w:hint="eastAsia"/>
        </w:rPr>
        <w:t>a</w:t>
      </w:r>
      <w:r>
        <w:rPr>
          <w:rFonts w:hint="eastAsia"/>
        </w:rPr>
        <w:t>．月曜日から木曜日までの勤務時間の休憩は、</w:t>
      </w:r>
      <w:r>
        <w:rPr>
          <w:rFonts w:hint="eastAsia"/>
        </w:rPr>
        <w:t>12.00</w:t>
      </w:r>
      <w:r>
        <w:rPr>
          <w:rFonts w:hint="eastAsia"/>
        </w:rPr>
        <w:t>（</w:t>
      </w:r>
      <w:r>
        <w:rPr>
          <w:rFonts w:hint="eastAsia"/>
        </w:rPr>
        <w:t>12</w:t>
      </w:r>
      <w:r>
        <w:rPr>
          <w:rFonts w:hint="eastAsia"/>
        </w:rPr>
        <w:t>個のゼロ）から</w:t>
      </w:r>
      <w:r>
        <w:rPr>
          <w:rFonts w:hint="eastAsia"/>
        </w:rPr>
        <w:t>13.00</w:t>
      </w:r>
      <w:r>
        <w:rPr>
          <w:rFonts w:hint="eastAsia"/>
        </w:rPr>
        <w:t>（</w:t>
      </w:r>
      <w:r>
        <w:rPr>
          <w:rFonts w:hint="eastAsia"/>
        </w:rPr>
        <w:t>13</w:t>
      </w:r>
      <w:r>
        <w:rPr>
          <w:rFonts w:hint="eastAsia"/>
        </w:rPr>
        <w:t>個のゼロ）まで始まります。</w:t>
      </w:r>
    </w:p>
    <w:p w14:paraId="492C2111" w14:textId="2A07F1B8" w:rsidR="00921A6D" w:rsidRDefault="00921A6D" w:rsidP="009E4132">
      <w:pPr>
        <w:pStyle w:val="af4"/>
      </w:pPr>
      <w:r>
        <w:rPr>
          <w:rFonts w:hint="eastAsia"/>
        </w:rPr>
        <w:t>b</w:t>
      </w:r>
      <w:r>
        <w:rPr>
          <w:rFonts w:hint="eastAsia"/>
        </w:rPr>
        <w:t>．</w:t>
      </w:r>
      <w:r>
        <w:rPr>
          <w:rFonts w:hint="eastAsia"/>
        </w:rPr>
        <w:t xml:space="preserve"> </w:t>
      </w:r>
      <w:r>
        <w:rPr>
          <w:rFonts w:hint="eastAsia"/>
        </w:rPr>
        <w:t>金曜日の勤務時間の合間の休憩は、</w:t>
      </w:r>
      <w:r>
        <w:rPr>
          <w:rFonts w:hint="eastAsia"/>
        </w:rPr>
        <w:t>11.30</w:t>
      </w:r>
      <w:r>
        <w:rPr>
          <w:rFonts w:hint="eastAsia"/>
        </w:rPr>
        <w:t>（</w:t>
      </w:r>
      <w:r>
        <w:rPr>
          <w:rFonts w:hint="eastAsia"/>
        </w:rPr>
        <w:t>11</w:t>
      </w:r>
      <w:r>
        <w:rPr>
          <w:rFonts w:hint="eastAsia"/>
        </w:rPr>
        <w:t>時</w:t>
      </w:r>
      <w:r>
        <w:rPr>
          <w:rFonts w:hint="eastAsia"/>
        </w:rPr>
        <w:t>30</w:t>
      </w:r>
      <w:r>
        <w:rPr>
          <w:rFonts w:hint="eastAsia"/>
        </w:rPr>
        <w:t>分）から</w:t>
      </w:r>
      <w:r>
        <w:rPr>
          <w:rFonts w:hint="eastAsia"/>
        </w:rPr>
        <w:t>13</w:t>
      </w:r>
      <w:r>
        <w:rPr>
          <w:rFonts w:hint="eastAsia"/>
        </w:rPr>
        <w:t>時（</w:t>
      </w:r>
      <w:r>
        <w:rPr>
          <w:rFonts w:hint="eastAsia"/>
        </w:rPr>
        <w:t>13</w:t>
      </w:r>
      <w:r>
        <w:rPr>
          <w:rFonts w:hint="eastAsia"/>
        </w:rPr>
        <w:t>時ゼロゼロ）に始まります。</w:t>
      </w:r>
    </w:p>
  </w:comment>
  <w:comment w:id="117" w:author="Japanect Consulting" w:date="2021-01-12T10:37:00Z" w:initials="JC">
    <w:p w14:paraId="4829F092" w14:textId="77777777" w:rsidR="00921A6D" w:rsidRDefault="00921A6D" w:rsidP="00EB12F1">
      <w:pPr>
        <w:pStyle w:val="af4"/>
        <w:rPr>
          <w:noProof/>
        </w:rPr>
      </w:pPr>
      <w:r>
        <w:rPr>
          <w:rStyle w:val="af3"/>
        </w:rPr>
        <w:annotationRef/>
      </w:r>
      <w:r>
        <w:rPr>
          <w:rFonts w:hint="eastAsia"/>
        </w:rPr>
        <w:t>第</w:t>
      </w:r>
      <w:r>
        <w:rPr>
          <w:rFonts w:hint="eastAsia"/>
        </w:rPr>
        <w:t>16</w:t>
      </w:r>
      <w:r>
        <w:rPr>
          <w:rFonts w:hint="eastAsia"/>
        </w:rPr>
        <w:t>条</w:t>
      </w:r>
    </w:p>
    <w:p w14:paraId="785342AA" w14:textId="08D0954A" w:rsidR="00333310" w:rsidRDefault="00A44B3B" w:rsidP="00EB12F1">
      <w:pPr>
        <w:pStyle w:val="af4"/>
        <w:rPr>
          <w:rFonts w:hint="eastAsia"/>
        </w:rPr>
      </w:pPr>
      <w:r>
        <w:rPr>
          <w:rFonts w:hint="eastAsia"/>
          <w:noProof/>
        </w:rPr>
        <w:t>週次休暇</w:t>
      </w:r>
    </w:p>
  </w:comment>
  <w:comment w:id="118" w:author="Japanect Consulting" w:date="2021-01-12T10:37:00Z" w:initials="JC">
    <w:p w14:paraId="45654321" w14:textId="29ADEA2B" w:rsidR="00921A6D" w:rsidRDefault="00921A6D">
      <w:pPr>
        <w:pStyle w:val="af4"/>
      </w:pPr>
      <w:r>
        <w:rPr>
          <w:rStyle w:val="af3"/>
        </w:rPr>
        <w:annotationRef/>
      </w:r>
      <w:r w:rsidRPr="00EB12F1">
        <w:rPr>
          <w:rFonts w:hint="eastAsia"/>
        </w:rPr>
        <w:t>従業員は、土曜日と日曜日に行われる</w:t>
      </w:r>
      <w:r w:rsidRPr="00EB12F1">
        <w:rPr>
          <w:rFonts w:hint="eastAsia"/>
        </w:rPr>
        <w:t>1</w:t>
      </w:r>
      <w:r w:rsidRPr="00EB12F1">
        <w:rPr>
          <w:rFonts w:hint="eastAsia"/>
        </w:rPr>
        <w:t>週間に</w:t>
      </w:r>
      <w:r w:rsidRPr="00EB12F1">
        <w:rPr>
          <w:rFonts w:hint="eastAsia"/>
        </w:rPr>
        <w:t>2</w:t>
      </w:r>
      <w:r w:rsidRPr="00EB12F1">
        <w:rPr>
          <w:rFonts w:hint="eastAsia"/>
        </w:rPr>
        <w:t>日間の週休みを取得する権利があります。</w:t>
      </w:r>
    </w:p>
  </w:comment>
  <w:comment w:id="119" w:author="Japanect Consulting" w:date="2021-01-12T10:37:00Z" w:initials="JC">
    <w:p w14:paraId="2A45DA33" w14:textId="77777777" w:rsidR="00921A6D" w:rsidRDefault="00921A6D" w:rsidP="00EB12F1">
      <w:pPr>
        <w:pStyle w:val="af4"/>
      </w:pPr>
      <w:r>
        <w:rPr>
          <w:rStyle w:val="af3"/>
        </w:rPr>
        <w:annotationRef/>
      </w:r>
      <w:r>
        <w:rPr>
          <w:rFonts w:hint="eastAsia"/>
        </w:rPr>
        <w:t>第</w:t>
      </w:r>
      <w:r>
        <w:rPr>
          <w:rFonts w:hint="eastAsia"/>
        </w:rPr>
        <w:t>17</w:t>
      </w:r>
      <w:r>
        <w:rPr>
          <w:rFonts w:hint="eastAsia"/>
        </w:rPr>
        <w:t>条</w:t>
      </w:r>
    </w:p>
    <w:p w14:paraId="05487088" w14:textId="72CA038C" w:rsidR="00921A6D" w:rsidRDefault="00921A6D" w:rsidP="00EB12F1">
      <w:pPr>
        <w:pStyle w:val="af4"/>
      </w:pPr>
      <w:r>
        <w:rPr>
          <w:rFonts w:hint="eastAsia"/>
        </w:rPr>
        <w:t>病気による休息</w:t>
      </w:r>
    </w:p>
  </w:comment>
  <w:comment w:id="120" w:author="Japanect Consulting" w:date="2021-01-12T10:37:00Z" w:initials="JC">
    <w:p w14:paraId="4CA94923" w14:textId="708969BA" w:rsidR="00921A6D" w:rsidRDefault="00921A6D">
      <w:pPr>
        <w:pStyle w:val="af4"/>
      </w:pPr>
      <w:r>
        <w:rPr>
          <w:rStyle w:val="af3"/>
        </w:rPr>
        <w:annotationRef/>
      </w:r>
      <w:r w:rsidRPr="00EB12F1">
        <w:rPr>
          <w:rFonts w:hint="eastAsia"/>
        </w:rPr>
        <w:t>（</w:t>
      </w:r>
      <w:r w:rsidRPr="00EB12F1">
        <w:rPr>
          <w:rFonts w:hint="eastAsia"/>
        </w:rPr>
        <w:t>1</w:t>
      </w:r>
      <w:r w:rsidRPr="00EB12F1">
        <w:rPr>
          <w:rFonts w:hint="eastAsia"/>
        </w:rPr>
        <w:t>）病気にかかっている従業員は、病気のために休む権利があります。</w:t>
      </w:r>
    </w:p>
  </w:comment>
  <w:comment w:id="121" w:author="Japanect Consulting" w:date="2021-01-12T10:38:00Z" w:initials="JC">
    <w:p w14:paraId="17CDB8FD" w14:textId="3735CD01" w:rsidR="00921A6D" w:rsidRDefault="00921A6D">
      <w:pPr>
        <w:pStyle w:val="af4"/>
      </w:pPr>
      <w:r>
        <w:rPr>
          <w:rStyle w:val="af3"/>
        </w:rPr>
        <w:annotationRef/>
      </w:r>
      <w:r w:rsidRPr="00EB12F1">
        <w:rPr>
          <w:rFonts w:hint="eastAsia"/>
        </w:rPr>
        <w:t>（</w:t>
      </w:r>
      <w:r w:rsidRPr="00EB12F1">
        <w:rPr>
          <w:rFonts w:hint="eastAsia"/>
        </w:rPr>
        <w:t>1</w:t>
      </w:r>
      <w:r w:rsidRPr="00EB12F1">
        <w:rPr>
          <w:rFonts w:hint="eastAsia"/>
        </w:rPr>
        <w:t>）病気による休息は、以下の条件で必要な限り持続します。</w:t>
      </w:r>
    </w:p>
  </w:comment>
  <w:comment w:id="122" w:author="Japanect Consulting" w:date="2021-01-12T10:38:00Z" w:initials="JC">
    <w:p w14:paraId="647C6E82" w14:textId="2124DF9D" w:rsidR="00921A6D" w:rsidRDefault="00921A6D">
      <w:pPr>
        <w:pStyle w:val="af4"/>
      </w:pPr>
      <w:r>
        <w:rPr>
          <w:rStyle w:val="af3"/>
        </w:rPr>
        <w:annotationRef/>
      </w:r>
      <w:r w:rsidRPr="00EB12F1">
        <w:rPr>
          <w:rFonts w:hint="eastAsia"/>
        </w:rPr>
        <w:t>a</w:t>
      </w:r>
      <w:r>
        <w:rPr>
          <w:rFonts w:hint="eastAsia"/>
        </w:rPr>
        <w:t>．</w:t>
      </w:r>
      <w:r w:rsidRPr="00EB12F1">
        <w:rPr>
          <w:rFonts w:hint="eastAsia"/>
        </w:rPr>
        <w:t xml:space="preserve"> </w:t>
      </w:r>
      <w:r w:rsidRPr="00EB12F1">
        <w:rPr>
          <w:rFonts w:hint="eastAsia"/>
        </w:rPr>
        <w:t>関係する従業員またはその家族は、その時点で最も適切な連絡手段を通じて、書面または口頭で直接会社に通知する義務があります。</w:t>
      </w:r>
    </w:p>
  </w:comment>
  <w:comment w:id="123" w:author="Japanect Consulting" w:date="2021-01-12T10:38:00Z" w:initials="JC">
    <w:p w14:paraId="1AD5C661" w14:textId="0050F093" w:rsidR="00921A6D" w:rsidRDefault="00921A6D">
      <w:pPr>
        <w:pStyle w:val="af4"/>
      </w:pPr>
      <w:r>
        <w:rPr>
          <w:rStyle w:val="af3"/>
        </w:rPr>
        <w:annotationRef/>
      </w:r>
      <w:r>
        <w:rPr>
          <w:rFonts w:hint="eastAsia"/>
        </w:rPr>
        <w:t>b</w:t>
      </w:r>
      <w:r>
        <w:rPr>
          <w:rFonts w:hint="eastAsia"/>
        </w:rPr>
        <w:t>．</w:t>
      </w:r>
      <w:r w:rsidRPr="00EB12F1">
        <w:rPr>
          <w:rFonts w:hint="eastAsia"/>
        </w:rPr>
        <w:t xml:space="preserve"> </w:t>
      </w:r>
      <w:r w:rsidRPr="00EB12F1">
        <w:rPr>
          <w:rFonts w:hint="eastAsia"/>
        </w:rPr>
        <w:t>従業員が</w:t>
      </w:r>
      <w:r w:rsidRPr="00EB12F1">
        <w:rPr>
          <w:rFonts w:hint="eastAsia"/>
        </w:rPr>
        <w:t>2</w:t>
      </w:r>
      <w:r w:rsidRPr="00EB12F1">
        <w:rPr>
          <w:rFonts w:hint="eastAsia"/>
        </w:rPr>
        <w:t>日</w:t>
      </w:r>
      <w:r>
        <w:rPr>
          <w:rFonts w:hint="eastAsia"/>
        </w:rPr>
        <w:t>間</w:t>
      </w:r>
      <w:r w:rsidRPr="00EB12F1">
        <w:rPr>
          <w:rFonts w:hint="eastAsia"/>
        </w:rPr>
        <w:t>以上連続して病気で休憩した場合、当該従業員またはその家族は、その従業員から</w:t>
      </w:r>
      <w:r w:rsidRPr="00EB12F1">
        <w:rPr>
          <w:rFonts w:hint="eastAsia"/>
        </w:rPr>
        <w:t>2</w:t>
      </w:r>
      <w:r w:rsidRPr="00EB12F1">
        <w:rPr>
          <w:rFonts w:hint="eastAsia"/>
        </w:rPr>
        <w:t>営業日以内に病気に関する医師の証明書を会社に提出する義務があります。</w:t>
      </w:r>
      <w:r w:rsidRPr="00EB12F1">
        <w:rPr>
          <w:rFonts w:hint="eastAsia"/>
        </w:rPr>
        <w:t xml:space="preserve"> </w:t>
      </w:r>
    </w:p>
  </w:comment>
  <w:comment w:id="124" w:author="Japanect Consulting" w:date="2021-01-12T10:40:00Z" w:initials="JC">
    <w:p w14:paraId="3ED8E2A1" w14:textId="732AAE85" w:rsidR="00921A6D" w:rsidRDefault="00921A6D">
      <w:pPr>
        <w:pStyle w:val="af4"/>
      </w:pPr>
      <w:r>
        <w:rPr>
          <w:rStyle w:val="af3"/>
        </w:rPr>
        <w:annotationRef/>
      </w:r>
      <w:r w:rsidRPr="00EB12F1">
        <w:rPr>
          <w:rFonts w:hint="eastAsia"/>
        </w:rPr>
        <w:t>（</w:t>
      </w:r>
      <w:r>
        <w:rPr>
          <w:rFonts w:hint="eastAsia"/>
        </w:rPr>
        <w:t>３</w:t>
      </w:r>
      <w:r w:rsidRPr="00EB12F1">
        <w:rPr>
          <w:rFonts w:hint="eastAsia"/>
        </w:rPr>
        <w:t>）病気で休憩している間も、従業員は全額の賃金を受け取る権利があります。</w:t>
      </w:r>
    </w:p>
  </w:comment>
  <w:comment w:id="125" w:author="Japanect Consulting" w:date="2021-01-12T10:40:00Z" w:initials="JC">
    <w:p w14:paraId="0D623DE4" w14:textId="77777777" w:rsidR="00921A6D" w:rsidRDefault="00921A6D" w:rsidP="00EB12F1">
      <w:pPr>
        <w:pStyle w:val="af4"/>
      </w:pPr>
      <w:r>
        <w:rPr>
          <w:rStyle w:val="af3"/>
        </w:rPr>
        <w:annotationRef/>
      </w:r>
      <w:r>
        <w:rPr>
          <w:rFonts w:hint="eastAsia"/>
        </w:rPr>
        <w:t>第</w:t>
      </w:r>
      <w:r>
        <w:rPr>
          <w:rFonts w:hint="eastAsia"/>
        </w:rPr>
        <w:t>18</w:t>
      </w:r>
      <w:r>
        <w:rPr>
          <w:rFonts w:hint="eastAsia"/>
        </w:rPr>
        <w:t>条</w:t>
      </w:r>
    </w:p>
    <w:p w14:paraId="385F3CCF" w14:textId="15331B89" w:rsidR="00921A6D" w:rsidRDefault="00921A6D" w:rsidP="00EB12F1">
      <w:pPr>
        <w:pStyle w:val="af4"/>
      </w:pPr>
      <w:r>
        <w:rPr>
          <w:rFonts w:hint="eastAsia"/>
        </w:rPr>
        <w:t>出産または流産による</w:t>
      </w:r>
      <w:r w:rsidR="00A44B3B">
        <w:rPr>
          <w:rFonts w:hint="eastAsia"/>
          <w:noProof/>
        </w:rPr>
        <w:t>休暇</w:t>
      </w:r>
    </w:p>
  </w:comment>
  <w:comment w:id="126" w:author="Japanect Consulting" w:date="2021-01-12T10:40:00Z" w:initials="JC">
    <w:p w14:paraId="7E5794D2" w14:textId="7F8DD0E9" w:rsidR="00921A6D" w:rsidRDefault="00921A6D">
      <w:pPr>
        <w:pStyle w:val="af4"/>
      </w:pPr>
      <w:r>
        <w:rPr>
          <w:rStyle w:val="af3"/>
        </w:rPr>
        <w:annotationRef/>
      </w:r>
      <w:r w:rsidRPr="00EB12F1">
        <w:rPr>
          <w:rFonts w:hint="eastAsia"/>
        </w:rPr>
        <w:t>（</w:t>
      </w:r>
      <w:r w:rsidRPr="00EB12F1">
        <w:rPr>
          <w:rFonts w:hint="eastAsia"/>
        </w:rPr>
        <w:t>1</w:t>
      </w:r>
      <w:r w:rsidRPr="00EB12F1">
        <w:rPr>
          <w:rFonts w:hint="eastAsia"/>
        </w:rPr>
        <w:t>）</w:t>
      </w:r>
      <w:r w:rsidRPr="00EB12F1">
        <w:rPr>
          <w:rFonts w:hint="eastAsia"/>
        </w:rPr>
        <w:t>出産した女性社員は、以下の条件で出産によ</w:t>
      </w:r>
      <w:r w:rsidR="00A44B3B">
        <w:rPr>
          <w:rFonts w:hint="eastAsia"/>
          <w:noProof/>
        </w:rPr>
        <w:t>る</w:t>
      </w:r>
      <w:r w:rsidR="00333310">
        <w:rPr>
          <w:rFonts w:hint="eastAsia"/>
          <w:noProof/>
        </w:rPr>
        <w:t>休暇</w:t>
      </w:r>
      <w:r w:rsidRPr="00EB12F1">
        <w:rPr>
          <w:rFonts w:hint="eastAsia"/>
        </w:rPr>
        <w:t>することができます。</w:t>
      </w:r>
    </w:p>
  </w:comment>
  <w:comment w:id="127" w:author="Japanect Consulting" w:date="2021-01-12T10:41:00Z" w:initials="JC">
    <w:p w14:paraId="534B18C4" w14:textId="47DE68A5" w:rsidR="00921A6D" w:rsidRDefault="00921A6D">
      <w:pPr>
        <w:pStyle w:val="af4"/>
      </w:pPr>
      <w:r>
        <w:rPr>
          <w:rStyle w:val="af3"/>
        </w:rPr>
        <w:annotationRef/>
      </w:r>
      <w:r w:rsidRPr="00EB12F1">
        <w:rPr>
          <w:rFonts w:hint="eastAsia"/>
        </w:rPr>
        <w:t>a</w:t>
      </w:r>
      <w:r>
        <w:rPr>
          <w:rFonts w:hint="eastAsia"/>
        </w:rPr>
        <w:t>．</w:t>
      </w:r>
      <w:r w:rsidRPr="00EB12F1">
        <w:rPr>
          <w:rFonts w:hint="eastAsia"/>
        </w:rPr>
        <w:t xml:space="preserve"> </w:t>
      </w:r>
      <w:r w:rsidRPr="00EB12F1">
        <w:rPr>
          <w:rFonts w:hint="eastAsia"/>
        </w:rPr>
        <w:t>出産による</w:t>
      </w:r>
      <w:r w:rsidR="00333310">
        <w:rPr>
          <w:rFonts w:hint="eastAsia"/>
          <w:noProof/>
        </w:rPr>
        <w:t>休暇</w:t>
      </w:r>
      <w:r w:rsidRPr="00EB12F1">
        <w:rPr>
          <w:rFonts w:hint="eastAsia"/>
        </w:rPr>
        <w:t>は、産科医または助産師の計算に基づいて、出産前</w:t>
      </w:r>
      <w:r w:rsidRPr="00EB12F1">
        <w:rPr>
          <w:rFonts w:hint="eastAsia"/>
        </w:rPr>
        <w:t>1.5</w:t>
      </w:r>
      <w:r w:rsidRPr="00EB12F1">
        <w:rPr>
          <w:rFonts w:hint="eastAsia"/>
        </w:rPr>
        <w:t>（</w:t>
      </w:r>
      <w:r w:rsidRPr="00EB12F1">
        <w:rPr>
          <w:rFonts w:hint="eastAsia"/>
        </w:rPr>
        <w:t>1.5</w:t>
      </w:r>
      <w:r w:rsidRPr="00EB12F1">
        <w:rPr>
          <w:rFonts w:hint="eastAsia"/>
        </w:rPr>
        <w:t>）か月、出産後</w:t>
      </w:r>
      <w:r w:rsidRPr="00EB12F1">
        <w:rPr>
          <w:rFonts w:hint="eastAsia"/>
        </w:rPr>
        <w:t>1.5</w:t>
      </w:r>
      <w:r w:rsidRPr="00EB12F1">
        <w:rPr>
          <w:rFonts w:hint="eastAsia"/>
        </w:rPr>
        <w:t>（</w:t>
      </w:r>
      <w:r w:rsidRPr="00EB12F1">
        <w:rPr>
          <w:rFonts w:hint="eastAsia"/>
        </w:rPr>
        <w:t>1.5</w:t>
      </w:r>
      <w:r w:rsidRPr="00EB12F1">
        <w:rPr>
          <w:rFonts w:hint="eastAsia"/>
        </w:rPr>
        <w:t>）か月</w:t>
      </w:r>
      <w:r w:rsidR="00A44B3B">
        <w:rPr>
          <w:rFonts w:hint="eastAsia"/>
          <w:noProof/>
        </w:rPr>
        <w:t>取得できます</w:t>
      </w:r>
      <w:r w:rsidRPr="00EB12F1">
        <w:rPr>
          <w:rFonts w:hint="eastAsia"/>
        </w:rPr>
        <w:t>。</w:t>
      </w:r>
    </w:p>
  </w:comment>
  <w:comment w:id="128" w:author="Japanect Consulting" w:date="2021-01-12T10:41:00Z" w:initials="JC">
    <w:p w14:paraId="3E687B75" w14:textId="484C3379" w:rsidR="00921A6D" w:rsidRDefault="00921A6D">
      <w:pPr>
        <w:pStyle w:val="af4"/>
      </w:pPr>
      <w:r>
        <w:rPr>
          <w:rStyle w:val="af3"/>
        </w:rPr>
        <w:annotationRef/>
      </w:r>
      <w:r w:rsidRPr="00EB12F1">
        <w:rPr>
          <w:rFonts w:hint="eastAsia"/>
        </w:rPr>
        <w:t>b</w:t>
      </w:r>
      <w:r>
        <w:rPr>
          <w:rFonts w:hint="eastAsia"/>
        </w:rPr>
        <w:t>．</w:t>
      </w:r>
      <w:r w:rsidRPr="00EB12F1">
        <w:rPr>
          <w:rFonts w:hint="eastAsia"/>
        </w:rPr>
        <w:t xml:space="preserve"> </w:t>
      </w:r>
      <w:r w:rsidRPr="00EB12F1">
        <w:rPr>
          <w:rFonts w:hint="eastAsia"/>
        </w:rPr>
        <w:t>関連する女性従業員が出産前</w:t>
      </w:r>
      <w:r w:rsidRPr="00EB12F1">
        <w:rPr>
          <w:rFonts w:hint="eastAsia"/>
        </w:rPr>
        <w:t>1.5</w:t>
      </w:r>
      <w:r w:rsidRPr="00EB12F1">
        <w:rPr>
          <w:rFonts w:hint="eastAsia"/>
        </w:rPr>
        <w:t>ヶ月以内に働き続ける場合、出産による残りは出産後</w:t>
      </w:r>
      <w:r w:rsidRPr="00EB12F1">
        <w:rPr>
          <w:rFonts w:hint="eastAsia"/>
        </w:rPr>
        <w:t>3</w:t>
      </w:r>
      <w:r w:rsidRPr="00EB12F1">
        <w:rPr>
          <w:rFonts w:hint="eastAsia"/>
        </w:rPr>
        <w:t>ヶ月から出産前に使用された出産休憩時間を差し引いた期間続きます。</w:t>
      </w:r>
    </w:p>
  </w:comment>
  <w:comment w:id="129" w:author="Japanect Consulting" w:date="2021-01-12T10:41:00Z" w:initials="JC">
    <w:p w14:paraId="15C8874B" w14:textId="7E71EC8C" w:rsidR="00921A6D" w:rsidRDefault="00921A6D">
      <w:pPr>
        <w:pStyle w:val="af4"/>
      </w:pPr>
      <w:r>
        <w:rPr>
          <w:rStyle w:val="af3"/>
        </w:rPr>
        <w:annotationRef/>
      </w:r>
      <w:r w:rsidRPr="00EB12F1">
        <w:rPr>
          <w:rFonts w:hint="eastAsia"/>
        </w:rPr>
        <w:t>（</w:t>
      </w:r>
      <w:r>
        <w:rPr>
          <w:rFonts w:hint="eastAsia"/>
        </w:rPr>
        <w:t>２</w:t>
      </w:r>
      <w:r w:rsidRPr="00EB12F1">
        <w:rPr>
          <w:rFonts w:hint="eastAsia"/>
        </w:rPr>
        <w:t>）流産した女性従業員は、流産が発生してから</w:t>
      </w:r>
      <w:r w:rsidRPr="00EB12F1">
        <w:rPr>
          <w:rFonts w:hint="eastAsia"/>
        </w:rPr>
        <w:t>1.5</w:t>
      </w:r>
      <w:r w:rsidRPr="00EB12F1">
        <w:rPr>
          <w:rFonts w:hint="eastAsia"/>
        </w:rPr>
        <w:t>か月後、または産科医の証明書に従って、流産のために休息する権利があります。</w:t>
      </w:r>
    </w:p>
  </w:comment>
  <w:comment w:id="130" w:author="Japanect Consulting" w:date="2021-01-12T10:42:00Z" w:initials="JC">
    <w:p w14:paraId="738CB244" w14:textId="487B239D" w:rsidR="00921A6D" w:rsidRDefault="00921A6D">
      <w:pPr>
        <w:pStyle w:val="af4"/>
      </w:pPr>
      <w:r>
        <w:rPr>
          <w:rStyle w:val="af3"/>
        </w:rPr>
        <w:annotationRef/>
      </w:r>
      <w:r w:rsidRPr="00EB12F1">
        <w:rPr>
          <w:rFonts w:hint="eastAsia"/>
        </w:rPr>
        <w:t>（</w:t>
      </w:r>
      <w:r w:rsidRPr="00EB12F1">
        <w:rPr>
          <w:rFonts w:hint="eastAsia"/>
        </w:rPr>
        <w:t>3</w:t>
      </w:r>
      <w:r w:rsidRPr="00EB12F1">
        <w:rPr>
          <w:rFonts w:hint="eastAsia"/>
        </w:rPr>
        <w:t>）出産による休憩や流産による休憩をとっている間も、従業員は全額の賃金を受け取る権利があります。</w:t>
      </w:r>
    </w:p>
  </w:comment>
  <w:comment w:id="131" w:author="Japanect Consulting" w:date="2021-01-12T10:42:00Z" w:initials="JC">
    <w:p w14:paraId="3B81047E" w14:textId="77777777" w:rsidR="00921A6D" w:rsidRDefault="00921A6D" w:rsidP="00EB12F1">
      <w:pPr>
        <w:pStyle w:val="af4"/>
      </w:pPr>
      <w:r>
        <w:rPr>
          <w:rFonts w:hint="eastAsia"/>
        </w:rPr>
        <w:t>第</w:t>
      </w:r>
      <w:r>
        <w:rPr>
          <w:rFonts w:hint="eastAsia"/>
        </w:rPr>
        <w:t>19</w:t>
      </w:r>
      <w:r>
        <w:rPr>
          <w:rFonts w:hint="eastAsia"/>
        </w:rPr>
        <w:t>条</w:t>
      </w:r>
    </w:p>
    <w:p w14:paraId="72AB76FE" w14:textId="27ECB540" w:rsidR="00921A6D" w:rsidRDefault="00921A6D" w:rsidP="00EB12F1">
      <w:pPr>
        <w:pStyle w:val="af4"/>
      </w:pPr>
      <w:r>
        <w:rPr>
          <w:rFonts w:hint="eastAsia"/>
        </w:rPr>
        <w:t>月経による休憩</w:t>
      </w:r>
    </w:p>
  </w:comment>
  <w:comment w:id="132" w:author="Japanect Consulting" w:date="2021-01-12T10:43:00Z" w:initials="JC">
    <w:p w14:paraId="68DAD7AB" w14:textId="30EDCE77" w:rsidR="00921A6D" w:rsidRDefault="00921A6D">
      <w:pPr>
        <w:pStyle w:val="af4"/>
      </w:pPr>
      <w:r>
        <w:rPr>
          <w:rStyle w:val="af3"/>
        </w:rPr>
        <w:annotationRef/>
      </w:r>
      <w:r w:rsidRPr="00EB12F1">
        <w:rPr>
          <w:rFonts w:hint="eastAsia"/>
        </w:rPr>
        <w:t>（</w:t>
      </w:r>
      <w:r w:rsidRPr="00EB12F1">
        <w:rPr>
          <w:rFonts w:hint="eastAsia"/>
        </w:rPr>
        <w:t>1</w:t>
      </w:r>
      <w:r w:rsidRPr="00EB12F1">
        <w:rPr>
          <w:rFonts w:hint="eastAsia"/>
        </w:rPr>
        <w:t>）</w:t>
      </w:r>
      <w:r w:rsidRPr="00EB12F1">
        <w:rPr>
          <w:rFonts w:hint="eastAsia"/>
        </w:rPr>
        <w:t>月経中に痛みを感じる女性社員は、月経</w:t>
      </w:r>
      <w:r w:rsidRPr="00EB12F1">
        <w:rPr>
          <w:rFonts w:hint="eastAsia"/>
        </w:rPr>
        <w:t>1</w:t>
      </w:r>
      <w:r w:rsidRPr="00EB12F1">
        <w:rPr>
          <w:rFonts w:hint="eastAsia"/>
        </w:rPr>
        <w:t>日目と</w:t>
      </w:r>
      <w:r w:rsidRPr="00EB12F1">
        <w:rPr>
          <w:rFonts w:hint="eastAsia"/>
        </w:rPr>
        <w:t>2</w:t>
      </w:r>
      <w:r w:rsidRPr="00EB12F1">
        <w:rPr>
          <w:rFonts w:hint="eastAsia"/>
        </w:rPr>
        <w:t>日目に月経により</w:t>
      </w:r>
      <w:r w:rsidR="00A44B3B">
        <w:rPr>
          <w:rFonts w:hint="eastAsia"/>
          <w:noProof/>
        </w:rPr>
        <w:t>休暇</w:t>
      </w:r>
      <w:r w:rsidRPr="00EB12F1">
        <w:rPr>
          <w:rFonts w:hint="eastAsia"/>
        </w:rPr>
        <w:t>する権利があります。</w:t>
      </w:r>
    </w:p>
  </w:comment>
  <w:comment w:id="133" w:author="Japanect Consulting" w:date="2021-01-12T10:43:00Z" w:initials="JC">
    <w:p w14:paraId="1AB05C60" w14:textId="48C64418" w:rsidR="00921A6D" w:rsidRDefault="00921A6D">
      <w:pPr>
        <w:pStyle w:val="af4"/>
      </w:pPr>
      <w:r>
        <w:rPr>
          <w:rStyle w:val="af3"/>
        </w:rPr>
        <w:annotationRef/>
      </w:r>
      <w:r w:rsidRPr="00EB12F1">
        <w:rPr>
          <w:rFonts w:hint="eastAsia"/>
        </w:rPr>
        <w:t>（</w:t>
      </w:r>
      <w:r w:rsidRPr="00EB12F1">
        <w:rPr>
          <w:rFonts w:hint="eastAsia"/>
        </w:rPr>
        <w:t>2</w:t>
      </w:r>
      <w:r w:rsidRPr="00EB12F1">
        <w:rPr>
          <w:rFonts w:hint="eastAsia"/>
        </w:rPr>
        <w:t>）</w:t>
      </w:r>
      <w:r w:rsidRPr="00EB12F1">
        <w:rPr>
          <w:rFonts w:hint="eastAsia"/>
        </w:rPr>
        <w:t>月経による</w:t>
      </w:r>
      <w:r w:rsidR="00A44B3B">
        <w:rPr>
          <w:rFonts w:hint="eastAsia"/>
          <w:noProof/>
        </w:rPr>
        <w:t>休暇</w:t>
      </w:r>
      <w:r w:rsidRPr="00EB12F1">
        <w:rPr>
          <w:rFonts w:hint="eastAsia"/>
        </w:rPr>
        <w:t>は、従業員が月経休憩をとった時からできるだけ早く口頭または書面で会社に通知する義務があると規定されている。</w:t>
      </w:r>
    </w:p>
  </w:comment>
  <w:comment w:id="134" w:author="Japanect Consulting" w:date="2021-01-12T10:43:00Z" w:initials="JC">
    <w:p w14:paraId="3C783A2A" w14:textId="132C8722" w:rsidR="00921A6D" w:rsidRDefault="00921A6D">
      <w:pPr>
        <w:pStyle w:val="af4"/>
      </w:pPr>
      <w:r>
        <w:rPr>
          <w:rStyle w:val="af3"/>
        </w:rPr>
        <w:annotationRef/>
      </w:r>
      <w:r>
        <w:rPr>
          <w:rFonts w:hint="eastAsia"/>
        </w:rPr>
        <w:t>（</w:t>
      </w:r>
      <w:r>
        <w:rPr>
          <w:rFonts w:hint="eastAsia"/>
        </w:rPr>
        <w:t>3</w:t>
      </w:r>
      <w:r>
        <w:rPr>
          <w:rFonts w:hint="eastAsia"/>
        </w:rPr>
        <w:t>）</w:t>
      </w:r>
      <w:r w:rsidRPr="00EB12F1">
        <w:rPr>
          <w:rFonts w:hint="eastAsia"/>
        </w:rPr>
        <w:t>月経休憩中も、従業員は全額の賃金を受け取る権利があります。</w:t>
      </w:r>
    </w:p>
  </w:comment>
  <w:comment w:id="135" w:author="Japanect Consulting" w:date="2021-01-12T10:44:00Z" w:initials="JC">
    <w:p w14:paraId="0B3B2A63" w14:textId="77777777" w:rsidR="00921A6D" w:rsidRDefault="00921A6D" w:rsidP="00EB12F1">
      <w:pPr>
        <w:pStyle w:val="af4"/>
      </w:pPr>
      <w:r>
        <w:rPr>
          <w:rStyle w:val="af3"/>
        </w:rPr>
        <w:annotationRef/>
      </w:r>
      <w:r>
        <w:rPr>
          <w:rFonts w:hint="eastAsia"/>
        </w:rPr>
        <w:t>第</w:t>
      </w:r>
      <w:r>
        <w:rPr>
          <w:rFonts w:hint="eastAsia"/>
        </w:rPr>
        <w:t>20</w:t>
      </w:r>
      <w:r>
        <w:rPr>
          <w:rFonts w:hint="eastAsia"/>
        </w:rPr>
        <w:t>条</w:t>
      </w:r>
    </w:p>
    <w:p w14:paraId="4A727FF9" w14:textId="77D5D807" w:rsidR="00921A6D" w:rsidRDefault="00921A6D" w:rsidP="00EB12F1">
      <w:pPr>
        <w:pStyle w:val="af4"/>
      </w:pPr>
      <w:r>
        <w:rPr>
          <w:rFonts w:hint="eastAsia"/>
        </w:rPr>
        <w:t>年次休暇</w:t>
      </w:r>
    </w:p>
  </w:comment>
  <w:comment w:id="136" w:author="Japanect Consulting" w:date="2021-01-12T10:44:00Z" w:initials="JC">
    <w:p w14:paraId="61CD69FF" w14:textId="29C594D8" w:rsidR="00921A6D" w:rsidRDefault="00921A6D">
      <w:pPr>
        <w:pStyle w:val="af4"/>
      </w:pPr>
      <w:r>
        <w:rPr>
          <w:rStyle w:val="af3"/>
        </w:rPr>
        <w:annotationRef/>
      </w:r>
      <w:r w:rsidRPr="00EB12F1">
        <w:rPr>
          <w:rFonts w:hint="eastAsia"/>
        </w:rPr>
        <w:t>（</w:t>
      </w:r>
      <w:r w:rsidRPr="00EB12F1">
        <w:rPr>
          <w:rFonts w:hint="eastAsia"/>
        </w:rPr>
        <w:t>1</w:t>
      </w:r>
      <w:r w:rsidRPr="00EB12F1">
        <w:rPr>
          <w:rFonts w:hint="eastAsia"/>
        </w:rPr>
        <w:t>）</w:t>
      </w:r>
      <w:r w:rsidRPr="00EB12F1">
        <w:rPr>
          <w:rFonts w:hint="eastAsia"/>
        </w:rPr>
        <w:t>12</w:t>
      </w:r>
      <w:r w:rsidRPr="00EB12F1">
        <w:rPr>
          <w:rFonts w:hint="eastAsia"/>
        </w:rPr>
        <w:t>ヶ月間継続して仕事をしている従業員は、年次休暇を受け取る権利があります。</w:t>
      </w:r>
    </w:p>
  </w:comment>
  <w:comment w:id="137" w:author="Japanect Consulting" w:date="2021-01-12T10:44:00Z" w:initials="JC">
    <w:p w14:paraId="2406EBF6" w14:textId="299E5F06" w:rsidR="00921A6D" w:rsidRDefault="00921A6D">
      <w:pPr>
        <w:pStyle w:val="af4"/>
      </w:pPr>
      <w:r>
        <w:rPr>
          <w:rStyle w:val="af3"/>
        </w:rPr>
        <w:annotationRef/>
      </w:r>
      <w:r w:rsidRPr="00EB12F1">
        <w:rPr>
          <w:rFonts w:hint="eastAsia"/>
        </w:rPr>
        <w:t>（</w:t>
      </w:r>
      <w:r>
        <w:rPr>
          <w:rFonts w:hint="eastAsia"/>
        </w:rPr>
        <w:t>2</w:t>
      </w:r>
      <w:r w:rsidRPr="00EB12F1">
        <w:rPr>
          <w:rFonts w:hint="eastAsia"/>
        </w:rPr>
        <w:t>）年間休暇の数は、以下の条件で従業員に提供される</w:t>
      </w:r>
      <w:r w:rsidRPr="00EB12F1">
        <w:rPr>
          <w:rFonts w:hint="eastAsia"/>
        </w:rPr>
        <w:t>1</w:t>
      </w:r>
      <w:r w:rsidRPr="00EB12F1">
        <w:rPr>
          <w:rFonts w:hint="eastAsia"/>
        </w:rPr>
        <w:t>年間で</w:t>
      </w:r>
      <w:r w:rsidRPr="00EB12F1">
        <w:rPr>
          <w:rFonts w:hint="eastAsia"/>
        </w:rPr>
        <w:t>12</w:t>
      </w:r>
      <w:r w:rsidRPr="00EB12F1">
        <w:rPr>
          <w:rFonts w:hint="eastAsia"/>
        </w:rPr>
        <w:t>営業日です。</w:t>
      </w:r>
    </w:p>
  </w:comment>
  <w:comment w:id="138" w:author="Japanect Consulting" w:date="2021-01-12T10:45:00Z" w:initials="JC">
    <w:p w14:paraId="3B481BA5" w14:textId="2D44DAD4" w:rsidR="00921A6D" w:rsidRDefault="00921A6D">
      <w:pPr>
        <w:pStyle w:val="af4"/>
      </w:pPr>
      <w:r>
        <w:rPr>
          <w:rStyle w:val="af3"/>
        </w:rPr>
        <w:annotationRef/>
      </w:r>
      <w:r>
        <w:rPr>
          <w:rFonts w:hint="eastAsia"/>
        </w:rPr>
        <w:t>a.</w:t>
      </w:r>
      <w:r>
        <w:rPr>
          <w:rFonts w:hint="eastAsia"/>
        </w:rPr>
        <w:t xml:space="preserve">　</w:t>
      </w:r>
      <w:r w:rsidRPr="00EB12F1">
        <w:rPr>
          <w:rFonts w:hint="eastAsia"/>
        </w:rPr>
        <w:t xml:space="preserve"> </w:t>
      </w:r>
      <w:r w:rsidRPr="00EB12F1">
        <w:rPr>
          <w:rFonts w:hint="eastAsia"/>
        </w:rPr>
        <w:t>年次休暇は、従業員が同時にまたは異なる時間に実行できます。</w:t>
      </w:r>
    </w:p>
  </w:comment>
  <w:comment w:id="139" w:author="Japanect Consulting" w:date="2021-01-12T10:45:00Z" w:initials="JC">
    <w:p w14:paraId="458BBD39" w14:textId="1A05E1D6" w:rsidR="00921A6D" w:rsidRPr="00333310" w:rsidRDefault="00921A6D" w:rsidP="002653C4">
      <w:pPr>
        <w:spacing w:line="240" w:lineRule="atLeast"/>
        <w:rPr>
          <w:rFonts w:ascii="Cambria" w:eastAsia="Cambria" w:hAnsi="Cambria" w:cs="Cambria"/>
          <w:color w:val="000000"/>
          <w:sz w:val="21"/>
          <w:szCs w:val="21"/>
        </w:rPr>
      </w:pPr>
      <w:r>
        <w:rPr>
          <w:rStyle w:val="af3"/>
        </w:rPr>
        <w:annotationRef/>
      </w:r>
      <w:r w:rsidRPr="00333310">
        <w:rPr>
          <w:rStyle w:val="jlqj4b"/>
          <w:rFonts w:hint="eastAsia"/>
          <w:color w:val="000000"/>
        </w:rPr>
        <w:t>b</w:t>
      </w:r>
      <w:r w:rsidRPr="00333310">
        <w:rPr>
          <w:rStyle w:val="jlqj4b"/>
          <w:rFonts w:hint="eastAsia"/>
          <w:color w:val="000000"/>
        </w:rPr>
        <w:t>．</w:t>
      </w:r>
      <w:r w:rsidRPr="00333310">
        <w:rPr>
          <w:rStyle w:val="jlqj4b"/>
          <w:rFonts w:hint="eastAsia"/>
          <w:color w:val="000000"/>
        </w:rPr>
        <w:t xml:space="preserve"> </w:t>
      </w:r>
      <w:r w:rsidRPr="00333310">
        <w:rPr>
          <w:rStyle w:val="jlqj4b"/>
          <w:rFonts w:hint="eastAsia"/>
          <w:color w:val="000000"/>
        </w:rPr>
        <w:t>年次休暇は、従業員が提案し会社から許可を取得した後、年次休暇の実施の</w:t>
      </w:r>
      <w:r w:rsidRPr="00333310">
        <w:rPr>
          <w:rStyle w:val="jlqj4b"/>
          <w:rFonts w:hint="eastAsia"/>
          <w:color w:val="000000"/>
        </w:rPr>
        <w:t>5</w:t>
      </w:r>
      <w:r w:rsidRPr="00333310">
        <w:rPr>
          <w:rStyle w:val="jlqj4b"/>
          <w:rFonts w:hint="eastAsia"/>
          <w:color w:val="000000"/>
        </w:rPr>
        <w:t>営業日前までに、または会社の方針に基づいてより短い期間で実施することができます。</w:t>
      </w:r>
    </w:p>
  </w:comment>
  <w:comment w:id="140" w:author="Japanect Consulting" w:date="2021-01-12T10:45:00Z" w:initials="JC">
    <w:p w14:paraId="77EA5157" w14:textId="568C24C4" w:rsidR="00921A6D" w:rsidRDefault="00921A6D">
      <w:pPr>
        <w:pStyle w:val="af4"/>
      </w:pPr>
      <w:r>
        <w:rPr>
          <w:rStyle w:val="af3"/>
        </w:rPr>
        <w:annotationRef/>
      </w:r>
      <w:r w:rsidRPr="002653C4">
        <w:rPr>
          <w:rFonts w:hint="eastAsia"/>
        </w:rPr>
        <w:t>c</w:t>
      </w:r>
      <w:r>
        <w:rPr>
          <w:rFonts w:hint="eastAsia"/>
        </w:rPr>
        <w:t>．</w:t>
      </w:r>
      <w:r w:rsidRPr="002653C4">
        <w:rPr>
          <w:rFonts w:hint="eastAsia"/>
        </w:rPr>
        <w:t xml:space="preserve"> </w:t>
      </w:r>
      <w:r w:rsidRPr="002653C4">
        <w:rPr>
          <w:rFonts w:hint="eastAsia"/>
        </w:rPr>
        <w:t>当社は、従業員が本年度の別の時期に再度年次休暇を申請できることを条件として、当社の条件およびニーズにより関連する従業員の出席が必要であるという理由で、従業員が提出した年次休暇の提出を拒否する権利を有します。</w:t>
      </w:r>
    </w:p>
  </w:comment>
  <w:comment w:id="141" w:author="Japanect Consulting" w:date="2021-01-12T10:45:00Z" w:initials="JC">
    <w:p w14:paraId="45DFD0DA" w14:textId="575F9406" w:rsidR="00921A6D" w:rsidRDefault="00921A6D">
      <w:pPr>
        <w:pStyle w:val="af4"/>
      </w:pPr>
      <w:r>
        <w:rPr>
          <w:rStyle w:val="af3"/>
        </w:rPr>
        <w:annotationRef/>
      </w:r>
      <w:r w:rsidRPr="002653C4">
        <w:rPr>
          <w:rFonts w:hint="eastAsia"/>
        </w:rPr>
        <w:t>d</w:t>
      </w:r>
      <w:r>
        <w:rPr>
          <w:rFonts w:hint="eastAsia"/>
        </w:rPr>
        <w:t>．</w:t>
      </w:r>
      <w:r w:rsidRPr="002653C4">
        <w:rPr>
          <w:rFonts w:hint="eastAsia"/>
        </w:rPr>
        <w:t>従業員が年次休暇の権利を行使しない場合、当年度の年次休暇の資格は無効になります。したがって、年次休暇の資格は翌年の年次休暇に累積されず、いかなる形でも補償することはできません。</w:t>
      </w:r>
    </w:p>
  </w:comment>
  <w:comment w:id="142" w:author="Japanect Consulting" w:date="2021-01-12T10:45:00Z" w:initials="JC">
    <w:p w14:paraId="457E8440" w14:textId="44480A64" w:rsidR="00921A6D" w:rsidRPr="002653C4" w:rsidRDefault="00921A6D">
      <w:pPr>
        <w:pStyle w:val="af4"/>
        <w:rPr>
          <w:b/>
          <w:bCs/>
        </w:rPr>
      </w:pPr>
      <w:r>
        <w:rPr>
          <w:rStyle w:val="af3"/>
        </w:rPr>
        <w:annotationRef/>
      </w:r>
      <w:r>
        <w:rPr>
          <w:rFonts w:hint="eastAsia"/>
        </w:rPr>
        <w:t>（</w:t>
      </w:r>
      <w:r>
        <w:rPr>
          <w:rFonts w:hint="eastAsia"/>
        </w:rPr>
        <w:t>3</w:t>
      </w:r>
      <w:r>
        <w:rPr>
          <w:rFonts w:hint="eastAsia"/>
        </w:rPr>
        <w:t>）</w:t>
      </w:r>
      <w:r w:rsidRPr="002653C4">
        <w:rPr>
          <w:rFonts w:hint="eastAsia"/>
        </w:rPr>
        <w:t>年次休暇の実施中も、従業員は全額の賃金を受け取る権利があります。</w:t>
      </w:r>
    </w:p>
  </w:comment>
  <w:comment w:id="143" w:author="Japanect Consulting" w:date="2021-01-12T10:45:00Z" w:initials="JC">
    <w:p w14:paraId="6DA8BD6E" w14:textId="77777777" w:rsidR="00FD6702" w:rsidRDefault="00921A6D" w:rsidP="002653C4">
      <w:pPr>
        <w:pStyle w:val="af4"/>
        <w:rPr>
          <w:noProof/>
        </w:rPr>
      </w:pPr>
      <w:r>
        <w:rPr>
          <w:rStyle w:val="af3"/>
        </w:rPr>
        <w:annotationRef/>
      </w:r>
      <w:r>
        <w:rPr>
          <w:rFonts w:hint="eastAsia"/>
        </w:rPr>
        <w:t>第</w:t>
      </w:r>
      <w:r>
        <w:rPr>
          <w:rFonts w:hint="eastAsia"/>
        </w:rPr>
        <w:t>21</w:t>
      </w:r>
      <w:r>
        <w:rPr>
          <w:rFonts w:hint="eastAsia"/>
        </w:rPr>
        <w:t>条</w:t>
      </w:r>
      <w:r w:rsidR="00A44B3B">
        <w:rPr>
          <w:rFonts w:hint="eastAsia"/>
          <w:noProof/>
        </w:rPr>
        <w:t>c</w:t>
      </w:r>
    </w:p>
    <w:p w14:paraId="30DBEFDD" w14:textId="7A5017AA" w:rsidR="00921A6D" w:rsidRDefault="00A44B3B" w:rsidP="002653C4">
      <w:pPr>
        <w:pStyle w:val="af4"/>
      </w:pPr>
      <w:r>
        <w:rPr>
          <w:rFonts w:hint="eastAsia"/>
          <w:noProof/>
        </w:rPr>
        <w:t>長期休暇</w:t>
      </w:r>
    </w:p>
  </w:comment>
  <w:comment w:id="144" w:author="Japanect Consulting" w:date="2021-01-12T10:45:00Z" w:initials="JC">
    <w:p w14:paraId="4B0C1077" w14:textId="3E365D5B" w:rsidR="00921A6D" w:rsidRDefault="00921A6D">
      <w:pPr>
        <w:pStyle w:val="af4"/>
      </w:pPr>
      <w:r>
        <w:rPr>
          <w:rStyle w:val="af3"/>
        </w:rPr>
        <w:annotationRef/>
      </w:r>
      <w:r w:rsidRPr="002653C4">
        <w:rPr>
          <w:rFonts w:hint="eastAsia"/>
        </w:rPr>
        <w:t>（</w:t>
      </w:r>
      <w:r w:rsidRPr="002653C4">
        <w:rPr>
          <w:rFonts w:hint="eastAsia"/>
        </w:rPr>
        <w:t>1</w:t>
      </w:r>
      <w:r w:rsidRPr="002653C4">
        <w:rPr>
          <w:rFonts w:hint="eastAsia"/>
        </w:rPr>
        <w:t>）</w:t>
      </w:r>
      <w:r w:rsidRPr="002653C4">
        <w:rPr>
          <w:rFonts w:hint="eastAsia"/>
        </w:rPr>
        <w:t>6</w:t>
      </w:r>
      <w:r w:rsidRPr="002653C4">
        <w:rPr>
          <w:rFonts w:hint="eastAsia"/>
        </w:rPr>
        <w:t>年間継続して仕事をしている従業員は、</w:t>
      </w:r>
      <w:r w:rsidR="00A44B3B">
        <w:rPr>
          <w:rFonts w:hint="eastAsia"/>
          <w:noProof/>
        </w:rPr>
        <w:t>長期</w:t>
      </w:r>
      <w:r w:rsidRPr="002653C4">
        <w:rPr>
          <w:rFonts w:hint="eastAsia"/>
        </w:rPr>
        <w:t>休暇を受け取る権利があります。</w:t>
      </w:r>
    </w:p>
  </w:comment>
  <w:comment w:id="145" w:author="Japanect Consulting" w:date="2021-01-12T10:46:00Z" w:initials="JC">
    <w:p w14:paraId="1EC158EF" w14:textId="77777777" w:rsidR="00921A6D" w:rsidRDefault="00921A6D" w:rsidP="002653C4">
      <w:pPr>
        <w:pStyle w:val="af4"/>
      </w:pPr>
      <w:r>
        <w:rPr>
          <w:rStyle w:val="af3"/>
        </w:rPr>
        <w:annotationRef/>
      </w:r>
      <w:r>
        <w:rPr>
          <w:rFonts w:hint="eastAsia"/>
        </w:rPr>
        <w:t>（</w:t>
      </w:r>
      <w:r>
        <w:rPr>
          <w:rFonts w:hint="eastAsia"/>
        </w:rPr>
        <w:t>2</w:t>
      </w:r>
      <w:r>
        <w:rPr>
          <w:rFonts w:hint="eastAsia"/>
        </w:rPr>
        <w:t>）長期休暇の期間は、以下の場合に従業員に与えられる</w:t>
      </w:r>
      <w:r>
        <w:rPr>
          <w:rFonts w:hint="eastAsia"/>
        </w:rPr>
        <w:t>6</w:t>
      </w:r>
      <w:r>
        <w:rPr>
          <w:rFonts w:hint="eastAsia"/>
        </w:rPr>
        <w:t>年ごとに</w:t>
      </w:r>
      <w:r>
        <w:rPr>
          <w:rFonts w:hint="eastAsia"/>
        </w:rPr>
        <w:t>2</w:t>
      </w:r>
      <w:r>
        <w:rPr>
          <w:rFonts w:hint="eastAsia"/>
        </w:rPr>
        <w:t>か月です。</w:t>
      </w:r>
    </w:p>
    <w:p w14:paraId="7A7D9639" w14:textId="14E53A44" w:rsidR="00921A6D" w:rsidRDefault="00921A6D" w:rsidP="002653C4">
      <w:pPr>
        <w:pStyle w:val="af4"/>
      </w:pPr>
      <w:r>
        <w:rPr>
          <w:rFonts w:hint="eastAsia"/>
        </w:rPr>
        <w:t>a</w:t>
      </w:r>
      <w:r>
        <w:rPr>
          <w:rFonts w:hint="eastAsia"/>
        </w:rPr>
        <w:t>．</w:t>
      </w:r>
      <w:r>
        <w:rPr>
          <w:rFonts w:hint="eastAsia"/>
        </w:rPr>
        <w:t xml:space="preserve"> </w:t>
      </w:r>
      <w:r>
        <w:rPr>
          <w:rFonts w:hint="eastAsia"/>
        </w:rPr>
        <w:t>従業員は、</w:t>
      </w:r>
      <w:r>
        <w:rPr>
          <w:rFonts w:hint="eastAsia"/>
        </w:rPr>
        <w:t>7</w:t>
      </w:r>
      <w:r>
        <w:rPr>
          <w:rFonts w:hint="eastAsia"/>
        </w:rPr>
        <w:t>年目（</w:t>
      </w:r>
      <w:r>
        <w:rPr>
          <w:rFonts w:hint="eastAsia"/>
        </w:rPr>
        <w:t>7</w:t>
      </w:r>
      <w:r>
        <w:rPr>
          <w:rFonts w:hint="eastAsia"/>
        </w:rPr>
        <w:t>年目）と</w:t>
      </w:r>
      <w:r>
        <w:rPr>
          <w:rFonts w:hint="eastAsia"/>
        </w:rPr>
        <w:t>8</w:t>
      </w:r>
      <w:r>
        <w:rPr>
          <w:rFonts w:hint="eastAsia"/>
        </w:rPr>
        <w:t>年目（</w:t>
      </w:r>
      <w:r>
        <w:rPr>
          <w:rFonts w:hint="eastAsia"/>
        </w:rPr>
        <w:t>8</w:t>
      </w:r>
      <w:r>
        <w:rPr>
          <w:rFonts w:hint="eastAsia"/>
        </w:rPr>
        <w:t>年目）にのみ長期休暇を残す権利を使用することができます。</w:t>
      </w:r>
    </w:p>
    <w:p w14:paraId="3EF8FAE6" w14:textId="5DD0D9A1" w:rsidR="00921A6D" w:rsidRDefault="00921A6D" w:rsidP="002653C4">
      <w:pPr>
        <w:pStyle w:val="af4"/>
      </w:pPr>
      <w:r>
        <w:rPr>
          <w:rFonts w:hint="eastAsia"/>
        </w:rPr>
        <w:t>b</w:t>
      </w:r>
      <w:r>
        <w:rPr>
          <w:rFonts w:hint="eastAsia"/>
        </w:rPr>
        <w:t>．</w:t>
      </w:r>
      <w:r>
        <w:rPr>
          <w:rFonts w:hint="eastAsia"/>
        </w:rPr>
        <w:t xml:space="preserve"> </w:t>
      </w:r>
      <w:r>
        <w:rPr>
          <w:rFonts w:hint="eastAsia"/>
        </w:rPr>
        <w:t>長期休暇の提供により、従業員は</w:t>
      </w:r>
      <w:r>
        <w:rPr>
          <w:rFonts w:hint="eastAsia"/>
        </w:rPr>
        <w:t>7</w:t>
      </w:r>
      <w:r>
        <w:rPr>
          <w:rFonts w:hint="eastAsia"/>
        </w:rPr>
        <w:t>年目（</w:t>
      </w:r>
      <w:r>
        <w:rPr>
          <w:rFonts w:hint="eastAsia"/>
        </w:rPr>
        <w:t>7</w:t>
      </w:r>
      <w:r>
        <w:rPr>
          <w:rFonts w:hint="eastAsia"/>
        </w:rPr>
        <w:t>年目）と</w:t>
      </w:r>
      <w:r>
        <w:rPr>
          <w:rFonts w:hint="eastAsia"/>
        </w:rPr>
        <w:t>8</w:t>
      </w:r>
      <w:r>
        <w:rPr>
          <w:rFonts w:hint="eastAsia"/>
        </w:rPr>
        <w:t>年目（</w:t>
      </w:r>
      <w:r>
        <w:rPr>
          <w:rFonts w:hint="eastAsia"/>
        </w:rPr>
        <w:t>8</w:t>
      </w:r>
      <w:r>
        <w:rPr>
          <w:rFonts w:hint="eastAsia"/>
        </w:rPr>
        <w:t>年目）に年次休暇を取得できなくなります。</w:t>
      </w:r>
    </w:p>
    <w:p w14:paraId="70BE1C7F" w14:textId="4FBE7FD1" w:rsidR="00921A6D" w:rsidRDefault="00921A6D" w:rsidP="002653C4">
      <w:pPr>
        <w:pStyle w:val="af4"/>
      </w:pPr>
      <w:r>
        <w:rPr>
          <w:rFonts w:hint="eastAsia"/>
        </w:rPr>
        <w:t>c</w:t>
      </w:r>
      <w:r>
        <w:rPr>
          <w:rFonts w:hint="eastAsia"/>
        </w:rPr>
        <w:t>．</w:t>
      </w:r>
      <w:r>
        <w:rPr>
          <w:rFonts w:hint="eastAsia"/>
        </w:rPr>
        <w:t xml:space="preserve"> </w:t>
      </w:r>
      <w:r>
        <w:rPr>
          <w:rFonts w:hint="eastAsia"/>
        </w:rPr>
        <w:t>従業員が長期休暇の権利を行使しない場合、休暇を取る権利は無効になります。</w:t>
      </w:r>
    </w:p>
    <w:p w14:paraId="3314A8B2" w14:textId="44468D27" w:rsidR="00921A6D" w:rsidRDefault="00921A6D" w:rsidP="002653C4">
      <w:pPr>
        <w:pStyle w:val="af4"/>
      </w:pPr>
      <w:r>
        <w:rPr>
          <w:rFonts w:hint="eastAsia"/>
        </w:rPr>
        <w:t>d</w:t>
      </w:r>
      <w:r>
        <w:rPr>
          <w:rFonts w:hint="eastAsia"/>
        </w:rPr>
        <w:t>．</w:t>
      </w:r>
      <w:r>
        <w:rPr>
          <w:rFonts w:hint="eastAsia"/>
        </w:rPr>
        <w:t xml:space="preserve"> </w:t>
      </w:r>
      <w:r>
        <w:rPr>
          <w:rFonts w:hint="eastAsia"/>
        </w:rPr>
        <w:t>長期休暇は金銭の形で補償することができ、与える金額と手続きは会社の決定に基づいてさらに決定されます。</w:t>
      </w:r>
    </w:p>
  </w:comment>
  <w:comment w:id="146" w:author="Japanect Consulting" w:date="2021-01-12T10:46:00Z" w:initials="JC">
    <w:p w14:paraId="48D32718" w14:textId="583B9E00" w:rsidR="00921A6D" w:rsidRDefault="00921A6D">
      <w:pPr>
        <w:pStyle w:val="af4"/>
      </w:pPr>
      <w:r>
        <w:rPr>
          <w:rStyle w:val="af3"/>
        </w:rPr>
        <w:annotationRef/>
      </w:r>
      <w:r w:rsidRPr="002653C4">
        <w:rPr>
          <w:rFonts w:hint="eastAsia"/>
        </w:rPr>
        <w:t>（</w:t>
      </w:r>
      <w:r w:rsidRPr="002653C4">
        <w:rPr>
          <w:rFonts w:hint="eastAsia"/>
        </w:rPr>
        <w:t>3</w:t>
      </w:r>
      <w:r w:rsidRPr="002653C4">
        <w:rPr>
          <w:rFonts w:hint="eastAsia"/>
        </w:rPr>
        <w:t>）長期休暇中も、従業員は全額の賃金を受け取る権利があります。</w:t>
      </w:r>
    </w:p>
  </w:comment>
  <w:comment w:id="147" w:author="Japanect Consulting" w:date="2021-01-12T10:46:00Z" w:initials="JC">
    <w:p w14:paraId="439AB7DB" w14:textId="77777777" w:rsidR="00921A6D" w:rsidRDefault="00921A6D" w:rsidP="002653C4">
      <w:pPr>
        <w:pStyle w:val="af4"/>
      </w:pPr>
      <w:r>
        <w:rPr>
          <w:rStyle w:val="af3"/>
        </w:rPr>
        <w:annotationRef/>
      </w:r>
      <w:r>
        <w:rPr>
          <w:rFonts w:hint="eastAsia"/>
        </w:rPr>
        <w:t>第</w:t>
      </w:r>
      <w:r>
        <w:rPr>
          <w:rFonts w:hint="eastAsia"/>
        </w:rPr>
        <w:t>22</w:t>
      </w:r>
      <w:r>
        <w:rPr>
          <w:rFonts w:hint="eastAsia"/>
        </w:rPr>
        <w:t>条</w:t>
      </w:r>
    </w:p>
    <w:p w14:paraId="260F4032" w14:textId="68E2FE12" w:rsidR="00921A6D" w:rsidRDefault="00921A6D" w:rsidP="002653C4">
      <w:pPr>
        <w:pStyle w:val="af4"/>
      </w:pPr>
      <w:r>
        <w:rPr>
          <w:rFonts w:hint="eastAsia"/>
        </w:rPr>
        <w:t>休日</w:t>
      </w:r>
    </w:p>
  </w:comment>
  <w:comment w:id="148" w:author="Japanect Consulting" w:date="2021-01-12T10:46:00Z" w:initials="JC">
    <w:p w14:paraId="3522C547" w14:textId="5F76A7AE" w:rsidR="00921A6D" w:rsidRDefault="00921A6D">
      <w:pPr>
        <w:pStyle w:val="af4"/>
      </w:pPr>
      <w:r>
        <w:rPr>
          <w:rStyle w:val="af3"/>
        </w:rPr>
        <w:annotationRef/>
      </w:r>
      <w:r w:rsidRPr="002653C4">
        <w:rPr>
          <w:rFonts w:hint="eastAsia"/>
        </w:rPr>
        <w:t>（</w:t>
      </w:r>
      <w:r w:rsidRPr="002653C4">
        <w:rPr>
          <w:rFonts w:hint="eastAsia"/>
        </w:rPr>
        <w:t>1</w:t>
      </w:r>
      <w:r w:rsidRPr="002653C4">
        <w:rPr>
          <w:rFonts w:hint="eastAsia"/>
        </w:rPr>
        <w:t>）</w:t>
      </w:r>
      <w:r w:rsidRPr="002653C4">
        <w:rPr>
          <w:rFonts w:hint="eastAsia"/>
        </w:rPr>
        <w:t xml:space="preserve"> </w:t>
      </w:r>
      <w:r w:rsidRPr="002653C4">
        <w:rPr>
          <w:rFonts w:hint="eastAsia"/>
        </w:rPr>
        <w:t>従業員は、政府が決定した公式の休日と会社が決定した公式の休日の両方の公式の休日に就業休暇を取得する権利があります。</w:t>
      </w:r>
    </w:p>
  </w:comment>
  <w:comment w:id="149" w:author="Japanect Consulting" w:date="2021-01-12T10:46:00Z" w:initials="JC">
    <w:p w14:paraId="337C7173" w14:textId="7D373F57" w:rsidR="00921A6D" w:rsidRDefault="00921A6D">
      <w:pPr>
        <w:pStyle w:val="af4"/>
      </w:pPr>
      <w:r>
        <w:rPr>
          <w:rStyle w:val="af3"/>
        </w:rPr>
        <w:annotationRef/>
      </w:r>
      <w:r w:rsidRPr="002653C4">
        <w:rPr>
          <w:rFonts w:hint="eastAsia"/>
        </w:rPr>
        <w:t>（</w:t>
      </w:r>
      <w:r w:rsidRPr="002653C4">
        <w:rPr>
          <w:rFonts w:hint="eastAsia"/>
        </w:rPr>
        <w:t>1</w:t>
      </w:r>
      <w:r w:rsidRPr="002653C4">
        <w:rPr>
          <w:rFonts w:hint="eastAsia"/>
        </w:rPr>
        <w:t>）当社は、本条第（</w:t>
      </w:r>
      <w:r w:rsidRPr="002653C4">
        <w:rPr>
          <w:rFonts w:hint="eastAsia"/>
        </w:rPr>
        <w:t>1</w:t>
      </w:r>
      <w:r w:rsidRPr="002653C4">
        <w:rPr>
          <w:rFonts w:hint="eastAsia"/>
        </w:rPr>
        <w:t>）項に規定の規定により、従業員に公式の休日に作業を行うよう命じる権利を有します。</w:t>
      </w:r>
    </w:p>
  </w:comment>
  <w:comment w:id="150" w:author="Japanect Consulting" w:date="2021-01-12T10:46:00Z" w:initials="JC">
    <w:p w14:paraId="7227E74A" w14:textId="28ED8B0E" w:rsidR="00921A6D" w:rsidRDefault="00921A6D">
      <w:pPr>
        <w:pStyle w:val="af4"/>
      </w:pPr>
      <w:r>
        <w:rPr>
          <w:rStyle w:val="af3"/>
        </w:rPr>
        <w:annotationRef/>
      </w:r>
      <w:r w:rsidRPr="002653C4">
        <w:rPr>
          <w:rFonts w:hint="eastAsia"/>
        </w:rPr>
        <w:t>a</w:t>
      </w:r>
      <w:r>
        <w:rPr>
          <w:rFonts w:hint="eastAsia"/>
        </w:rPr>
        <w:t>．</w:t>
      </w:r>
      <w:r w:rsidRPr="002653C4">
        <w:rPr>
          <w:rFonts w:hint="eastAsia"/>
        </w:rPr>
        <w:t>作業の種類と性質に関しては、会社と従業員の間の合意に基づいて、継続的に、またはその他の状況で実行または実行する必要があります。</w:t>
      </w:r>
    </w:p>
  </w:comment>
  <w:comment w:id="151" w:author="Japanect Consulting" w:date="2021-01-12T10:47:00Z" w:initials="JC">
    <w:p w14:paraId="36759CCE" w14:textId="067DE6F5" w:rsidR="00921A6D" w:rsidRDefault="00921A6D">
      <w:pPr>
        <w:pStyle w:val="af4"/>
      </w:pPr>
      <w:r>
        <w:rPr>
          <w:rStyle w:val="af3"/>
        </w:rPr>
        <w:annotationRef/>
      </w:r>
      <w:r w:rsidRPr="002653C4">
        <w:rPr>
          <w:rFonts w:hint="eastAsia"/>
        </w:rPr>
        <w:t>b</w:t>
      </w:r>
      <w:r>
        <w:rPr>
          <w:rFonts w:hint="eastAsia"/>
        </w:rPr>
        <w:t>．</w:t>
      </w:r>
      <w:r w:rsidRPr="002653C4">
        <w:rPr>
          <w:rFonts w:hint="eastAsia"/>
        </w:rPr>
        <w:t>保留中の作業および</w:t>
      </w:r>
      <w:r w:rsidRPr="002653C4">
        <w:rPr>
          <w:rFonts w:hint="eastAsia"/>
        </w:rPr>
        <w:t>/</w:t>
      </w:r>
      <w:r w:rsidRPr="002653C4">
        <w:rPr>
          <w:rFonts w:hint="eastAsia"/>
        </w:rPr>
        <w:t>または緊急の作業を完了するために作業を実行する必要があり、会社が残業代を支払う義務がある場合。</w:t>
      </w:r>
    </w:p>
  </w:comment>
  <w:comment w:id="152" w:author="Japanect Consulting" w:date="2021-01-12T10:47:00Z" w:initials="JC">
    <w:p w14:paraId="2FE3BB8B" w14:textId="77777777" w:rsidR="00921A6D" w:rsidRDefault="00921A6D" w:rsidP="002653C4">
      <w:pPr>
        <w:pStyle w:val="af4"/>
      </w:pPr>
      <w:r>
        <w:rPr>
          <w:rStyle w:val="af3"/>
        </w:rPr>
        <w:annotationRef/>
      </w:r>
      <w:r>
        <w:rPr>
          <w:rFonts w:hint="eastAsia"/>
        </w:rPr>
        <w:t>第</w:t>
      </w:r>
      <w:r>
        <w:rPr>
          <w:rFonts w:hint="eastAsia"/>
        </w:rPr>
        <w:t>23</w:t>
      </w:r>
      <w:r>
        <w:rPr>
          <w:rFonts w:hint="eastAsia"/>
        </w:rPr>
        <w:t>条</w:t>
      </w:r>
    </w:p>
    <w:p w14:paraId="4A3A2354" w14:textId="32E85283" w:rsidR="00921A6D" w:rsidRDefault="00921A6D" w:rsidP="002653C4">
      <w:pPr>
        <w:pStyle w:val="af4"/>
        <w:rPr>
          <w:rFonts w:hint="eastAsia"/>
        </w:rPr>
      </w:pPr>
      <w:r>
        <w:rPr>
          <w:rFonts w:hint="eastAsia"/>
        </w:rPr>
        <w:t>作業時間</w:t>
      </w:r>
      <w:r w:rsidR="00A44B3B">
        <w:rPr>
          <w:rFonts w:hint="eastAsia"/>
          <w:noProof/>
        </w:rPr>
        <w:t>に</w:t>
      </w:r>
      <w:r w:rsidR="00A44B3B">
        <w:rPr>
          <w:rFonts w:hint="eastAsia"/>
          <w:noProof/>
        </w:rPr>
        <w:t>離れる</w:t>
      </w:r>
      <w:r w:rsidR="00A44B3B">
        <w:rPr>
          <w:rFonts w:hint="eastAsia"/>
          <w:noProof/>
        </w:rPr>
        <w:t>こと</w:t>
      </w:r>
    </w:p>
  </w:comment>
  <w:comment w:id="153" w:author="Japanect Consulting" w:date="2021-01-12T10:47:00Z" w:initials="JC">
    <w:p w14:paraId="795D00B0" w14:textId="0A1775CB" w:rsidR="00921A6D" w:rsidRDefault="00921A6D">
      <w:pPr>
        <w:pStyle w:val="af4"/>
      </w:pPr>
      <w:r>
        <w:rPr>
          <w:rStyle w:val="af3"/>
        </w:rPr>
        <w:annotationRef/>
      </w:r>
      <w:r w:rsidRPr="00100F35">
        <w:rPr>
          <w:rFonts w:hint="eastAsia"/>
        </w:rPr>
        <w:t>（</w:t>
      </w:r>
      <w:r w:rsidRPr="00100F35">
        <w:rPr>
          <w:rFonts w:hint="eastAsia"/>
        </w:rPr>
        <w:t>1</w:t>
      </w:r>
      <w:r w:rsidRPr="00100F35">
        <w:rPr>
          <w:rFonts w:hint="eastAsia"/>
        </w:rPr>
        <w:t>）従業員は、以下の場合に限り、会社の事前の許可を得て就業時間を離れることができます。</w:t>
      </w:r>
    </w:p>
  </w:comment>
  <w:comment w:id="154" w:author="Japanect Consulting" w:date="2021-01-12T10:47:00Z" w:initials="JC">
    <w:p w14:paraId="1707C652" w14:textId="66A22A2D" w:rsidR="00921A6D" w:rsidRDefault="00921A6D" w:rsidP="00100F35">
      <w:pPr>
        <w:pStyle w:val="af4"/>
      </w:pPr>
      <w:r>
        <w:rPr>
          <w:rStyle w:val="af3"/>
        </w:rPr>
        <w:annotationRef/>
      </w:r>
      <w:r>
        <w:rPr>
          <w:rFonts w:hint="eastAsia"/>
        </w:rPr>
        <w:t>a</w:t>
      </w:r>
      <w:r>
        <w:rPr>
          <w:rFonts w:hint="eastAsia"/>
        </w:rPr>
        <w:t>．</w:t>
      </w:r>
      <w:r>
        <w:rPr>
          <w:rFonts w:hint="eastAsia"/>
        </w:rPr>
        <w:t xml:space="preserve"> </w:t>
      </w:r>
      <w:r>
        <w:rPr>
          <w:rFonts w:hint="eastAsia"/>
        </w:rPr>
        <w:t>以下の理由と時間のため：</w:t>
      </w:r>
    </w:p>
    <w:p w14:paraId="204FED11" w14:textId="0EECDBE2" w:rsidR="00921A6D" w:rsidRDefault="00921A6D" w:rsidP="00100F35">
      <w:pPr>
        <w:pStyle w:val="af4"/>
      </w:pPr>
      <w:r>
        <w:rPr>
          <w:rFonts w:hint="eastAsia"/>
        </w:rPr>
        <w:t xml:space="preserve">　</w:t>
      </w:r>
      <w:proofErr w:type="spellStart"/>
      <w:r>
        <w:rPr>
          <w:rFonts w:hint="eastAsia"/>
        </w:rPr>
        <w:t>i</w:t>
      </w:r>
      <w:proofErr w:type="spellEnd"/>
      <w:r>
        <w:rPr>
          <w:rFonts w:hint="eastAsia"/>
        </w:rPr>
        <w:t>．</w:t>
      </w:r>
      <w:r>
        <w:rPr>
          <w:rFonts w:hint="eastAsia"/>
        </w:rPr>
        <w:t xml:space="preserve"> </w:t>
      </w:r>
      <w:r>
        <w:rPr>
          <w:rFonts w:hint="eastAsia"/>
        </w:rPr>
        <w:t>従業員の家族の</w:t>
      </w:r>
      <w:r>
        <w:rPr>
          <w:rFonts w:hint="eastAsia"/>
        </w:rPr>
        <w:t>1</w:t>
      </w:r>
      <w:r>
        <w:rPr>
          <w:rFonts w:hint="eastAsia"/>
        </w:rPr>
        <w:t>人、つまり両親、義理の両親、兄弟、妻、および</w:t>
      </w:r>
      <w:r>
        <w:rPr>
          <w:rFonts w:hint="eastAsia"/>
        </w:rPr>
        <w:t>/</w:t>
      </w:r>
      <w:r>
        <w:rPr>
          <w:rFonts w:hint="eastAsia"/>
        </w:rPr>
        <w:t>または子供が</w:t>
      </w:r>
      <w:r>
        <w:rPr>
          <w:rFonts w:hint="eastAsia"/>
        </w:rPr>
        <w:t>2</w:t>
      </w:r>
      <w:r>
        <w:rPr>
          <w:rFonts w:hint="eastAsia"/>
        </w:rPr>
        <w:t>営業日以内に死亡した。</w:t>
      </w:r>
    </w:p>
    <w:p w14:paraId="35465E46" w14:textId="578402CC" w:rsidR="00921A6D" w:rsidRDefault="00921A6D" w:rsidP="00100F35">
      <w:pPr>
        <w:pStyle w:val="af4"/>
      </w:pPr>
      <w:r>
        <w:rPr>
          <w:rFonts w:hint="eastAsia"/>
        </w:rPr>
        <w:t xml:space="preserve">　</w:t>
      </w:r>
      <w:r>
        <w:rPr>
          <w:rFonts w:hint="eastAsia"/>
        </w:rPr>
        <w:t>ii</w:t>
      </w:r>
      <w:r>
        <w:rPr>
          <w:rFonts w:hint="eastAsia"/>
        </w:rPr>
        <w:t>．</w:t>
      </w:r>
      <w:r>
        <w:rPr>
          <w:rFonts w:hint="eastAsia"/>
        </w:rPr>
        <w:t xml:space="preserve"> 3</w:t>
      </w:r>
      <w:r>
        <w:rPr>
          <w:rFonts w:hint="eastAsia"/>
        </w:rPr>
        <w:t>営業日以内に従業員の結婚があります。</w:t>
      </w:r>
    </w:p>
    <w:p w14:paraId="679B66A3" w14:textId="5E910711" w:rsidR="00921A6D" w:rsidRDefault="00921A6D" w:rsidP="00100F35">
      <w:pPr>
        <w:pStyle w:val="af4"/>
      </w:pPr>
      <w:r>
        <w:rPr>
          <w:rFonts w:hint="eastAsia"/>
        </w:rPr>
        <w:t xml:space="preserve">　</w:t>
      </w:r>
      <w:r>
        <w:rPr>
          <w:rFonts w:hint="eastAsia"/>
        </w:rPr>
        <w:t>iii</w:t>
      </w:r>
      <w:r>
        <w:rPr>
          <w:rFonts w:hint="eastAsia"/>
        </w:rPr>
        <w:t>。</w:t>
      </w:r>
      <w:r>
        <w:rPr>
          <w:rFonts w:hint="eastAsia"/>
        </w:rPr>
        <w:t xml:space="preserve"> 2</w:t>
      </w:r>
      <w:r>
        <w:rPr>
          <w:rFonts w:hint="eastAsia"/>
        </w:rPr>
        <w:t>営業日以内に従業員の有効な子結婚があります。</w:t>
      </w:r>
    </w:p>
    <w:p w14:paraId="4FBD78CB" w14:textId="6913C72B" w:rsidR="00921A6D" w:rsidRDefault="00921A6D" w:rsidP="00100F35">
      <w:pPr>
        <w:pStyle w:val="af4"/>
      </w:pPr>
      <w:r>
        <w:rPr>
          <w:rFonts w:hint="eastAsia"/>
        </w:rPr>
        <w:t xml:space="preserve">　</w:t>
      </w:r>
      <w:r>
        <w:rPr>
          <w:rFonts w:hint="eastAsia"/>
        </w:rPr>
        <w:t>iv</w:t>
      </w:r>
      <w:r>
        <w:rPr>
          <w:rFonts w:hint="eastAsia"/>
        </w:rPr>
        <w:t>．</w:t>
      </w:r>
      <w:r>
        <w:rPr>
          <w:rFonts w:hint="eastAsia"/>
        </w:rPr>
        <w:t xml:space="preserve"> </w:t>
      </w:r>
      <w:r>
        <w:rPr>
          <w:rFonts w:hint="eastAsia"/>
        </w:rPr>
        <w:t>従業員の合法的な妻は、</w:t>
      </w:r>
      <w:r>
        <w:rPr>
          <w:rFonts w:hint="eastAsia"/>
        </w:rPr>
        <w:t>2</w:t>
      </w:r>
      <w:r>
        <w:rPr>
          <w:rFonts w:hint="eastAsia"/>
        </w:rPr>
        <w:t>営業日以内に出産</w:t>
      </w:r>
      <w:r>
        <w:rPr>
          <w:rFonts w:hint="eastAsia"/>
        </w:rPr>
        <w:t>/</w:t>
      </w:r>
      <w:r>
        <w:rPr>
          <w:rFonts w:hint="eastAsia"/>
        </w:rPr>
        <w:t>流産します。</w:t>
      </w:r>
    </w:p>
    <w:p w14:paraId="32CFEE12" w14:textId="1ED51AA8" w:rsidR="00921A6D" w:rsidRDefault="00921A6D" w:rsidP="00100F35">
      <w:pPr>
        <w:pStyle w:val="af4"/>
      </w:pPr>
      <w:r>
        <w:rPr>
          <w:rFonts w:hint="eastAsia"/>
        </w:rPr>
        <w:t xml:space="preserve">　</w:t>
      </w:r>
      <w:r>
        <w:rPr>
          <w:rFonts w:hint="eastAsia"/>
        </w:rPr>
        <w:t>v</w:t>
      </w:r>
      <w:r>
        <w:rPr>
          <w:rFonts w:hint="eastAsia"/>
        </w:rPr>
        <w:t>．ある家の従業員の家族は、</w:t>
      </w:r>
      <w:r>
        <w:rPr>
          <w:rFonts w:hint="eastAsia"/>
        </w:rPr>
        <w:t>1</w:t>
      </w:r>
      <w:r>
        <w:rPr>
          <w:rFonts w:hint="eastAsia"/>
        </w:rPr>
        <w:t>営業日以内に亡くなります。</w:t>
      </w:r>
    </w:p>
    <w:p w14:paraId="503EDC7A" w14:textId="3FF5EDDD" w:rsidR="00921A6D" w:rsidRDefault="00921A6D" w:rsidP="00100F35">
      <w:pPr>
        <w:pStyle w:val="af4"/>
      </w:pPr>
      <w:r>
        <w:rPr>
          <w:rFonts w:hint="eastAsia"/>
        </w:rPr>
        <w:t xml:space="preserve">　</w:t>
      </w:r>
      <w:r>
        <w:rPr>
          <w:rFonts w:hint="eastAsia"/>
        </w:rPr>
        <w:t>vi</w:t>
      </w:r>
      <w:r>
        <w:rPr>
          <w:rFonts w:hint="eastAsia"/>
        </w:rPr>
        <w:t>．</w:t>
      </w:r>
      <w:r>
        <w:rPr>
          <w:rFonts w:hint="eastAsia"/>
        </w:rPr>
        <w:t xml:space="preserve"> 2</w:t>
      </w:r>
      <w:r>
        <w:rPr>
          <w:rFonts w:hint="eastAsia"/>
        </w:rPr>
        <w:t>営業日以内の合法的な子供の従業員の割礼</w:t>
      </w:r>
      <w:r>
        <w:rPr>
          <w:rFonts w:hint="eastAsia"/>
        </w:rPr>
        <w:t>/</w:t>
      </w:r>
      <w:r>
        <w:rPr>
          <w:rFonts w:hint="eastAsia"/>
        </w:rPr>
        <w:t>バプテス。</w:t>
      </w:r>
    </w:p>
  </w:comment>
  <w:comment w:id="155" w:author="Japanect Consulting" w:date="2021-01-12T10:48:00Z" w:initials="JC">
    <w:p w14:paraId="534F2191" w14:textId="57C133CB" w:rsidR="00921A6D" w:rsidRDefault="00921A6D">
      <w:pPr>
        <w:pStyle w:val="af4"/>
      </w:pPr>
      <w:r>
        <w:rPr>
          <w:rStyle w:val="af3"/>
        </w:rPr>
        <w:annotationRef/>
      </w:r>
      <w:r w:rsidRPr="00100F35">
        <w:rPr>
          <w:rFonts w:hint="eastAsia"/>
        </w:rPr>
        <w:t>b</w:t>
      </w:r>
      <w:r>
        <w:rPr>
          <w:rFonts w:hint="eastAsia"/>
        </w:rPr>
        <w:t>．</w:t>
      </w:r>
      <w:r w:rsidRPr="00100F35">
        <w:rPr>
          <w:rFonts w:hint="eastAsia"/>
        </w:rPr>
        <w:t xml:space="preserve"> </w:t>
      </w:r>
      <w:r w:rsidRPr="00100F35">
        <w:rPr>
          <w:rFonts w:hint="eastAsia"/>
        </w:rPr>
        <w:t>本条第（</w:t>
      </w:r>
      <w:r w:rsidRPr="00100F35">
        <w:rPr>
          <w:rFonts w:hint="eastAsia"/>
        </w:rPr>
        <w:t>1</w:t>
      </w:r>
      <w:r w:rsidRPr="00100F35">
        <w:rPr>
          <w:rFonts w:hint="eastAsia"/>
        </w:rPr>
        <w:t>）項に記載の理由が市外で発生した場合、または従業員の住居から</w:t>
      </w:r>
      <w:r w:rsidRPr="00100F35">
        <w:rPr>
          <w:rFonts w:hint="eastAsia"/>
        </w:rPr>
        <w:t>60 km</w:t>
      </w:r>
      <w:r w:rsidRPr="00100F35">
        <w:rPr>
          <w:rFonts w:hint="eastAsia"/>
        </w:rPr>
        <w:t>以上離れた場所で発生した場合、特定の条件および会社の評価に従い、それぞれについて</w:t>
      </w:r>
      <w:r w:rsidRPr="00100F35">
        <w:rPr>
          <w:rFonts w:hint="eastAsia"/>
        </w:rPr>
        <w:t xml:space="preserve"> </w:t>
      </w:r>
      <w:r w:rsidRPr="00100F35">
        <w:rPr>
          <w:rFonts w:hint="eastAsia"/>
        </w:rPr>
        <w:t>これらの要件のそれぞれについて、会社は、最大</w:t>
      </w:r>
      <w:r w:rsidRPr="00100F35">
        <w:rPr>
          <w:rFonts w:hint="eastAsia"/>
        </w:rPr>
        <w:t>2</w:t>
      </w:r>
      <w:r w:rsidRPr="00100F35">
        <w:rPr>
          <w:rFonts w:hint="eastAsia"/>
        </w:rPr>
        <w:t>営業日の間就業時間を残すための追加の時間を許可することができます。</w:t>
      </w:r>
    </w:p>
  </w:comment>
  <w:comment w:id="156" w:author="Japanect Consulting" w:date="2021-01-12T10:48:00Z" w:initials="JC">
    <w:p w14:paraId="41DBACF5" w14:textId="445E42BF" w:rsidR="00921A6D" w:rsidRDefault="00921A6D">
      <w:pPr>
        <w:pStyle w:val="af4"/>
      </w:pPr>
      <w:r>
        <w:rPr>
          <w:rStyle w:val="af3"/>
        </w:rPr>
        <w:annotationRef/>
      </w:r>
      <w:r w:rsidRPr="00100F35">
        <w:rPr>
          <w:rFonts w:hint="eastAsia"/>
        </w:rPr>
        <w:t>c</w:t>
      </w:r>
      <w:r>
        <w:rPr>
          <w:rFonts w:hint="eastAsia"/>
        </w:rPr>
        <w:t>．</w:t>
      </w:r>
      <w:r w:rsidRPr="00100F35">
        <w:rPr>
          <w:rFonts w:hint="eastAsia"/>
        </w:rPr>
        <w:t xml:space="preserve"> </w:t>
      </w:r>
      <w:r w:rsidRPr="00100F35">
        <w:rPr>
          <w:rFonts w:hint="eastAsia"/>
        </w:rPr>
        <w:t>本条第</w:t>
      </w:r>
      <w:r w:rsidRPr="00100F35">
        <w:rPr>
          <w:rFonts w:hint="eastAsia"/>
        </w:rPr>
        <w:t>1</w:t>
      </w:r>
      <w:r w:rsidRPr="00100F35">
        <w:rPr>
          <w:rFonts w:hint="eastAsia"/>
        </w:rPr>
        <w:t>項の書面に記載されている従業員に与えられた労働時間を離れる許可は、年次休暇とはみなされず、関係する従業員は引き続き全額の賃金を受け取ります。</w:t>
      </w:r>
    </w:p>
  </w:comment>
  <w:comment w:id="157" w:author="Japanect Consulting" w:date="2021-01-12T10:48:00Z" w:initials="JC">
    <w:p w14:paraId="60F156B7" w14:textId="70F4A634" w:rsidR="00921A6D" w:rsidRDefault="00921A6D">
      <w:pPr>
        <w:pStyle w:val="af4"/>
      </w:pPr>
      <w:r>
        <w:rPr>
          <w:rStyle w:val="af3"/>
        </w:rPr>
        <w:annotationRef/>
      </w:r>
      <w:r w:rsidRPr="00100F35">
        <w:rPr>
          <w:rFonts w:hint="eastAsia"/>
        </w:rPr>
        <w:t>d</w:t>
      </w:r>
      <w:r>
        <w:rPr>
          <w:rFonts w:hint="eastAsia"/>
        </w:rPr>
        <w:t>．</w:t>
      </w:r>
      <w:r w:rsidRPr="00100F35">
        <w:rPr>
          <w:rFonts w:hint="eastAsia"/>
        </w:rPr>
        <w:t xml:space="preserve"> </w:t>
      </w:r>
      <w:r w:rsidRPr="00100F35">
        <w:rPr>
          <w:rFonts w:hint="eastAsia"/>
        </w:rPr>
        <w:t>本条第</w:t>
      </w:r>
      <w:r w:rsidRPr="00100F35">
        <w:rPr>
          <w:rFonts w:hint="eastAsia"/>
        </w:rPr>
        <w:t>1</w:t>
      </w:r>
      <w:r w:rsidRPr="00100F35">
        <w:rPr>
          <w:rFonts w:hint="eastAsia"/>
        </w:rPr>
        <w:t>項に規定する目的のために、死亡および出産を除き、当該従業員は、当該労働時間を離れる</w:t>
      </w:r>
      <w:r w:rsidRPr="00100F35">
        <w:rPr>
          <w:rFonts w:hint="eastAsia"/>
        </w:rPr>
        <w:t>14</w:t>
      </w:r>
      <w:r w:rsidRPr="00100F35">
        <w:rPr>
          <w:rFonts w:hint="eastAsia"/>
        </w:rPr>
        <w:t>営業日前までに当社に許可申請書を提出する必要があります。</w:t>
      </w:r>
    </w:p>
  </w:comment>
  <w:comment w:id="158" w:author="Japanect Consulting" w:date="2021-01-12T10:48:00Z" w:initials="JC">
    <w:p w14:paraId="3AE53BA3" w14:textId="22B4ECE0" w:rsidR="00921A6D" w:rsidRDefault="00921A6D">
      <w:pPr>
        <w:pStyle w:val="af4"/>
      </w:pPr>
      <w:r>
        <w:rPr>
          <w:rStyle w:val="af3"/>
        </w:rPr>
        <w:annotationRef/>
      </w:r>
      <w:r w:rsidRPr="00100F35">
        <w:rPr>
          <w:rFonts w:hint="eastAsia"/>
        </w:rPr>
        <w:t>（</w:t>
      </w:r>
      <w:r w:rsidRPr="00100F35">
        <w:rPr>
          <w:rFonts w:hint="eastAsia"/>
        </w:rPr>
        <w:t>2</w:t>
      </w:r>
      <w:r w:rsidRPr="00100F35">
        <w:rPr>
          <w:rFonts w:hint="eastAsia"/>
        </w:rPr>
        <w:t>）本条第</w:t>
      </w:r>
      <w:r w:rsidRPr="00100F35">
        <w:rPr>
          <w:rFonts w:hint="eastAsia"/>
        </w:rPr>
        <w:t>1</w:t>
      </w:r>
      <w:r w:rsidRPr="00100F35">
        <w:rPr>
          <w:rFonts w:hint="eastAsia"/>
        </w:rPr>
        <w:t>項の書面に記載されている理由とは別に、従業員は、以下の理由および以下の理由により、当社から事前の許可を得ることにより、就業時間を離れる権利もあります。</w:t>
      </w:r>
    </w:p>
  </w:comment>
  <w:comment w:id="159" w:author="Japanect Consulting" w:date="2021-01-12T10:48:00Z" w:initials="JC">
    <w:p w14:paraId="0EBB23EA" w14:textId="520E59CC" w:rsidR="00921A6D" w:rsidRDefault="00921A6D" w:rsidP="00100F35">
      <w:pPr>
        <w:pStyle w:val="af4"/>
      </w:pPr>
      <w:r>
        <w:rPr>
          <w:rStyle w:val="af3"/>
        </w:rPr>
        <w:annotationRef/>
      </w:r>
      <w:r>
        <w:rPr>
          <w:rFonts w:hint="eastAsia"/>
        </w:rPr>
        <w:t>a</w:t>
      </w:r>
      <w:r>
        <w:rPr>
          <w:rFonts w:hint="eastAsia"/>
        </w:rPr>
        <w:t>．</w:t>
      </w:r>
      <w:r>
        <w:rPr>
          <w:rFonts w:hint="eastAsia"/>
        </w:rPr>
        <w:t xml:space="preserve"> </w:t>
      </w:r>
      <w:r>
        <w:rPr>
          <w:rFonts w:hint="eastAsia"/>
        </w:rPr>
        <w:t>従業員は、必要な期間、州に対する義務を遂行します。</w:t>
      </w:r>
    </w:p>
    <w:p w14:paraId="5BAECF76" w14:textId="608E650E" w:rsidR="00921A6D" w:rsidRDefault="00921A6D" w:rsidP="00100F35">
      <w:pPr>
        <w:pStyle w:val="af4"/>
      </w:pPr>
      <w:r>
        <w:rPr>
          <w:rFonts w:hint="eastAsia"/>
        </w:rPr>
        <w:t>b</w:t>
      </w:r>
      <w:r>
        <w:rPr>
          <w:rFonts w:hint="eastAsia"/>
        </w:rPr>
        <w:t>．</w:t>
      </w:r>
      <w:r>
        <w:rPr>
          <w:rFonts w:hint="eastAsia"/>
        </w:rPr>
        <w:t xml:space="preserve"> </w:t>
      </w:r>
      <w:r>
        <w:rPr>
          <w:rFonts w:hint="eastAsia"/>
        </w:rPr>
        <w:t>従業員は必要な期間、宗教的義務を果たします。</w:t>
      </w:r>
    </w:p>
    <w:p w14:paraId="17AC9DDD" w14:textId="0990A871" w:rsidR="00921A6D" w:rsidRDefault="00921A6D" w:rsidP="00100F35">
      <w:pPr>
        <w:pStyle w:val="af4"/>
      </w:pPr>
      <w:r>
        <w:rPr>
          <w:rFonts w:hint="eastAsia"/>
        </w:rPr>
        <w:t>c</w:t>
      </w:r>
      <w:r>
        <w:rPr>
          <w:rFonts w:hint="eastAsia"/>
        </w:rPr>
        <w:t>．</w:t>
      </w:r>
      <w:r>
        <w:rPr>
          <w:rFonts w:hint="eastAsia"/>
        </w:rPr>
        <w:t xml:space="preserve"> </w:t>
      </w:r>
      <w:r>
        <w:rPr>
          <w:rFonts w:hint="eastAsia"/>
        </w:rPr>
        <w:t>従業員は、当社が割り当てた教育または訓練業務を必要な期間実施します。</w:t>
      </w:r>
    </w:p>
  </w:comment>
  <w:comment w:id="160" w:author="Japanect Consulting" w:date="2021-01-12T10:48:00Z" w:initials="JC">
    <w:p w14:paraId="1D04A81C" w14:textId="7E89646B" w:rsidR="00921A6D" w:rsidRDefault="00921A6D">
      <w:pPr>
        <w:pStyle w:val="af4"/>
      </w:pPr>
      <w:r>
        <w:rPr>
          <w:rStyle w:val="af3"/>
        </w:rPr>
        <w:annotationRef/>
      </w:r>
      <w:r w:rsidRPr="00100F35">
        <w:rPr>
          <w:rFonts w:hint="eastAsia"/>
        </w:rPr>
        <w:t>（</w:t>
      </w:r>
      <w:r w:rsidRPr="00100F35">
        <w:rPr>
          <w:rFonts w:hint="eastAsia"/>
        </w:rPr>
        <w:t>4</w:t>
      </w:r>
      <w:r w:rsidRPr="00100F35">
        <w:rPr>
          <w:rFonts w:hint="eastAsia"/>
        </w:rPr>
        <w:t>）本条の（</w:t>
      </w:r>
      <w:r w:rsidRPr="00100F35">
        <w:rPr>
          <w:rFonts w:hint="eastAsia"/>
        </w:rPr>
        <w:t>1</w:t>
      </w:r>
      <w:r w:rsidRPr="00100F35">
        <w:rPr>
          <w:rFonts w:hint="eastAsia"/>
        </w:rPr>
        <w:t>）項および（</w:t>
      </w:r>
      <w:r w:rsidRPr="00100F35">
        <w:rPr>
          <w:rFonts w:hint="eastAsia"/>
        </w:rPr>
        <w:t>2</w:t>
      </w:r>
      <w:r w:rsidRPr="00100F35">
        <w:rPr>
          <w:rFonts w:hint="eastAsia"/>
        </w:rPr>
        <w:t>）項に記載の労働時間を残している間も、従業員は全額の賃金を受け取る権利があります。</w:t>
      </w:r>
    </w:p>
  </w:comment>
  <w:comment w:id="161" w:author="Japanect Consulting" w:date="2021-01-12T10:48:00Z" w:initials="JC">
    <w:p w14:paraId="3369FCCD" w14:textId="2FBA80CD" w:rsidR="00921A6D" w:rsidRDefault="00921A6D" w:rsidP="00100F35">
      <w:pPr>
        <w:pStyle w:val="af4"/>
      </w:pPr>
      <w:r>
        <w:rPr>
          <w:rStyle w:val="af3"/>
        </w:rPr>
        <w:annotationRef/>
      </w:r>
      <w:r>
        <w:rPr>
          <w:rFonts w:hint="eastAsia"/>
        </w:rPr>
        <w:t>第</w:t>
      </w:r>
      <w:r>
        <w:rPr>
          <w:rFonts w:hint="eastAsia"/>
        </w:rPr>
        <w:t>24</w:t>
      </w:r>
      <w:r>
        <w:rPr>
          <w:rFonts w:hint="eastAsia"/>
        </w:rPr>
        <w:t>条</w:t>
      </w:r>
    </w:p>
    <w:p w14:paraId="1A346D4E" w14:textId="65029473" w:rsidR="00921A6D" w:rsidRDefault="00921A6D" w:rsidP="00100F35">
      <w:pPr>
        <w:pStyle w:val="af4"/>
      </w:pPr>
      <w:r>
        <w:rPr>
          <w:rFonts w:hint="eastAsia"/>
        </w:rPr>
        <w:t>就業時間内に許可なく職場を離れる</w:t>
      </w:r>
    </w:p>
  </w:comment>
  <w:comment w:id="162" w:author="Japanect Consulting" w:date="2021-01-12T10:48:00Z" w:initials="JC">
    <w:p w14:paraId="6FD51883" w14:textId="411E2A47" w:rsidR="00921A6D" w:rsidRDefault="00921A6D">
      <w:pPr>
        <w:pStyle w:val="af4"/>
      </w:pPr>
      <w:r>
        <w:rPr>
          <w:rStyle w:val="af3"/>
        </w:rPr>
        <w:annotationRef/>
      </w:r>
      <w:r w:rsidRPr="00100F35">
        <w:rPr>
          <w:rFonts w:hint="eastAsia"/>
        </w:rPr>
        <w:t>（</w:t>
      </w:r>
      <w:r w:rsidRPr="00100F35">
        <w:rPr>
          <w:rFonts w:hint="eastAsia"/>
        </w:rPr>
        <w:t>1</w:t>
      </w:r>
      <w:r w:rsidRPr="00100F35">
        <w:rPr>
          <w:rFonts w:hint="eastAsia"/>
        </w:rPr>
        <w:t>）当社の事前の許可を得ずに勤務時間を離れた従業員は欠席または欠席とみなされ、当該従業員は口頭での警告の形で制裁の対象となる場合があります。</w:t>
      </w:r>
    </w:p>
  </w:comment>
  <w:comment w:id="163" w:author="Japanect Consulting" w:date="2021-01-12T10:48:00Z" w:initials="JC">
    <w:p w14:paraId="35CAFCFD" w14:textId="1D0A3642" w:rsidR="00921A6D" w:rsidRDefault="00921A6D">
      <w:pPr>
        <w:pStyle w:val="af4"/>
      </w:pPr>
      <w:r>
        <w:rPr>
          <w:rStyle w:val="af3"/>
        </w:rPr>
        <w:annotationRef/>
      </w:r>
      <w:r w:rsidRPr="00100F35">
        <w:rPr>
          <w:rFonts w:hint="eastAsia"/>
        </w:rPr>
        <w:t>（</w:t>
      </w:r>
      <w:r w:rsidRPr="00100F35">
        <w:rPr>
          <w:rFonts w:hint="eastAsia"/>
        </w:rPr>
        <w:t>2</w:t>
      </w:r>
      <w:r w:rsidRPr="00100F35">
        <w:rPr>
          <w:rFonts w:hint="eastAsia"/>
        </w:rPr>
        <w:t>）本条第</w:t>
      </w:r>
      <w:r w:rsidRPr="00100F35">
        <w:rPr>
          <w:rFonts w:hint="eastAsia"/>
        </w:rPr>
        <w:t>1</w:t>
      </w:r>
      <w:r w:rsidRPr="00100F35">
        <w:rPr>
          <w:rFonts w:hint="eastAsia"/>
        </w:rPr>
        <w:t>項に規定する欠勤日数は、年間休暇として計算されます。</w:t>
      </w:r>
    </w:p>
  </w:comment>
  <w:comment w:id="164" w:author="Japanect Consulting" w:date="2021-01-12T10:48:00Z" w:initials="JC">
    <w:p w14:paraId="27A17792" w14:textId="77777777" w:rsidR="00921A6D" w:rsidRDefault="00921A6D" w:rsidP="00100F35">
      <w:pPr>
        <w:pStyle w:val="af4"/>
      </w:pPr>
      <w:r>
        <w:rPr>
          <w:rStyle w:val="af3"/>
        </w:rPr>
        <w:annotationRef/>
      </w:r>
      <w:r>
        <w:rPr>
          <w:rFonts w:hint="eastAsia"/>
        </w:rPr>
        <w:t>第</w:t>
      </w:r>
      <w:r>
        <w:rPr>
          <w:rFonts w:hint="eastAsia"/>
        </w:rPr>
        <w:t>7</w:t>
      </w:r>
      <w:r>
        <w:rPr>
          <w:rFonts w:hint="eastAsia"/>
        </w:rPr>
        <w:t>章</w:t>
      </w:r>
    </w:p>
    <w:p w14:paraId="620AD085" w14:textId="7874F414" w:rsidR="00921A6D" w:rsidRDefault="00921A6D" w:rsidP="00100F35">
      <w:pPr>
        <w:pStyle w:val="af4"/>
      </w:pPr>
      <w:r>
        <w:rPr>
          <w:rFonts w:hint="eastAsia"/>
        </w:rPr>
        <w:t>賃金</w:t>
      </w:r>
    </w:p>
  </w:comment>
  <w:comment w:id="165" w:author="Japanect Consulting" w:date="2021-01-12T10:48:00Z" w:initials="JC">
    <w:p w14:paraId="4A08844B" w14:textId="77777777" w:rsidR="00921A6D" w:rsidRDefault="00921A6D" w:rsidP="00100F35">
      <w:pPr>
        <w:pStyle w:val="af4"/>
      </w:pPr>
      <w:r>
        <w:rPr>
          <w:rStyle w:val="af3"/>
        </w:rPr>
        <w:annotationRef/>
      </w:r>
      <w:r>
        <w:rPr>
          <w:rFonts w:hint="eastAsia"/>
        </w:rPr>
        <w:t>第</w:t>
      </w:r>
      <w:r>
        <w:rPr>
          <w:rFonts w:hint="eastAsia"/>
        </w:rPr>
        <w:t>25</w:t>
      </w:r>
      <w:r>
        <w:rPr>
          <w:rFonts w:hint="eastAsia"/>
        </w:rPr>
        <w:t>条</w:t>
      </w:r>
    </w:p>
    <w:p w14:paraId="3C87D5CC" w14:textId="43C80158" w:rsidR="00921A6D" w:rsidRDefault="00921A6D" w:rsidP="00100F35">
      <w:pPr>
        <w:pStyle w:val="af4"/>
      </w:pPr>
      <w:r>
        <w:rPr>
          <w:rFonts w:hint="eastAsia"/>
        </w:rPr>
        <w:t>賃金制度</w:t>
      </w:r>
    </w:p>
  </w:comment>
  <w:comment w:id="166" w:author="Japanect Consulting" w:date="2021-01-12T10:48:00Z" w:initials="JC">
    <w:p w14:paraId="15F06D6F" w14:textId="0ED80348" w:rsidR="00921A6D" w:rsidRDefault="00921A6D">
      <w:pPr>
        <w:pStyle w:val="af4"/>
      </w:pPr>
      <w:r>
        <w:rPr>
          <w:rStyle w:val="af3"/>
        </w:rPr>
        <w:annotationRef/>
      </w:r>
      <w:r w:rsidRPr="00100F35">
        <w:rPr>
          <w:rFonts w:hint="eastAsia"/>
        </w:rPr>
        <w:t>（</w:t>
      </w:r>
      <w:r w:rsidRPr="00100F35">
        <w:rPr>
          <w:rFonts w:hint="eastAsia"/>
        </w:rPr>
        <w:t>1</w:t>
      </w:r>
      <w:r w:rsidRPr="00100F35">
        <w:rPr>
          <w:rFonts w:hint="eastAsia"/>
        </w:rPr>
        <w:t>）従業員の賃金は本質的に個人的なものであり、つまり、賃金に関する情報が機密であるように、従業員と企業の関係のみを対象としています。</w:t>
      </w:r>
    </w:p>
  </w:comment>
  <w:comment w:id="167" w:author="Japanect Consulting" w:date="2021-01-12T10:48:00Z" w:initials="JC">
    <w:p w14:paraId="53F6A702" w14:textId="44FFDB4E" w:rsidR="00921A6D" w:rsidRDefault="00921A6D">
      <w:pPr>
        <w:pStyle w:val="af4"/>
      </w:pPr>
      <w:r>
        <w:rPr>
          <w:rStyle w:val="af3"/>
        </w:rPr>
        <w:annotationRef/>
      </w:r>
      <w:r w:rsidRPr="00100F35">
        <w:rPr>
          <w:rFonts w:hint="eastAsia"/>
        </w:rPr>
        <w:t>（</w:t>
      </w:r>
      <w:r w:rsidRPr="00100F35">
        <w:rPr>
          <w:rFonts w:hint="eastAsia"/>
        </w:rPr>
        <w:t>2</w:t>
      </w:r>
      <w:r w:rsidRPr="00100F35">
        <w:rPr>
          <w:rFonts w:hint="eastAsia"/>
        </w:rPr>
        <w:t>）従業員の賃金額は、労働協約または集団協定に基づいて、当社および従業員によって決定されます。</w:t>
      </w:r>
    </w:p>
  </w:comment>
  <w:comment w:id="169" w:author="Japanect Consulting" w:date="2021-01-12T10:48:00Z" w:initials="JC">
    <w:p w14:paraId="41B30A36" w14:textId="2D4B1B78" w:rsidR="00921A6D" w:rsidRDefault="00921A6D">
      <w:pPr>
        <w:pStyle w:val="af4"/>
      </w:pPr>
      <w:r>
        <w:rPr>
          <w:rStyle w:val="af3"/>
        </w:rPr>
        <w:annotationRef/>
      </w:r>
      <w:r w:rsidRPr="00100F35">
        <w:rPr>
          <w:rFonts w:hint="eastAsia"/>
        </w:rPr>
        <w:t>（</w:t>
      </w:r>
      <w:r w:rsidRPr="00100F35">
        <w:rPr>
          <w:rFonts w:hint="eastAsia"/>
        </w:rPr>
        <w:t>3</w:t>
      </w:r>
      <w:r w:rsidRPr="00100F35">
        <w:rPr>
          <w:rFonts w:hint="eastAsia"/>
        </w:rPr>
        <w:t>）従業員の賃金の引き上げは、会社の法令に基づき、従業員の役職、階級、職務評価、勤続年数、教育および能力を考慮して決定されます。</w:t>
      </w:r>
    </w:p>
  </w:comment>
  <w:comment w:id="170" w:author="Japanect Consulting" w:date="2021-01-12T10:49:00Z" w:initials="JC">
    <w:p w14:paraId="32A90520" w14:textId="2ACBCC30" w:rsidR="00921A6D" w:rsidRDefault="00921A6D">
      <w:pPr>
        <w:pStyle w:val="af4"/>
      </w:pPr>
      <w:r>
        <w:rPr>
          <w:rStyle w:val="af3"/>
        </w:rPr>
        <w:annotationRef/>
      </w:r>
      <w:r w:rsidRPr="00100F35">
        <w:rPr>
          <w:rFonts w:hint="eastAsia"/>
        </w:rPr>
        <w:t>（</w:t>
      </w:r>
      <w:r w:rsidRPr="00100F35">
        <w:rPr>
          <w:rFonts w:hint="eastAsia"/>
        </w:rPr>
        <w:t>4</w:t>
      </w:r>
      <w:r w:rsidRPr="00100F35">
        <w:rPr>
          <w:rFonts w:hint="eastAsia"/>
        </w:rPr>
        <w:t>）従業員賃金の受領に対する所得税は、現行の法規制に基づいて当社が徴収します。</w:t>
      </w:r>
    </w:p>
  </w:comment>
  <w:comment w:id="171" w:author="Japanect Consulting" w:date="2021-01-12T10:49:00Z" w:initials="JC">
    <w:p w14:paraId="6C528910" w14:textId="77777777" w:rsidR="00921A6D" w:rsidRDefault="00921A6D" w:rsidP="00100F35">
      <w:pPr>
        <w:pStyle w:val="af4"/>
      </w:pPr>
      <w:r>
        <w:rPr>
          <w:rStyle w:val="af3"/>
        </w:rPr>
        <w:annotationRef/>
      </w:r>
      <w:r>
        <w:rPr>
          <w:rFonts w:hint="eastAsia"/>
        </w:rPr>
        <w:t>第</w:t>
      </w:r>
      <w:r>
        <w:rPr>
          <w:rFonts w:hint="eastAsia"/>
        </w:rPr>
        <w:t>26</w:t>
      </w:r>
      <w:r>
        <w:rPr>
          <w:rFonts w:hint="eastAsia"/>
        </w:rPr>
        <w:t>条</w:t>
      </w:r>
    </w:p>
    <w:p w14:paraId="0CDEC0A2" w14:textId="3561124A" w:rsidR="00921A6D" w:rsidRDefault="00921A6D" w:rsidP="00100F35">
      <w:pPr>
        <w:pStyle w:val="af4"/>
      </w:pPr>
      <w:r>
        <w:rPr>
          <w:rFonts w:hint="eastAsia"/>
        </w:rPr>
        <w:t>コンポーネントと賃金の支払い</w:t>
      </w:r>
    </w:p>
  </w:comment>
  <w:comment w:id="172" w:author="Japanect Consulting" w:date="2021-01-12T10:49:00Z" w:initials="JC">
    <w:p w14:paraId="275F501C" w14:textId="38A95772" w:rsidR="00921A6D" w:rsidRDefault="00921A6D">
      <w:pPr>
        <w:pStyle w:val="af4"/>
      </w:pPr>
      <w:r>
        <w:rPr>
          <w:rStyle w:val="af3"/>
        </w:rPr>
        <w:annotationRef/>
      </w:r>
      <w:r w:rsidRPr="00EA2856">
        <w:rPr>
          <w:rFonts w:hint="eastAsia"/>
        </w:rPr>
        <w:t>（</w:t>
      </w:r>
      <w:r w:rsidRPr="00EA2856">
        <w:rPr>
          <w:rFonts w:hint="eastAsia"/>
        </w:rPr>
        <w:t>1</w:t>
      </w:r>
      <w:r w:rsidRPr="00EA2856">
        <w:rPr>
          <w:rFonts w:hint="eastAsia"/>
        </w:rPr>
        <w:t>）従業員は、自分が行った仕事に対して会社からまともな収入を得る権利があります。つまり、次の場合に限り、従業員の受領額または収入を賃金または非賃金の形で得ることができます。</w:t>
      </w:r>
    </w:p>
  </w:comment>
  <w:comment w:id="173" w:author="Japanect Consulting" w:date="2021-01-12T10:49:00Z" w:initials="JC">
    <w:p w14:paraId="52DB6498" w14:textId="77777777" w:rsidR="00921A6D" w:rsidRDefault="00921A6D" w:rsidP="00EA2856">
      <w:pPr>
        <w:pStyle w:val="af4"/>
      </w:pPr>
      <w:r>
        <w:rPr>
          <w:rStyle w:val="af3"/>
        </w:rPr>
        <w:annotationRef/>
      </w:r>
      <w:r>
        <w:rPr>
          <w:rFonts w:hint="eastAsia"/>
        </w:rPr>
        <w:t>賃金は以下で構成されます：</w:t>
      </w:r>
    </w:p>
    <w:p w14:paraId="57B233B5" w14:textId="0CAB2EDF" w:rsidR="00921A6D" w:rsidRDefault="00921A6D" w:rsidP="00EA2856">
      <w:pPr>
        <w:pStyle w:val="af4"/>
      </w:pPr>
      <w:proofErr w:type="spellStart"/>
      <w:r>
        <w:t>i</w:t>
      </w:r>
      <w:proofErr w:type="spellEnd"/>
      <w:r>
        <w:rPr>
          <w:rFonts w:hint="eastAsia"/>
        </w:rPr>
        <w:t>．</w:t>
      </w:r>
      <w:r>
        <w:rPr>
          <w:rFonts w:hint="eastAsia"/>
        </w:rPr>
        <w:t xml:space="preserve"> </w:t>
      </w:r>
      <w:r>
        <w:rPr>
          <w:rFonts w:hint="eastAsia"/>
        </w:rPr>
        <w:t>基本賃金</w:t>
      </w:r>
    </w:p>
    <w:p w14:paraId="6A7684A3" w14:textId="5B6F79EE" w:rsidR="00921A6D" w:rsidRDefault="00921A6D" w:rsidP="00EA2856">
      <w:pPr>
        <w:pStyle w:val="af4"/>
      </w:pPr>
      <w:r>
        <w:rPr>
          <w:rFonts w:hint="eastAsia"/>
        </w:rPr>
        <w:t>ii</w:t>
      </w:r>
      <w:r>
        <w:rPr>
          <w:rFonts w:hint="eastAsia"/>
        </w:rPr>
        <w:t>．</w:t>
      </w:r>
      <w:r>
        <w:rPr>
          <w:rFonts w:hint="eastAsia"/>
        </w:rPr>
        <w:t xml:space="preserve"> </w:t>
      </w:r>
      <w:r>
        <w:rPr>
          <w:rFonts w:hint="eastAsia"/>
        </w:rPr>
        <w:t>固定手当</w:t>
      </w:r>
    </w:p>
    <w:p w14:paraId="0EFA9E0A" w14:textId="5D80B608" w:rsidR="00921A6D" w:rsidRDefault="00921A6D" w:rsidP="00EA2856">
      <w:pPr>
        <w:pStyle w:val="af4"/>
      </w:pPr>
      <w:r>
        <w:rPr>
          <w:rFonts w:hint="eastAsia"/>
        </w:rPr>
        <w:t>iii</w:t>
      </w:r>
      <w:r>
        <w:rPr>
          <w:rFonts w:hint="eastAsia"/>
        </w:rPr>
        <w:t>．</w:t>
      </w:r>
      <w:r>
        <w:rPr>
          <w:rFonts w:hint="eastAsia"/>
        </w:rPr>
        <w:t xml:space="preserve"> </w:t>
      </w:r>
      <w:r>
        <w:rPr>
          <w:rFonts w:hint="eastAsia"/>
        </w:rPr>
        <w:t>さまざまなメリット</w:t>
      </w:r>
    </w:p>
  </w:comment>
  <w:comment w:id="174" w:author="Japanect Consulting" w:date="2021-01-12T10:49:00Z" w:initials="JC">
    <w:p w14:paraId="4EDC4A4A" w14:textId="1F3E25A9" w:rsidR="00921A6D" w:rsidRDefault="00921A6D" w:rsidP="00EA2856">
      <w:pPr>
        <w:pStyle w:val="af4"/>
      </w:pPr>
      <w:r>
        <w:rPr>
          <w:rStyle w:val="af3"/>
        </w:rPr>
        <w:annotationRef/>
      </w:r>
      <w:r>
        <w:rPr>
          <w:rFonts w:hint="eastAsia"/>
        </w:rPr>
        <w:t>b</w:t>
      </w:r>
      <w:r>
        <w:rPr>
          <w:rFonts w:hint="eastAsia"/>
        </w:rPr>
        <w:t>．非賃金収入は以下から構成されます。</w:t>
      </w:r>
    </w:p>
    <w:p w14:paraId="741AD139" w14:textId="2264AC0F" w:rsidR="00921A6D" w:rsidRDefault="00921A6D" w:rsidP="00EA2856">
      <w:pPr>
        <w:pStyle w:val="af4"/>
      </w:pPr>
      <w:proofErr w:type="spellStart"/>
      <w:r>
        <w:rPr>
          <w:rFonts w:hint="eastAsia"/>
        </w:rPr>
        <w:t>i</w:t>
      </w:r>
      <w:proofErr w:type="spellEnd"/>
      <w:r>
        <w:rPr>
          <w:rFonts w:hint="eastAsia"/>
        </w:rPr>
        <w:t>．</w:t>
      </w:r>
      <w:r>
        <w:rPr>
          <w:rFonts w:hint="eastAsia"/>
        </w:rPr>
        <w:t xml:space="preserve"> </w:t>
      </w:r>
      <w:r>
        <w:rPr>
          <w:rFonts w:hint="eastAsia"/>
        </w:rPr>
        <w:t>宗教的な休日の手当</w:t>
      </w:r>
    </w:p>
    <w:p w14:paraId="43D962EE" w14:textId="6C616433" w:rsidR="00921A6D" w:rsidRDefault="00921A6D" w:rsidP="00EA2856">
      <w:pPr>
        <w:pStyle w:val="af4"/>
      </w:pPr>
      <w:r>
        <w:rPr>
          <w:rFonts w:hint="eastAsia"/>
        </w:rPr>
        <w:t>ii</w:t>
      </w:r>
      <w:r>
        <w:rPr>
          <w:rFonts w:hint="eastAsia"/>
        </w:rPr>
        <w:t>．</w:t>
      </w:r>
      <w:r>
        <w:rPr>
          <w:rFonts w:hint="eastAsia"/>
        </w:rPr>
        <w:t xml:space="preserve"> </w:t>
      </w:r>
      <w:r>
        <w:rPr>
          <w:rFonts w:hint="eastAsia"/>
        </w:rPr>
        <w:t>ボーナス</w:t>
      </w:r>
    </w:p>
    <w:p w14:paraId="24FF6062" w14:textId="641D078B" w:rsidR="00921A6D" w:rsidRDefault="00921A6D" w:rsidP="00EA2856">
      <w:pPr>
        <w:pStyle w:val="af4"/>
      </w:pPr>
      <w:r>
        <w:rPr>
          <w:rFonts w:hint="eastAsia"/>
        </w:rPr>
        <w:t>iii</w:t>
      </w:r>
      <w:r>
        <w:rPr>
          <w:rFonts w:hint="eastAsia"/>
        </w:rPr>
        <w:t>．</w:t>
      </w:r>
      <w:r>
        <w:rPr>
          <w:rFonts w:hint="eastAsia"/>
        </w:rPr>
        <w:t xml:space="preserve"> </w:t>
      </w:r>
      <w:r>
        <w:rPr>
          <w:rFonts w:hint="eastAsia"/>
        </w:rPr>
        <w:t>作業施設の交換金</w:t>
      </w:r>
    </w:p>
  </w:comment>
  <w:comment w:id="175" w:author="Japanect Consulting" w:date="2021-01-12T10:49:00Z" w:initials="JC">
    <w:p w14:paraId="280C8838" w14:textId="669FDA89" w:rsidR="00921A6D" w:rsidRDefault="00921A6D">
      <w:pPr>
        <w:pStyle w:val="af4"/>
      </w:pPr>
      <w:r>
        <w:rPr>
          <w:rStyle w:val="af3"/>
        </w:rPr>
        <w:annotationRef/>
      </w:r>
      <w:r w:rsidRPr="00EA2856">
        <w:rPr>
          <w:rFonts w:hint="eastAsia"/>
        </w:rPr>
        <w:t>（</w:t>
      </w:r>
      <w:r w:rsidRPr="00EA2856">
        <w:rPr>
          <w:rFonts w:hint="eastAsia"/>
        </w:rPr>
        <w:t>2</w:t>
      </w:r>
      <w:r w:rsidRPr="00EA2856">
        <w:rPr>
          <w:rFonts w:hint="eastAsia"/>
        </w:rPr>
        <w:t>）本条第（</w:t>
      </w:r>
      <w:r w:rsidRPr="00EA2856">
        <w:rPr>
          <w:rFonts w:hint="eastAsia"/>
        </w:rPr>
        <w:t>1</w:t>
      </w:r>
      <w:r w:rsidRPr="00EA2856">
        <w:rPr>
          <w:rFonts w:hint="eastAsia"/>
        </w:rPr>
        <w:t>）項に記載されている賃金の支払額および支払方法は、以下の規定をもって行われるものとする。</w:t>
      </w:r>
    </w:p>
  </w:comment>
  <w:comment w:id="176" w:author="Japanect Consulting" w:date="2021-01-12T10:49:00Z" w:initials="JC">
    <w:p w14:paraId="5E16A873" w14:textId="78E1B04E" w:rsidR="00921A6D" w:rsidRDefault="00921A6D">
      <w:pPr>
        <w:pStyle w:val="af4"/>
      </w:pPr>
      <w:r>
        <w:rPr>
          <w:rStyle w:val="af3"/>
        </w:rPr>
        <w:annotationRef/>
      </w:r>
      <w:r w:rsidRPr="00EA2856">
        <w:rPr>
          <w:rFonts w:hint="eastAsia"/>
        </w:rPr>
        <w:t>a</w:t>
      </w:r>
      <w:r>
        <w:rPr>
          <w:rFonts w:hint="eastAsia"/>
        </w:rPr>
        <w:t>．</w:t>
      </w:r>
      <w:r w:rsidRPr="00EA2856">
        <w:rPr>
          <w:rFonts w:hint="eastAsia"/>
        </w:rPr>
        <w:t>基本賃金の値は固定されており、金額は労働協定または会社と従業員の間の協定に基づいて決定されます。</w:t>
      </w:r>
    </w:p>
  </w:comment>
  <w:comment w:id="177" w:author="Japanect Consulting" w:date="2021-01-12T10:49:00Z" w:initials="JC">
    <w:p w14:paraId="2C28C4E3" w14:textId="26382A01" w:rsidR="00921A6D" w:rsidRDefault="00921A6D">
      <w:pPr>
        <w:pStyle w:val="af4"/>
      </w:pPr>
      <w:r>
        <w:rPr>
          <w:rStyle w:val="af3"/>
        </w:rPr>
        <w:annotationRef/>
      </w:r>
      <w:r w:rsidRPr="00EA2856">
        <w:rPr>
          <w:rFonts w:hint="eastAsia"/>
        </w:rPr>
        <w:t>b</w:t>
      </w:r>
      <w:r>
        <w:rPr>
          <w:rFonts w:hint="eastAsia"/>
        </w:rPr>
        <w:t>．</w:t>
      </w:r>
      <w:r w:rsidRPr="00EA2856">
        <w:rPr>
          <w:rFonts w:hint="eastAsia"/>
        </w:rPr>
        <w:t>固定手当の値は固定されており、種類と金額は会社の法令に基づいて決定されます。</w:t>
      </w:r>
    </w:p>
  </w:comment>
  <w:comment w:id="178" w:author="Japanect Consulting" w:date="2021-01-12T10:49:00Z" w:initials="JC">
    <w:p w14:paraId="511B74F3" w14:textId="47CDB9B2" w:rsidR="00921A6D" w:rsidRDefault="00921A6D">
      <w:pPr>
        <w:pStyle w:val="af4"/>
      </w:pPr>
      <w:r>
        <w:rPr>
          <w:rStyle w:val="af3"/>
        </w:rPr>
        <w:annotationRef/>
      </w:r>
      <w:r w:rsidRPr="00EA2856">
        <w:rPr>
          <w:rFonts w:hint="eastAsia"/>
        </w:rPr>
        <w:t>c</w:t>
      </w:r>
      <w:r>
        <w:rPr>
          <w:rFonts w:hint="eastAsia"/>
        </w:rPr>
        <w:t>．</w:t>
      </w:r>
      <w:r w:rsidRPr="00EA2856">
        <w:rPr>
          <w:rFonts w:hint="eastAsia"/>
        </w:rPr>
        <w:t>非恒久的手当の価値は固定されておらず、種類と金額は会社の決定に基づいて決定されます。</w:t>
      </w:r>
    </w:p>
  </w:comment>
  <w:comment w:id="179" w:author="Japanect Consulting" w:date="2021-01-12T10:49:00Z" w:initials="JC">
    <w:p w14:paraId="285CCF7C" w14:textId="094BE5B6" w:rsidR="00921A6D" w:rsidRDefault="00921A6D">
      <w:pPr>
        <w:pStyle w:val="af4"/>
      </w:pPr>
      <w:r>
        <w:rPr>
          <w:rStyle w:val="af3"/>
        </w:rPr>
        <w:annotationRef/>
      </w:r>
      <w:r w:rsidRPr="00EA2856">
        <w:rPr>
          <w:rFonts w:hint="eastAsia"/>
        </w:rPr>
        <w:t>d</w:t>
      </w:r>
      <w:r>
        <w:rPr>
          <w:rFonts w:hint="eastAsia"/>
        </w:rPr>
        <w:t>．</w:t>
      </w:r>
      <w:r w:rsidRPr="00EA2856">
        <w:rPr>
          <w:rFonts w:hint="eastAsia"/>
        </w:rPr>
        <w:t>賃金は月単位の時間単位に基づいて計算され、支払いは当月の最終日に行う必要があります。ただし、賃金の支払い時期が公式の休日に当たる場合は、公式の休日の前日の最終日に賃金を支払う必要があります。</w:t>
      </w:r>
    </w:p>
  </w:comment>
  <w:comment w:id="180" w:author="Japanect Consulting" w:date="2021-01-12T10:49:00Z" w:initials="JC">
    <w:p w14:paraId="05040482" w14:textId="31FFD582" w:rsidR="00921A6D" w:rsidRDefault="00921A6D">
      <w:pPr>
        <w:pStyle w:val="af4"/>
      </w:pPr>
      <w:r>
        <w:rPr>
          <w:rStyle w:val="af3"/>
        </w:rPr>
        <w:annotationRef/>
      </w:r>
      <w:r w:rsidRPr="00EA2856">
        <w:rPr>
          <w:rFonts w:hint="eastAsia"/>
        </w:rPr>
        <w:t>e</w:t>
      </w:r>
      <w:r>
        <w:rPr>
          <w:rFonts w:hint="eastAsia"/>
        </w:rPr>
        <w:t>．</w:t>
      </w:r>
      <w:r w:rsidRPr="00EA2856">
        <w:rPr>
          <w:rFonts w:hint="eastAsia"/>
        </w:rPr>
        <w:t>賃金はルピアで支払わなければなりません。</w:t>
      </w:r>
    </w:p>
  </w:comment>
  <w:comment w:id="181" w:author="Japanect Consulting" w:date="2021-01-12T10:50:00Z" w:initials="JC">
    <w:p w14:paraId="19556759" w14:textId="40EDC07A" w:rsidR="00921A6D" w:rsidRDefault="00921A6D">
      <w:pPr>
        <w:pStyle w:val="af4"/>
      </w:pPr>
      <w:r>
        <w:rPr>
          <w:rStyle w:val="af3"/>
        </w:rPr>
        <w:annotationRef/>
      </w:r>
      <w:r w:rsidRPr="00EA2856">
        <w:rPr>
          <w:rFonts w:hint="eastAsia"/>
        </w:rPr>
        <w:t>f</w:t>
      </w:r>
      <w:r>
        <w:rPr>
          <w:rFonts w:hint="eastAsia"/>
        </w:rPr>
        <w:t>．</w:t>
      </w:r>
      <w:r w:rsidRPr="00EA2856">
        <w:rPr>
          <w:rFonts w:hint="eastAsia"/>
        </w:rPr>
        <w:t>会社は、従業員に賃金の支払いの証明を提供する必要があります。</w:t>
      </w:r>
    </w:p>
  </w:comment>
  <w:comment w:id="182" w:author="Japanect Consulting" w:date="2021-01-12T10:50:00Z" w:initials="JC">
    <w:p w14:paraId="6CACC92E" w14:textId="78E508EF" w:rsidR="00921A6D" w:rsidRDefault="00921A6D">
      <w:pPr>
        <w:pStyle w:val="af4"/>
      </w:pPr>
      <w:r>
        <w:rPr>
          <w:rStyle w:val="af3"/>
        </w:rPr>
        <w:annotationRef/>
      </w:r>
      <w:r w:rsidRPr="00EA2856">
        <w:rPr>
          <w:rFonts w:hint="eastAsia"/>
        </w:rPr>
        <w:t>g</w:t>
      </w:r>
      <w:r>
        <w:rPr>
          <w:rFonts w:hint="eastAsia"/>
        </w:rPr>
        <w:t>．</w:t>
      </w:r>
      <w:r w:rsidRPr="00EA2856">
        <w:rPr>
          <w:rFonts w:hint="eastAsia"/>
        </w:rPr>
        <w:t>従業員が</w:t>
      </w:r>
      <w:r w:rsidRPr="00EA2856">
        <w:rPr>
          <w:rFonts w:hint="eastAsia"/>
        </w:rPr>
        <w:t>1</w:t>
      </w:r>
      <w:r w:rsidRPr="00EA2856">
        <w:rPr>
          <w:rFonts w:hint="eastAsia"/>
        </w:rPr>
        <w:t>日以外の日に就業を開始した場合、賃金額は、当該従業員の就業日数を当月の就業日数に</w:t>
      </w:r>
      <w:r w:rsidRPr="00EA2856">
        <w:rPr>
          <w:rFonts w:hint="eastAsia"/>
        </w:rPr>
        <w:t>1</w:t>
      </w:r>
      <w:r w:rsidRPr="00EA2856">
        <w:rPr>
          <w:rFonts w:hint="eastAsia"/>
        </w:rPr>
        <w:t>か月の賃金額を掛けたもので割った日数に比例して計算されます。</w:t>
      </w:r>
    </w:p>
  </w:comment>
  <w:comment w:id="183" w:author="Japanect Consulting" w:date="2021-01-12T10:50:00Z" w:initials="JC">
    <w:p w14:paraId="4213940B" w14:textId="571C7AB3" w:rsidR="00921A6D" w:rsidRDefault="00921A6D">
      <w:pPr>
        <w:pStyle w:val="af4"/>
      </w:pPr>
      <w:r>
        <w:rPr>
          <w:rStyle w:val="af3"/>
        </w:rPr>
        <w:annotationRef/>
      </w:r>
      <w:r w:rsidRPr="00EA2856">
        <w:rPr>
          <w:rFonts w:hint="eastAsia"/>
        </w:rPr>
        <w:t>（</w:t>
      </w:r>
      <w:r w:rsidRPr="00EA2856">
        <w:rPr>
          <w:rFonts w:hint="eastAsia"/>
        </w:rPr>
        <w:t>3</w:t>
      </w:r>
      <w:r w:rsidRPr="00EA2856">
        <w:rPr>
          <w:rFonts w:hint="eastAsia"/>
        </w:rPr>
        <w:t>）本条第</w:t>
      </w:r>
      <w:r>
        <w:rPr>
          <w:rFonts w:hint="eastAsia"/>
        </w:rPr>
        <w:t>（</w:t>
      </w:r>
      <w:r>
        <w:rPr>
          <w:rFonts w:hint="eastAsia"/>
        </w:rPr>
        <w:t>1</w:t>
      </w:r>
      <w:r>
        <w:rPr>
          <w:rFonts w:hint="eastAsia"/>
        </w:rPr>
        <w:t>）</w:t>
      </w:r>
      <w:r>
        <w:rPr>
          <w:rFonts w:hint="eastAsia"/>
        </w:rPr>
        <w:t>b</w:t>
      </w:r>
      <w:r w:rsidRPr="00EA2856">
        <w:rPr>
          <w:rFonts w:hint="eastAsia"/>
        </w:rPr>
        <w:t>項に規定されている非賃金所得の支払いの金額および手続きは、以下の場合に行われるものとする。</w:t>
      </w:r>
    </w:p>
  </w:comment>
  <w:comment w:id="184" w:author="Japanect Consulting" w:date="2021-01-12T10:53:00Z" w:initials="JC">
    <w:p w14:paraId="55C25F78" w14:textId="3FF360E4" w:rsidR="00921A6D" w:rsidRDefault="00921A6D">
      <w:pPr>
        <w:pStyle w:val="af4"/>
      </w:pPr>
      <w:r>
        <w:rPr>
          <w:rStyle w:val="af3"/>
        </w:rPr>
        <w:annotationRef/>
      </w:r>
      <w:r>
        <w:t>a</w:t>
      </w:r>
      <w:r>
        <w:rPr>
          <w:rFonts w:hint="eastAsia"/>
        </w:rPr>
        <w:t>．</w:t>
      </w:r>
      <w:r w:rsidRPr="00EA2856">
        <w:rPr>
          <w:rFonts w:hint="eastAsia"/>
        </w:rPr>
        <w:t>宗教休暇の前に、会社は宗教休暇の手当を</w:t>
      </w:r>
      <w:r w:rsidRPr="00EA2856">
        <w:rPr>
          <w:rFonts w:hint="eastAsia"/>
        </w:rPr>
        <w:t>1</w:t>
      </w:r>
      <w:r w:rsidRPr="00EA2856">
        <w:rPr>
          <w:rFonts w:hint="eastAsia"/>
        </w:rPr>
        <w:t>か月分の賃金と固定手当の金額で従業員に与える必要があります。</w:t>
      </w:r>
    </w:p>
  </w:comment>
  <w:comment w:id="185" w:author="Japanect Consulting" w:date="2021-01-12T10:53:00Z" w:initials="JC">
    <w:p w14:paraId="19761019" w14:textId="08C13015" w:rsidR="00921A6D" w:rsidRDefault="00921A6D">
      <w:pPr>
        <w:pStyle w:val="af4"/>
      </w:pPr>
      <w:r>
        <w:rPr>
          <w:rStyle w:val="af3"/>
        </w:rPr>
        <w:annotationRef/>
      </w:r>
      <w:r w:rsidRPr="00EA2856">
        <w:rPr>
          <w:rFonts w:hint="eastAsia"/>
        </w:rPr>
        <w:t>b</w:t>
      </w:r>
      <w:r>
        <w:rPr>
          <w:rFonts w:hint="eastAsia"/>
        </w:rPr>
        <w:t>．</w:t>
      </w:r>
      <w:r w:rsidRPr="00EA2856">
        <w:rPr>
          <w:rFonts w:hint="eastAsia"/>
        </w:rPr>
        <w:t>ボーナスは、当社の営業利益に基づいて当社が従業員に提供する必要があり、その金額は当社の法令に基づいて決定されます。</w:t>
      </w:r>
    </w:p>
  </w:comment>
  <w:comment w:id="186" w:author="Japanect Consulting" w:date="2021-01-12T10:53:00Z" w:initials="JC">
    <w:p w14:paraId="6BAD6540" w14:textId="25C041AB" w:rsidR="00921A6D" w:rsidRDefault="00921A6D">
      <w:pPr>
        <w:pStyle w:val="af4"/>
      </w:pPr>
      <w:r>
        <w:rPr>
          <w:rStyle w:val="af3"/>
        </w:rPr>
        <w:annotationRef/>
      </w:r>
      <w:r w:rsidRPr="00EA2856">
        <w:rPr>
          <w:rFonts w:hint="eastAsia"/>
        </w:rPr>
        <w:t>c</w:t>
      </w:r>
      <w:r>
        <w:rPr>
          <w:rFonts w:hint="eastAsia"/>
        </w:rPr>
        <w:t>．</w:t>
      </w:r>
      <w:r w:rsidRPr="00EA2856">
        <w:rPr>
          <w:rFonts w:hint="eastAsia"/>
        </w:rPr>
        <w:t>交換作業施設は、会社の法令に基づいて決定される、従業員が受け取るべき作業施設を受け取っていない、または受け取っていない従業員に会社が提供する必要があります。</w:t>
      </w:r>
    </w:p>
  </w:comment>
  <w:comment w:id="187" w:author="Japanect Consulting" w:date="2021-01-12T10:50:00Z" w:initials="JC">
    <w:p w14:paraId="44C0EEEA" w14:textId="77777777" w:rsidR="00921A6D" w:rsidRDefault="00921A6D" w:rsidP="00EA2856">
      <w:pPr>
        <w:pStyle w:val="af4"/>
      </w:pPr>
      <w:r>
        <w:rPr>
          <w:rStyle w:val="af3"/>
        </w:rPr>
        <w:annotationRef/>
      </w:r>
      <w:r>
        <w:rPr>
          <w:rFonts w:hint="eastAsia"/>
        </w:rPr>
        <w:t>第</w:t>
      </w:r>
      <w:r>
        <w:rPr>
          <w:rFonts w:hint="eastAsia"/>
        </w:rPr>
        <w:t>27</w:t>
      </w:r>
      <w:r>
        <w:rPr>
          <w:rFonts w:hint="eastAsia"/>
        </w:rPr>
        <w:t>条</w:t>
      </w:r>
    </w:p>
    <w:p w14:paraId="3C5138BB" w14:textId="1A239974" w:rsidR="00921A6D" w:rsidRDefault="00921A6D" w:rsidP="00EA2856">
      <w:pPr>
        <w:pStyle w:val="af4"/>
      </w:pPr>
      <w:r>
        <w:rPr>
          <w:rFonts w:hint="eastAsia"/>
        </w:rPr>
        <w:t>休憩、有給、就業時間内に職場を離れる従業員の賃金</w:t>
      </w:r>
    </w:p>
  </w:comment>
  <w:comment w:id="188" w:author="Japanect Consulting" w:date="2021-01-12T10:50:00Z" w:initials="JC">
    <w:p w14:paraId="769EE322" w14:textId="32DA64AE" w:rsidR="00921A6D" w:rsidRDefault="00921A6D">
      <w:pPr>
        <w:pStyle w:val="af4"/>
      </w:pPr>
      <w:r>
        <w:rPr>
          <w:rStyle w:val="af3"/>
        </w:rPr>
        <w:annotationRef/>
      </w:r>
      <w:r w:rsidRPr="00EA2856">
        <w:rPr>
          <w:rFonts w:hint="eastAsia"/>
        </w:rPr>
        <w:t>（</w:t>
      </w:r>
      <w:r w:rsidRPr="00EA2856">
        <w:rPr>
          <w:rFonts w:hint="eastAsia"/>
        </w:rPr>
        <w:t>1</w:t>
      </w:r>
      <w:r w:rsidRPr="00EA2856">
        <w:rPr>
          <w:rFonts w:hint="eastAsia"/>
        </w:rPr>
        <w:t>）原則として、従業員は仕事をするための賃金を受け取る権利があり、従業員が仕事に来ないか、仕事をしない場合、従業員は賃金を受け取る権利がありません。</w:t>
      </w:r>
    </w:p>
  </w:comment>
  <w:comment w:id="189" w:author="Japanect Consulting" w:date="2021-01-12T10:50:00Z" w:initials="JC">
    <w:p w14:paraId="304CCFB3" w14:textId="77777777" w:rsidR="00921A6D" w:rsidRDefault="00921A6D" w:rsidP="00EA2856">
      <w:pPr>
        <w:pStyle w:val="af4"/>
      </w:pPr>
      <w:r>
        <w:rPr>
          <w:rStyle w:val="af3"/>
        </w:rPr>
        <w:annotationRef/>
      </w:r>
      <w:r>
        <w:rPr>
          <w:rFonts w:hint="eastAsia"/>
        </w:rPr>
        <w:t>（</w:t>
      </w:r>
      <w:r>
        <w:rPr>
          <w:rFonts w:hint="eastAsia"/>
        </w:rPr>
        <w:t>2</w:t>
      </w:r>
      <w:r>
        <w:rPr>
          <w:rFonts w:hint="eastAsia"/>
        </w:rPr>
        <w:t>）従業員は、以下の理由により、従業員が仕事に出席しない場合、または従業員が仕事を行わない場合に、賃金を受け取る権利があります。</w:t>
      </w:r>
    </w:p>
    <w:p w14:paraId="0DC8E291" w14:textId="42E29AB0" w:rsidR="00921A6D" w:rsidRDefault="00921A6D" w:rsidP="00EA2856">
      <w:pPr>
        <w:pStyle w:val="af4"/>
      </w:pPr>
      <w:r>
        <w:rPr>
          <w:rFonts w:hint="eastAsia"/>
        </w:rPr>
        <w:t>a</w:t>
      </w:r>
      <w:r>
        <w:rPr>
          <w:rFonts w:hint="eastAsia"/>
        </w:rPr>
        <w:t>．</w:t>
      </w:r>
      <w:r>
        <w:rPr>
          <w:rFonts w:hint="eastAsia"/>
        </w:rPr>
        <w:t xml:space="preserve"> </w:t>
      </w:r>
      <w:r>
        <w:rPr>
          <w:rFonts w:hint="eastAsia"/>
        </w:rPr>
        <w:t>従業員は利用できません。</w:t>
      </w:r>
    </w:p>
    <w:p w14:paraId="6EA894A9" w14:textId="1C9F080A" w:rsidR="00921A6D" w:rsidRDefault="00921A6D" w:rsidP="00EA2856">
      <w:pPr>
        <w:pStyle w:val="af4"/>
      </w:pPr>
      <w:r>
        <w:rPr>
          <w:rFonts w:hint="eastAsia"/>
        </w:rPr>
        <w:t>b</w:t>
      </w:r>
      <w:r>
        <w:rPr>
          <w:rFonts w:hint="eastAsia"/>
        </w:rPr>
        <w:t>．</w:t>
      </w:r>
      <w:r>
        <w:rPr>
          <w:rFonts w:hint="eastAsia"/>
        </w:rPr>
        <w:t xml:space="preserve"> </w:t>
      </w:r>
      <w:r>
        <w:rPr>
          <w:rFonts w:hint="eastAsia"/>
        </w:rPr>
        <w:t>従業員は仕事以外の活動を行います。</w:t>
      </w:r>
    </w:p>
    <w:p w14:paraId="0D656AA8" w14:textId="242A784B" w:rsidR="00921A6D" w:rsidRDefault="00921A6D" w:rsidP="00EA2856">
      <w:pPr>
        <w:pStyle w:val="af4"/>
      </w:pPr>
      <w:r>
        <w:rPr>
          <w:rFonts w:hint="eastAsia"/>
        </w:rPr>
        <w:t>c</w:t>
      </w:r>
      <w:r>
        <w:rPr>
          <w:rFonts w:hint="eastAsia"/>
        </w:rPr>
        <w:t>．</w:t>
      </w:r>
      <w:r>
        <w:rPr>
          <w:rFonts w:hint="eastAsia"/>
        </w:rPr>
        <w:t xml:space="preserve"> </w:t>
      </w:r>
      <w:r>
        <w:rPr>
          <w:rFonts w:hint="eastAsia"/>
        </w:rPr>
        <w:t>従業員は仕事を休む権利を行使します。</w:t>
      </w:r>
    </w:p>
  </w:comment>
  <w:comment w:id="190" w:author="Japanect Consulting" w:date="2021-01-12T10:50:00Z" w:initials="JC">
    <w:p w14:paraId="2F135213" w14:textId="77777777" w:rsidR="00921A6D" w:rsidRDefault="00921A6D" w:rsidP="00EA2856">
      <w:pPr>
        <w:pStyle w:val="af4"/>
      </w:pPr>
      <w:r>
        <w:rPr>
          <w:rStyle w:val="af3"/>
        </w:rPr>
        <w:annotationRef/>
      </w:r>
      <w:r>
        <w:rPr>
          <w:rFonts w:hint="eastAsia"/>
        </w:rPr>
        <w:t>（</w:t>
      </w:r>
      <w:r>
        <w:rPr>
          <w:rFonts w:hint="eastAsia"/>
        </w:rPr>
        <w:t>3</w:t>
      </w:r>
      <w:r>
        <w:rPr>
          <w:rFonts w:hint="eastAsia"/>
        </w:rPr>
        <w:t>）本条の（</w:t>
      </w:r>
      <w:r>
        <w:rPr>
          <w:rFonts w:hint="eastAsia"/>
        </w:rPr>
        <w:t>2</w:t>
      </w:r>
      <w:r>
        <w:rPr>
          <w:rFonts w:hint="eastAsia"/>
        </w:rPr>
        <w:t>）項で言及されている障害には以下が含まれる。</w:t>
      </w:r>
    </w:p>
    <w:p w14:paraId="279A6943" w14:textId="2BD8FA38" w:rsidR="00921A6D" w:rsidRDefault="00921A6D" w:rsidP="00EA2856">
      <w:pPr>
        <w:pStyle w:val="af4"/>
      </w:pPr>
      <w:r>
        <w:rPr>
          <w:rFonts w:hint="eastAsia"/>
        </w:rPr>
        <w:t>従業員が病気を長引かせているため、次の場合に仕事をすることができません。</w:t>
      </w:r>
      <w:r>
        <w:br/>
      </w:r>
      <w:proofErr w:type="spellStart"/>
      <w:r>
        <w:t>i</w:t>
      </w:r>
      <w:proofErr w:type="spellEnd"/>
      <w:r>
        <w:rPr>
          <w:rFonts w:hint="eastAsia"/>
        </w:rPr>
        <w:t>．</w:t>
      </w:r>
      <w:r>
        <w:rPr>
          <w:rFonts w:hint="eastAsia"/>
        </w:rPr>
        <w:t xml:space="preserve"> </w:t>
      </w:r>
      <w:r>
        <w:rPr>
          <w:rFonts w:hint="eastAsia"/>
        </w:rPr>
        <w:t>最初の</w:t>
      </w:r>
      <w:r>
        <w:rPr>
          <w:rFonts w:hint="eastAsia"/>
        </w:rPr>
        <w:t>4</w:t>
      </w:r>
      <w:r>
        <w:rPr>
          <w:rFonts w:hint="eastAsia"/>
        </w:rPr>
        <w:t>か月間、主な賃金と固定手当の</w:t>
      </w:r>
      <w:r>
        <w:rPr>
          <w:rFonts w:hint="eastAsia"/>
        </w:rPr>
        <w:t>100</w:t>
      </w:r>
      <w:r>
        <w:rPr>
          <w:rFonts w:hint="eastAsia"/>
        </w:rPr>
        <w:t>％（</w:t>
      </w:r>
      <w:r>
        <w:rPr>
          <w:rFonts w:hint="eastAsia"/>
        </w:rPr>
        <w:t>100</w:t>
      </w:r>
      <w:r>
        <w:rPr>
          <w:rFonts w:hint="eastAsia"/>
        </w:rPr>
        <w:t>％）を支払いました。</w:t>
      </w:r>
    </w:p>
    <w:p w14:paraId="69C508CD" w14:textId="6E057AAD" w:rsidR="00921A6D" w:rsidRDefault="00921A6D" w:rsidP="00EA2856">
      <w:pPr>
        <w:pStyle w:val="af4"/>
      </w:pPr>
      <w:r>
        <w:t>i</w:t>
      </w:r>
      <w:r>
        <w:rPr>
          <w:rFonts w:hint="eastAsia"/>
        </w:rPr>
        <w:t>i</w:t>
      </w:r>
      <w:r>
        <w:rPr>
          <w:rFonts w:hint="eastAsia"/>
        </w:rPr>
        <w:t>．</w:t>
      </w:r>
      <w:r>
        <w:rPr>
          <w:rFonts w:hint="eastAsia"/>
        </w:rPr>
        <w:t xml:space="preserve"> </w:t>
      </w:r>
      <w:r>
        <w:rPr>
          <w:rFonts w:hint="eastAsia"/>
        </w:rPr>
        <w:t>次の</w:t>
      </w:r>
      <w:r>
        <w:rPr>
          <w:rFonts w:hint="eastAsia"/>
        </w:rPr>
        <w:t>4</w:t>
      </w:r>
      <w:r>
        <w:rPr>
          <w:rFonts w:hint="eastAsia"/>
        </w:rPr>
        <w:t>か月間、主な賃金と固定手当の</w:t>
      </w:r>
      <w:r>
        <w:rPr>
          <w:rFonts w:hint="eastAsia"/>
        </w:rPr>
        <w:t>75</w:t>
      </w:r>
      <w:r>
        <w:rPr>
          <w:rFonts w:hint="eastAsia"/>
        </w:rPr>
        <w:t>％（</w:t>
      </w:r>
      <w:r>
        <w:rPr>
          <w:rFonts w:hint="eastAsia"/>
        </w:rPr>
        <w:t>75</w:t>
      </w:r>
      <w:r>
        <w:rPr>
          <w:rFonts w:hint="eastAsia"/>
        </w:rPr>
        <w:t>％）を支払いました。</w:t>
      </w:r>
    </w:p>
    <w:p w14:paraId="46EF9C08" w14:textId="64A3B7B6" w:rsidR="00921A6D" w:rsidRDefault="00921A6D" w:rsidP="00EA2856">
      <w:pPr>
        <w:pStyle w:val="af4"/>
      </w:pPr>
      <w:r>
        <w:rPr>
          <w:rFonts w:hint="eastAsia"/>
        </w:rPr>
        <w:t>iii</w:t>
      </w:r>
      <w:r>
        <w:rPr>
          <w:rFonts w:hint="eastAsia"/>
        </w:rPr>
        <w:t>．</w:t>
      </w:r>
      <w:r>
        <w:rPr>
          <w:rFonts w:hint="eastAsia"/>
        </w:rPr>
        <w:t xml:space="preserve"> 3</w:t>
      </w:r>
      <w:r>
        <w:rPr>
          <w:rFonts w:hint="eastAsia"/>
        </w:rPr>
        <w:t>番目の</w:t>
      </w:r>
      <w:r>
        <w:rPr>
          <w:rFonts w:hint="eastAsia"/>
        </w:rPr>
        <w:t>4</w:t>
      </w:r>
      <w:r>
        <w:rPr>
          <w:rFonts w:hint="eastAsia"/>
        </w:rPr>
        <w:t>か月間、基本賃金と固定手当の</w:t>
      </w:r>
      <w:r>
        <w:rPr>
          <w:rFonts w:hint="eastAsia"/>
        </w:rPr>
        <w:t>50</w:t>
      </w:r>
      <w:r>
        <w:rPr>
          <w:rFonts w:hint="eastAsia"/>
        </w:rPr>
        <w:t>％（</w:t>
      </w:r>
      <w:r>
        <w:rPr>
          <w:rFonts w:hint="eastAsia"/>
        </w:rPr>
        <w:t>50</w:t>
      </w:r>
      <w:r>
        <w:rPr>
          <w:rFonts w:hint="eastAsia"/>
        </w:rPr>
        <w:t>％）を支払いました。</w:t>
      </w:r>
    </w:p>
    <w:p w14:paraId="044438D6" w14:textId="39DB8BFA" w:rsidR="00921A6D" w:rsidRDefault="00921A6D" w:rsidP="00EA2856">
      <w:pPr>
        <w:pStyle w:val="af4"/>
      </w:pPr>
      <w:r>
        <w:rPr>
          <w:rFonts w:hint="eastAsia"/>
        </w:rPr>
        <w:t>iv</w:t>
      </w:r>
      <w:r>
        <w:rPr>
          <w:rFonts w:hint="eastAsia"/>
        </w:rPr>
        <w:t>．</w:t>
      </w:r>
      <w:r>
        <w:rPr>
          <w:rFonts w:hint="eastAsia"/>
        </w:rPr>
        <w:t xml:space="preserve"> </w:t>
      </w:r>
      <w:r>
        <w:rPr>
          <w:rFonts w:hint="eastAsia"/>
        </w:rPr>
        <w:t>翌月、会社は雇用終了前に賃金の</w:t>
      </w:r>
      <w:r>
        <w:rPr>
          <w:rFonts w:hint="eastAsia"/>
        </w:rPr>
        <w:t>25</w:t>
      </w:r>
      <w:r>
        <w:rPr>
          <w:rFonts w:hint="eastAsia"/>
        </w:rPr>
        <w:t>％（</w:t>
      </w:r>
      <w:r>
        <w:rPr>
          <w:rFonts w:hint="eastAsia"/>
        </w:rPr>
        <w:t>25</w:t>
      </w:r>
      <w:r>
        <w:rPr>
          <w:rFonts w:hint="eastAsia"/>
        </w:rPr>
        <w:t>％）を支払います。</w:t>
      </w:r>
    </w:p>
  </w:comment>
  <w:comment w:id="191" w:author="Japanect Consulting" w:date="2021-01-12T10:50:00Z" w:initials="JC">
    <w:p w14:paraId="047E332C" w14:textId="144A0C27" w:rsidR="00921A6D" w:rsidRDefault="00921A6D">
      <w:pPr>
        <w:pStyle w:val="af4"/>
      </w:pPr>
      <w:r>
        <w:rPr>
          <w:rStyle w:val="af3"/>
        </w:rPr>
        <w:annotationRef/>
      </w:r>
      <w:r w:rsidRPr="00EA2856">
        <w:rPr>
          <w:rFonts w:hint="eastAsia"/>
        </w:rPr>
        <w:t>b</w:t>
      </w:r>
      <w:r>
        <w:rPr>
          <w:rFonts w:hint="eastAsia"/>
        </w:rPr>
        <w:t>．</w:t>
      </w:r>
      <w:r w:rsidRPr="00EA2856">
        <w:rPr>
          <w:rFonts w:hint="eastAsia"/>
        </w:rPr>
        <w:t>月経の</w:t>
      </w:r>
      <w:r w:rsidRPr="00EA2856">
        <w:rPr>
          <w:rFonts w:hint="eastAsia"/>
        </w:rPr>
        <w:t>1</w:t>
      </w:r>
      <w:r w:rsidRPr="00EA2856">
        <w:rPr>
          <w:rFonts w:hint="eastAsia"/>
        </w:rPr>
        <w:t>日目と</w:t>
      </w:r>
      <w:r w:rsidRPr="00EA2856">
        <w:rPr>
          <w:rFonts w:hint="eastAsia"/>
        </w:rPr>
        <w:t>2</w:t>
      </w:r>
      <w:r w:rsidRPr="00EA2856">
        <w:rPr>
          <w:rFonts w:hint="eastAsia"/>
        </w:rPr>
        <w:t>日目に病気になり、仕事ができなくなった女性従業員の場合、賃金の支払いは月経の日数に合わせて調整され、最大</w:t>
      </w:r>
      <w:r w:rsidRPr="00EA2856">
        <w:rPr>
          <w:rFonts w:hint="eastAsia"/>
        </w:rPr>
        <w:t>2</w:t>
      </w:r>
      <w:r w:rsidRPr="00EA2856">
        <w:rPr>
          <w:rFonts w:hint="eastAsia"/>
        </w:rPr>
        <w:t>日間支払われます。</w:t>
      </w:r>
    </w:p>
  </w:comment>
  <w:comment w:id="192" w:author="Japanect Consulting" w:date="2021-01-12T10:50:00Z" w:initials="JC">
    <w:p w14:paraId="36C2F9AE" w14:textId="51D6AAA0" w:rsidR="00921A6D" w:rsidRDefault="00921A6D" w:rsidP="00EA2856">
      <w:pPr>
        <w:pStyle w:val="af4"/>
      </w:pPr>
      <w:r>
        <w:rPr>
          <w:rStyle w:val="af3"/>
        </w:rPr>
        <w:annotationRef/>
      </w:r>
      <w:r>
        <w:rPr>
          <w:rFonts w:hint="eastAsia"/>
        </w:rPr>
        <w:t>c</w:t>
      </w:r>
      <w:r>
        <w:rPr>
          <w:rFonts w:hint="eastAsia"/>
        </w:rPr>
        <w:t>．従業員は、次の理由で出勤しません。</w:t>
      </w:r>
    </w:p>
    <w:p w14:paraId="70F1680B" w14:textId="53AC672C" w:rsidR="00921A6D" w:rsidRDefault="00921A6D" w:rsidP="00EA2856">
      <w:pPr>
        <w:pStyle w:val="af4"/>
      </w:pPr>
      <w:r>
        <w:rPr>
          <w:rFonts w:hint="eastAsia"/>
        </w:rPr>
        <w:t xml:space="preserve">　</w:t>
      </w:r>
      <w:proofErr w:type="spellStart"/>
      <w:r>
        <w:rPr>
          <w:rFonts w:hint="eastAsia"/>
        </w:rPr>
        <w:t>i</w:t>
      </w:r>
      <w:proofErr w:type="spellEnd"/>
      <w:r>
        <w:rPr>
          <w:rFonts w:hint="eastAsia"/>
        </w:rPr>
        <w:t>．</w:t>
      </w:r>
      <w:r>
        <w:rPr>
          <w:rFonts w:hint="eastAsia"/>
        </w:rPr>
        <w:t xml:space="preserve"> </w:t>
      </w:r>
      <w:r>
        <w:rPr>
          <w:rFonts w:hint="eastAsia"/>
        </w:rPr>
        <w:t>結婚は</w:t>
      </w:r>
      <w:r>
        <w:rPr>
          <w:rFonts w:hint="eastAsia"/>
        </w:rPr>
        <w:t>3</w:t>
      </w:r>
      <w:r>
        <w:rPr>
          <w:rFonts w:hint="eastAsia"/>
        </w:rPr>
        <w:t>日間支払われます。</w:t>
      </w:r>
    </w:p>
    <w:p w14:paraId="7831540C" w14:textId="50365055" w:rsidR="00921A6D" w:rsidRDefault="00921A6D" w:rsidP="00EA2856">
      <w:pPr>
        <w:pStyle w:val="af4"/>
      </w:pPr>
      <w:r>
        <w:rPr>
          <w:rFonts w:hint="eastAsia"/>
        </w:rPr>
        <w:t xml:space="preserve">　</w:t>
      </w:r>
      <w:r>
        <w:rPr>
          <w:rFonts w:hint="eastAsia"/>
        </w:rPr>
        <w:t>ii</w:t>
      </w:r>
      <w:r>
        <w:rPr>
          <w:rFonts w:hint="eastAsia"/>
        </w:rPr>
        <w:t>。</w:t>
      </w:r>
      <w:r>
        <w:rPr>
          <w:rFonts w:hint="eastAsia"/>
        </w:rPr>
        <w:t xml:space="preserve"> </w:t>
      </w:r>
      <w:r>
        <w:rPr>
          <w:rFonts w:hint="eastAsia"/>
        </w:rPr>
        <w:t>彼女の子供と結婚することは</w:t>
      </w:r>
      <w:r>
        <w:rPr>
          <w:rFonts w:hint="eastAsia"/>
        </w:rPr>
        <w:t>2</w:t>
      </w:r>
      <w:r>
        <w:rPr>
          <w:rFonts w:hint="eastAsia"/>
        </w:rPr>
        <w:t>（</w:t>
      </w:r>
      <w:r>
        <w:rPr>
          <w:rFonts w:hint="eastAsia"/>
        </w:rPr>
        <w:t>2</w:t>
      </w:r>
      <w:r>
        <w:rPr>
          <w:rFonts w:hint="eastAsia"/>
        </w:rPr>
        <w:t>）日間支払われます。</w:t>
      </w:r>
    </w:p>
    <w:p w14:paraId="1772397D" w14:textId="6B89FC14" w:rsidR="00921A6D" w:rsidRDefault="00921A6D" w:rsidP="00EA2856">
      <w:pPr>
        <w:pStyle w:val="af4"/>
      </w:pPr>
      <w:r>
        <w:rPr>
          <w:rFonts w:hint="eastAsia"/>
        </w:rPr>
        <w:t xml:space="preserve">　</w:t>
      </w:r>
      <w:r>
        <w:rPr>
          <w:rFonts w:hint="eastAsia"/>
        </w:rPr>
        <w:t>iii</w:t>
      </w:r>
      <w:r>
        <w:rPr>
          <w:rFonts w:hint="eastAsia"/>
        </w:rPr>
        <w:t>．</w:t>
      </w:r>
      <w:r>
        <w:rPr>
          <w:rFonts w:hint="eastAsia"/>
        </w:rPr>
        <w:t xml:space="preserve"> </w:t>
      </w:r>
      <w:r>
        <w:rPr>
          <w:rFonts w:hint="eastAsia"/>
        </w:rPr>
        <w:t>子供を包囲するために</w:t>
      </w:r>
      <w:r>
        <w:rPr>
          <w:rFonts w:hint="eastAsia"/>
        </w:rPr>
        <w:t>2</w:t>
      </w:r>
      <w:r>
        <w:rPr>
          <w:rFonts w:hint="eastAsia"/>
        </w:rPr>
        <w:t>（</w:t>
      </w:r>
      <w:r>
        <w:rPr>
          <w:rFonts w:hint="eastAsia"/>
        </w:rPr>
        <w:t>2</w:t>
      </w:r>
      <w:r>
        <w:rPr>
          <w:rFonts w:hint="eastAsia"/>
        </w:rPr>
        <w:t>）日間支払われます。</w:t>
      </w:r>
    </w:p>
    <w:p w14:paraId="14141DE5" w14:textId="6309C032" w:rsidR="00921A6D" w:rsidRDefault="00921A6D" w:rsidP="00EA2856">
      <w:pPr>
        <w:pStyle w:val="af4"/>
      </w:pPr>
      <w:r>
        <w:rPr>
          <w:rFonts w:hint="eastAsia"/>
        </w:rPr>
        <w:t xml:space="preserve">　</w:t>
      </w:r>
      <w:r>
        <w:rPr>
          <w:rFonts w:hint="eastAsia"/>
        </w:rPr>
        <w:t>iv</w:t>
      </w:r>
      <w:r>
        <w:rPr>
          <w:rFonts w:hint="eastAsia"/>
        </w:rPr>
        <w:t>．</w:t>
      </w:r>
      <w:r>
        <w:rPr>
          <w:rFonts w:hint="eastAsia"/>
        </w:rPr>
        <w:t xml:space="preserve"> </w:t>
      </w:r>
      <w:r>
        <w:rPr>
          <w:rFonts w:hint="eastAsia"/>
        </w:rPr>
        <w:t>子供にバプテスマを施すには、</w:t>
      </w:r>
      <w:r>
        <w:rPr>
          <w:rFonts w:hint="eastAsia"/>
        </w:rPr>
        <w:t>2</w:t>
      </w:r>
      <w:r>
        <w:rPr>
          <w:rFonts w:hint="eastAsia"/>
        </w:rPr>
        <w:t>日間の支払いが行われます。</w:t>
      </w:r>
    </w:p>
    <w:p w14:paraId="62CB977B" w14:textId="57A3B598" w:rsidR="00921A6D" w:rsidRDefault="00921A6D" w:rsidP="00EA2856">
      <w:pPr>
        <w:pStyle w:val="af4"/>
      </w:pPr>
      <w:r>
        <w:rPr>
          <w:rFonts w:hint="eastAsia"/>
        </w:rPr>
        <w:t xml:space="preserve">　</w:t>
      </w:r>
      <w:r>
        <w:rPr>
          <w:rFonts w:hint="eastAsia"/>
        </w:rPr>
        <w:t>v</w:t>
      </w:r>
      <w:r>
        <w:rPr>
          <w:rFonts w:hint="eastAsia"/>
        </w:rPr>
        <w:t>．</w:t>
      </w:r>
      <w:r>
        <w:rPr>
          <w:rFonts w:hint="eastAsia"/>
        </w:rPr>
        <w:t xml:space="preserve"> </w:t>
      </w:r>
      <w:r>
        <w:rPr>
          <w:rFonts w:hint="eastAsia"/>
        </w:rPr>
        <w:t>従業員の妻が出産または流産は</w:t>
      </w:r>
      <w:r>
        <w:rPr>
          <w:rFonts w:hint="eastAsia"/>
        </w:rPr>
        <w:t>2</w:t>
      </w:r>
      <w:r>
        <w:rPr>
          <w:rFonts w:hint="eastAsia"/>
        </w:rPr>
        <w:t>日間支払われます。</w:t>
      </w:r>
    </w:p>
    <w:p w14:paraId="377F39DA" w14:textId="6196E874" w:rsidR="00921A6D" w:rsidRDefault="00921A6D" w:rsidP="00EA2856">
      <w:pPr>
        <w:pStyle w:val="af4"/>
      </w:pPr>
      <w:r>
        <w:rPr>
          <w:rFonts w:hint="eastAsia"/>
        </w:rPr>
        <w:t xml:space="preserve">　</w:t>
      </w:r>
      <w:r>
        <w:rPr>
          <w:rFonts w:hint="eastAsia"/>
        </w:rPr>
        <w:t>vi</w:t>
      </w:r>
      <w:r>
        <w:rPr>
          <w:rFonts w:hint="eastAsia"/>
        </w:rPr>
        <w:t>．</w:t>
      </w:r>
      <w:r>
        <w:rPr>
          <w:rFonts w:hint="eastAsia"/>
        </w:rPr>
        <w:t xml:space="preserve"> </w:t>
      </w:r>
      <w:r>
        <w:rPr>
          <w:rFonts w:hint="eastAsia"/>
        </w:rPr>
        <w:t>亡くなった従業員の夫</w:t>
      </w:r>
      <w:r>
        <w:rPr>
          <w:rFonts w:hint="eastAsia"/>
        </w:rPr>
        <w:t>/</w:t>
      </w:r>
      <w:r>
        <w:rPr>
          <w:rFonts w:hint="eastAsia"/>
        </w:rPr>
        <w:t>妻、両親、義理の両親、子供、および</w:t>
      </w:r>
      <w:r>
        <w:rPr>
          <w:rFonts w:hint="eastAsia"/>
        </w:rPr>
        <w:t>/</w:t>
      </w:r>
      <w:r>
        <w:rPr>
          <w:rFonts w:hint="eastAsia"/>
        </w:rPr>
        <w:t>または義理の息子は、</w:t>
      </w:r>
      <w:r>
        <w:rPr>
          <w:rFonts w:hint="eastAsia"/>
        </w:rPr>
        <w:t>2</w:t>
      </w:r>
      <w:r>
        <w:rPr>
          <w:rFonts w:hint="eastAsia"/>
        </w:rPr>
        <w:t>日間支払われます。</w:t>
      </w:r>
    </w:p>
    <w:p w14:paraId="343E3721" w14:textId="15C53670" w:rsidR="00921A6D" w:rsidRDefault="00921A6D" w:rsidP="00EA2856">
      <w:pPr>
        <w:pStyle w:val="af4"/>
      </w:pPr>
      <w:r>
        <w:rPr>
          <w:rFonts w:hint="eastAsia"/>
        </w:rPr>
        <w:t xml:space="preserve">　</w:t>
      </w:r>
      <w:r>
        <w:t>vii</w:t>
      </w:r>
      <w:r>
        <w:rPr>
          <w:rFonts w:hint="eastAsia"/>
        </w:rPr>
        <w:t>．</w:t>
      </w:r>
      <w:r>
        <w:t xml:space="preserve"> </w:t>
      </w:r>
      <w:r>
        <w:rPr>
          <w:rFonts w:hint="eastAsia"/>
        </w:rPr>
        <w:t>死亡した従業員と同じ家に住んでいる、本条の第</w:t>
      </w:r>
      <w:r>
        <w:t>vi</w:t>
      </w:r>
      <w:r>
        <w:rPr>
          <w:rFonts w:hint="eastAsia"/>
        </w:rPr>
        <w:t>文字</w:t>
      </w:r>
      <w:r>
        <w:t>c</w:t>
      </w:r>
      <w:r>
        <w:rPr>
          <w:rFonts w:hint="eastAsia"/>
        </w:rPr>
        <w:t>の段落（</w:t>
      </w:r>
      <w:r>
        <w:t>3</w:t>
      </w:r>
      <w:r>
        <w:rPr>
          <w:rFonts w:hint="eastAsia"/>
        </w:rPr>
        <w:t>）で言及​​されているもの以外の家族は、</w:t>
      </w:r>
      <w:r>
        <w:t>1</w:t>
      </w:r>
      <w:r>
        <w:rPr>
          <w:rFonts w:hint="eastAsia"/>
        </w:rPr>
        <w:t>日分の料金が支払われます。</w:t>
      </w:r>
    </w:p>
  </w:comment>
  <w:comment w:id="193" w:author="Japanect Consulting" w:date="2021-01-12T10:51:00Z" w:initials="JC">
    <w:p w14:paraId="5791E6D4" w14:textId="32B9E316" w:rsidR="00921A6D" w:rsidRDefault="00921A6D">
      <w:pPr>
        <w:pStyle w:val="af4"/>
      </w:pPr>
      <w:r>
        <w:rPr>
          <w:rStyle w:val="af3"/>
        </w:rPr>
        <w:annotationRef/>
      </w:r>
      <w:r w:rsidRPr="00EA2856">
        <w:rPr>
          <w:rFonts w:hint="eastAsia"/>
        </w:rPr>
        <w:t>（</w:t>
      </w:r>
      <w:r w:rsidRPr="00EA2856">
        <w:rPr>
          <w:rFonts w:hint="eastAsia"/>
        </w:rPr>
        <w:t>4</w:t>
      </w:r>
      <w:r w:rsidRPr="00EA2856">
        <w:rPr>
          <w:rFonts w:hint="eastAsia"/>
        </w:rPr>
        <w:t>）本条のレター</w:t>
      </w:r>
      <w:r w:rsidRPr="00EA2856">
        <w:rPr>
          <w:rFonts w:hint="eastAsia"/>
        </w:rPr>
        <w:t>b</w:t>
      </w:r>
      <w:r w:rsidRPr="00EA2856">
        <w:rPr>
          <w:rFonts w:hint="eastAsia"/>
        </w:rPr>
        <w:t>パラグラフ（</w:t>
      </w:r>
      <w:r w:rsidRPr="00EA2856">
        <w:rPr>
          <w:rFonts w:hint="eastAsia"/>
        </w:rPr>
        <w:t>2</w:t>
      </w:r>
      <w:r w:rsidRPr="00EA2856">
        <w:rPr>
          <w:rFonts w:hint="eastAsia"/>
        </w:rPr>
        <w:t>）で言及されている仕事以外のその他の活動には以下が含まれる。</w:t>
      </w:r>
    </w:p>
  </w:comment>
  <w:comment w:id="194" w:author="Japanect Consulting" w:date="2021-01-12T10:51:00Z" w:initials="JC">
    <w:p w14:paraId="0B700158" w14:textId="0C5FC953" w:rsidR="00921A6D" w:rsidRDefault="00921A6D">
      <w:pPr>
        <w:pStyle w:val="af4"/>
      </w:pPr>
      <w:r>
        <w:rPr>
          <w:rStyle w:val="af3"/>
        </w:rPr>
        <w:annotationRef/>
      </w:r>
      <w:r w:rsidRPr="00EA2856">
        <w:rPr>
          <w:rFonts w:hint="eastAsia"/>
        </w:rPr>
        <w:t>a</w:t>
      </w:r>
      <w:r>
        <w:rPr>
          <w:rFonts w:hint="eastAsia"/>
        </w:rPr>
        <w:t>．</w:t>
      </w:r>
      <w:r w:rsidRPr="00EA2856">
        <w:rPr>
          <w:rFonts w:hint="eastAsia"/>
        </w:rPr>
        <w:t xml:space="preserve"> </w:t>
      </w:r>
      <w:r w:rsidRPr="00EA2856">
        <w:rPr>
          <w:rFonts w:hint="eastAsia"/>
        </w:rPr>
        <w:t>従業員は州に対して</w:t>
      </w:r>
      <w:r w:rsidRPr="00EA2856">
        <w:rPr>
          <w:rFonts w:hint="eastAsia"/>
        </w:rPr>
        <w:t>1</w:t>
      </w:r>
      <w:r w:rsidRPr="00EA2856">
        <w:rPr>
          <w:rFonts w:hint="eastAsia"/>
        </w:rPr>
        <w:t>年を超えない義務を果たし、州から提供される収入は従業員が受け取る賃金の額より少ないため、会社は不足分を支払う義務があります。</w:t>
      </w:r>
    </w:p>
  </w:comment>
  <w:comment w:id="195" w:author="Japanect Consulting" w:date="2021-01-12T10:51:00Z" w:initials="JC">
    <w:p w14:paraId="22BCD8B1" w14:textId="0BAACB22" w:rsidR="00921A6D" w:rsidRDefault="00921A6D">
      <w:pPr>
        <w:pStyle w:val="af4"/>
      </w:pPr>
      <w:r>
        <w:rPr>
          <w:rStyle w:val="af3"/>
        </w:rPr>
        <w:annotationRef/>
      </w:r>
      <w:r w:rsidRPr="00EA2856">
        <w:rPr>
          <w:rFonts w:hint="eastAsia"/>
        </w:rPr>
        <w:t>b</w:t>
      </w:r>
      <w:r>
        <w:rPr>
          <w:rFonts w:hint="eastAsia"/>
        </w:rPr>
        <w:t>．</w:t>
      </w:r>
      <w:r w:rsidRPr="00EA2856">
        <w:rPr>
          <w:rFonts w:hint="eastAsia"/>
        </w:rPr>
        <w:t xml:space="preserve"> </w:t>
      </w:r>
      <w:r w:rsidRPr="00EA2856">
        <w:rPr>
          <w:rFonts w:hint="eastAsia"/>
        </w:rPr>
        <w:t>従業員は自分の宗教の指示に従って宗教的義務を遂行し、会社は従業員が会社で働いている間に一度だけの条件で従業員が通常受け取る賃金と等しい従業員賃金を支払う義務があります。</w:t>
      </w:r>
    </w:p>
  </w:comment>
  <w:comment w:id="196" w:author="Japanect Consulting" w:date="2021-01-12T10:51:00Z" w:initials="JC">
    <w:p w14:paraId="6F2F7D4C" w14:textId="089BE640" w:rsidR="00921A6D" w:rsidRDefault="00921A6D">
      <w:pPr>
        <w:pStyle w:val="af4"/>
      </w:pPr>
      <w:r>
        <w:rPr>
          <w:rStyle w:val="af3"/>
        </w:rPr>
        <w:annotationRef/>
      </w:r>
      <w:r>
        <w:rPr>
          <w:rFonts w:hint="eastAsia"/>
        </w:rPr>
        <w:t>c</w:t>
      </w:r>
      <w:r>
        <w:rPr>
          <w:rFonts w:hint="eastAsia"/>
        </w:rPr>
        <w:t>．</w:t>
      </w:r>
      <w:r w:rsidRPr="00EA2856">
        <w:rPr>
          <w:rFonts w:hint="eastAsia"/>
        </w:rPr>
        <w:t>従業員が会社から教育</w:t>
      </w:r>
      <w:r w:rsidRPr="00EA2856">
        <w:rPr>
          <w:rFonts w:hint="eastAsia"/>
        </w:rPr>
        <w:t>/</w:t>
      </w:r>
      <w:r w:rsidRPr="00EA2856">
        <w:rPr>
          <w:rFonts w:hint="eastAsia"/>
        </w:rPr>
        <w:t>訓練の任務を遂行する場合、会社は従業員が通常受け取る賃金と等しい賃金を支払う必要があります。</w:t>
      </w:r>
    </w:p>
  </w:comment>
  <w:comment w:id="197" w:author="Japanect Consulting" w:date="2021-01-12T10:51:00Z" w:initials="JC">
    <w:p w14:paraId="4F09656D" w14:textId="68BC1A74" w:rsidR="00921A6D" w:rsidRDefault="00921A6D">
      <w:pPr>
        <w:pStyle w:val="af4"/>
      </w:pPr>
      <w:r>
        <w:rPr>
          <w:rStyle w:val="af3"/>
        </w:rPr>
        <w:annotationRef/>
      </w:r>
      <w:r w:rsidRPr="00EA2856">
        <w:rPr>
          <w:rFonts w:hint="eastAsia"/>
        </w:rPr>
        <w:t>（</w:t>
      </w:r>
      <w:r w:rsidRPr="00EA2856">
        <w:rPr>
          <w:rFonts w:hint="eastAsia"/>
        </w:rPr>
        <w:t>5</w:t>
      </w:r>
      <w:r w:rsidRPr="00EA2856">
        <w:rPr>
          <w:rFonts w:hint="eastAsia"/>
        </w:rPr>
        <w:t>）本条のレター</w:t>
      </w:r>
      <w:r w:rsidRPr="00EA2856">
        <w:rPr>
          <w:rFonts w:hint="eastAsia"/>
        </w:rPr>
        <w:t>c</w:t>
      </w:r>
      <w:r w:rsidRPr="00EA2856">
        <w:rPr>
          <w:rFonts w:hint="eastAsia"/>
        </w:rPr>
        <w:t>パラグラフ（</w:t>
      </w:r>
      <w:r w:rsidRPr="00EA2856">
        <w:rPr>
          <w:rFonts w:hint="eastAsia"/>
        </w:rPr>
        <w:t>2</w:t>
      </w:r>
      <w:r w:rsidRPr="00EA2856">
        <w:rPr>
          <w:rFonts w:hint="eastAsia"/>
        </w:rPr>
        <w:t>）で言及されている作業休憩には以下が含まれます。</w:t>
      </w:r>
    </w:p>
  </w:comment>
  <w:comment w:id="198" w:author="Japanect Consulting" w:date="2021-01-12T10:51:00Z" w:initials="JC">
    <w:p w14:paraId="188E9E7D" w14:textId="7E207144" w:rsidR="00921A6D" w:rsidRDefault="00921A6D" w:rsidP="00EA2856">
      <w:pPr>
        <w:pStyle w:val="af4"/>
      </w:pPr>
      <w:r>
        <w:rPr>
          <w:rStyle w:val="af3"/>
        </w:rPr>
        <w:annotationRef/>
      </w:r>
      <w:r>
        <w:t>a</w:t>
      </w:r>
      <w:r>
        <w:rPr>
          <w:rFonts w:hint="eastAsia"/>
        </w:rPr>
        <w:t>．</w:t>
      </w:r>
      <w:r w:rsidRPr="00EA2856">
        <w:rPr>
          <w:rFonts w:hint="eastAsia"/>
        </w:rPr>
        <w:t>毎週の休憩時間に、会社は従業員が通常受け取る賃金を支払う義務があります。</w:t>
      </w:r>
      <w:r>
        <w:br/>
      </w:r>
      <w:r>
        <w:rPr>
          <w:rFonts w:hint="eastAsia"/>
        </w:rPr>
        <w:t>b</w:t>
      </w:r>
      <w:r>
        <w:rPr>
          <w:rFonts w:hint="eastAsia"/>
        </w:rPr>
        <w:t>．年次休暇、当社は従業員が通常受け取る賃金を支払う義務があります。</w:t>
      </w:r>
    </w:p>
    <w:p w14:paraId="5A7FC3DE" w14:textId="7578C6BE" w:rsidR="00921A6D" w:rsidRDefault="00921A6D" w:rsidP="00EA2856">
      <w:pPr>
        <w:pStyle w:val="af4"/>
      </w:pPr>
      <w:r>
        <w:rPr>
          <w:rFonts w:hint="eastAsia"/>
        </w:rPr>
        <w:t>c</w:t>
      </w:r>
      <w:r>
        <w:rPr>
          <w:rFonts w:hint="eastAsia"/>
        </w:rPr>
        <w:t>．出産による休息の権利と流産による休息の権利を行使する女性従業員は、会社は従業員が通常受け取る賃金を支払う義務があります。</w:t>
      </w:r>
    </w:p>
  </w:comment>
  <w:comment w:id="199" w:author="Japanect Consulting" w:date="2021-01-12T10:51:00Z" w:initials="JC">
    <w:p w14:paraId="0D8DC654" w14:textId="77777777" w:rsidR="00921A6D" w:rsidRDefault="00921A6D" w:rsidP="00EA2856">
      <w:pPr>
        <w:pStyle w:val="af4"/>
      </w:pPr>
      <w:r>
        <w:rPr>
          <w:rStyle w:val="af3"/>
        </w:rPr>
        <w:annotationRef/>
      </w:r>
      <w:r>
        <w:rPr>
          <w:rFonts w:hint="eastAsia"/>
        </w:rPr>
        <w:t>第</w:t>
      </w:r>
      <w:r>
        <w:rPr>
          <w:rFonts w:hint="eastAsia"/>
        </w:rPr>
        <w:t>28</w:t>
      </w:r>
      <w:r>
        <w:rPr>
          <w:rFonts w:hint="eastAsia"/>
        </w:rPr>
        <w:t>条</w:t>
      </w:r>
    </w:p>
    <w:p w14:paraId="15A68CE3" w14:textId="12FE2F87" w:rsidR="00921A6D" w:rsidRDefault="00921A6D" w:rsidP="00EA2856">
      <w:pPr>
        <w:pStyle w:val="af4"/>
      </w:pPr>
      <w:r>
        <w:rPr>
          <w:rFonts w:hint="eastAsia"/>
        </w:rPr>
        <w:t>残業代</w:t>
      </w:r>
    </w:p>
  </w:comment>
  <w:comment w:id="200" w:author="Japanect Consulting" w:date="2021-01-12T10:51:00Z" w:initials="JC">
    <w:p w14:paraId="617466DF" w14:textId="2D38787D" w:rsidR="00921A6D" w:rsidRDefault="00921A6D">
      <w:pPr>
        <w:pStyle w:val="af4"/>
      </w:pPr>
      <w:r>
        <w:rPr>
          <w:rStyle w:val="af3"/>
        </w:rPr>
        <w:annotationRef/>
      </w:r>
      <w:r w:rsidRPr="00EA2856">
        <w:rPr>
          <w:rFonts w:hint="eastAsia"/>
        </w:rPr>
        <w:t>（</w:t>
      </w:r>
      <w:r w:rsidRPr="00EA2856">
        <w:rPr>
          <w:rFonts w:hint="eastAsia"/>
        </w:rPr>
        <w:t>1</w:t>
      </w:r>
      <w:r w:rsidRPr="00EA2856">
        <w:rPr>
          <w:rFonts w:hint="eastAsia"/>
        </w:rPr>
        <w:t>）残業を行う従業員は、残業代を受け取る権利があります。残業代は、賃金の計算と支払いとともに毎月計算されて支払われます。</w:t>
      </w:r>
    </w:p>
  </w:comment>
  <w:comment w:id="201" w:author="Japanect Consulting" w:date="2021-01-12T10:51:00Z" w:initials="JC">
    <w:p w14:paraId="58BD8AAC" w14:textId="52CA90E2" w:rsidR="00921A6D" w:rsidRDefault="00921A6D">
      <w:pPr>
        <w:pStyle w:val="af4"/>
      </w:pPr>
      <w:r>
        <w:rPr>
          <w:rStyle w:val="af3"/>
        </w:rPr>
        <w:annotationRef/>
      </w:r>
      <w:r w:rsidRPr="00EA2856">
        <w:rPr>
          <w:rFonts w:hint="eastAsia"/>
        </w:rPr>
        <w:t>（</w:t>
      </w:r>
      <w:r w:rsidRPr="00EA2856">
        <w:rPr>
          <w:rFonts w:hint="eastAsia"/>
        </w:rPr>
        <w:t>2</w:t>
      </w:r>
      <w:r w:rsidRPr="00EA2856">
        <w:rPr>
          <w:rFonts w:hint="eastAsia"/>
        </w:rPr>
        <w:t>）残業代の額は、</w:t>
      </w:r>
      <w:r w:rsidRPr="00EA2856">
        <w:rPr>
          <w:rFonts w:hint="eastAsia"/>
        </w:rPr>
        <w:t>1</w:t>
      </w:r>
      <w:r w:rsidRPr="00EA2856">
        <w:rPr>
          <w:rFonts w:hint="eastAsia"/>
        </w:rPr>
        <w:t>時間ごとの残業代に</w:t>
      </w:r>
      <w:r w:rsidRPr="00EA2856">
        <w:rPr>
          <w:rFonts w:hint="eastAsia"/>
        </w:rPr>
        <w:t>1</w:t>
      </w:r>
      <w:r w:rsidRPr="00EA2856">
        <w:rPr>
          <w:rFonts w:hint="eastAsia"/>
        </w:rPr>
        <w:t>か月の残業時間数を乗じたものと同じです。</w:t>
      </w:r>
    </w:p>
  </w:comment>
  <w:comment w:id="202" w:author="Japanect Consulting" w:date="2021-01-12T10:51:00Z" w:initials="JC">
    <w:p w14:paraId="7CDE8160" w14:textId="39507BC5" w:rsidR="00921A6D" w:rsidRDefault="00921A6D">
      <w:pPr>
        <w:pStyle w:val="af4"/>
      </w:pPr>
      <w:r>
        <w:rPr>
          <w:rStyle w:val="af3"/>
        </w:rPr>
        <w:annotationRef/>
      </w:r>
      <w:r w:rsidRPr="00EA2856">
        <w:rPr>
          <w:rFonts w:hint="eastAsia"/>
        </w:rPr>
        <w:t>（</w:t>
      </w:r>
      <w:r w:rsidRPr="00EA2856">
        <w:rPr>
          <w:rFonts w:hint="eastAsia"/>
        </w:rPr>
        <w:t>3</w:t>
      </w:r>
      <w:r w:rsidRPr="00EA2856">
        <w:rPr>
          <w:rFonts w:hint="eastAsia"/>
        </w:rPr>
        <w:t>）</w:t>
      </w:r>
      <w:r w:rsidRPr="00EA2856">
        <w:rPr>
          <w:rFonts w:hint="eastAsia"/>
        </w:rPr>
        <w:t>1</w:t>
      </w:r>
      <w:r w:rsidRPr="00EA2856">
        <w:rPr>
          <w:rFonts w:hint="eastAsia"/>
        </w:rPr>
        <w:t>時間あたりの残業代は以下のとおりです。</w:t>
      </w:r>
    </w:p>
  </w:comment>
  <w:comment w:id="203" w:author="Japanect Consulting" w:date="2021-01-12T11:42:00Z" w:initials="JC">
    <w:p w14:paraId="4B0D9521" w14:textId="43B0A618" w:rsidR="00921A6D" w:rsidRDefault="00921A6D">
      <w:pPr>
        <w:pStyle w:val="af4"/>
      </w:pPr>
      <w:r>
        <w:rPr>
          <w:rFonts w:hint="eastAsia"/>
        </w:rPr>
        <w:t>残業時間　　　　　　残業代</w:t>
      </w:r>
      <w:r>
        <w:rPr>
          <w:rStyle w:val="af3"/>
        </w:rPr>
        <w:annotationRef/>
      </w:r>
    </w:p>
  </w:comment>
  <w:comment w:id="205" w:author="Japanect Consulting" w:date="2021-01-12T11:42:00Z" w:initials="JC">
    <w:p w14:paraId="6AE0D263" w14:textId="4DF420D7" w:rsidR="00921A6D" w:rsidRDefault="00921A6D">
      <w:pPr>
        <w:pStyle w:val="af4"/>
      </w:pPr>
      <w:r>
        <w:rPr>
          <w:rStyle w:val="af3"/>
        </w:rPr>
        <w:annotationRef/>
      </w:r>
    </w:p>
  </w:comment>
  <w:comment w:id="206" w:author="Japanect Consulting" w:date="2021-01-12T11:42:00Z" w:initials="JC">
    <w:p w14:paraId="3A334644" w14:textId="5C1B7133" w:rsidR="00921A6D" w:rsidRDefault="00921A6D">
      <w:pPr>
        <w:pStyle w:val="af4"/>
      </w:pPr>
      <w:r>
        <w:rPr>
          <w:rStyle w:val="af3"/>
        </w:rPr>
        <w:annotationRef/>
      </w:r>
    </w:p>
  </w:comment>
  <w:comment w:id="207" w:author="Japanect Consulting" w:date="2021-01-12T11:43:00Z" w:initials="JC">
    <w:p w14:paraId="343D7A72" w14:textId="358F3305" w:rsidR="00921A6D" w:rsidRDefault="00921A6D">
      <w:pPr>
        <w:pStyle w:val="af4"/>
      </w:pPr>
      <w:r>
        <w:rPr>
          <w:rStyle w:val="af3"/>
        </w:rPr>
        <w:annotationRef/>
      </w:r>
    </w:p>
  </w:comment>
  <w:comment w:id="204" w:author="Japanect Consulting" w:date="2021-01-12T11:43:00Z" w:initials="JC">
    <w:p w14:paraId="0AB44390" w14:textId="31BC0A44" w:rsidR="00921A6D" w:rsidRDefault="00921A6D">
      <w:pPr>
        <w:pStyle w:val="af4"/>
      </w:pPr>
      <w:r>
        <w:rPr>
          <w:rStyle w:val="af3"/>
        </w:rPr>
        <w:annotationRef/>
      </w:r>
      <w:r>
        <w:rPr>
          <w:rFonts w:hint="eastAsia"/>
        </w:rPr>
        <w:t xml:space="preserve">就業日　</w:t>
      </w:r>
      <w:r>
        <w:rPr>
          <w:rFonts w:hint="eastAsia"/>
        </w:rPr>
        <w:t>1</w:t>
      </w:r>
      <w:r>
        <w:rPr>
          <w:rFonts w:hint="eastAsia"/>
        </w:rPr>
        <w:t>時間目　　　時給</w:t>
      </w:r>
      <w:r>
        <w:rPr>
          <w:rFonts w:hint="eastAsia"/>
        </w:rPr>
        <w:t xml:space="preserve"> </w:t>
      </w:r>
      <w:r>
        <w:t>x 1,5</w:t>
      </w:r>
    </w:p>
    <w:p w14:paraId="107E5FD3" w14:textId="15E2B2D7" w:rsidR="00921A6D" w:rsidRDefault="00921A6D">
      <w:pPr>
        <w:pStyle w:val="af4"/>
      </w:pPr>
      <w:r>
        <w:rPr>
          <w:rFonts w:hint="eastAsia"/>
        </w:rPr>
        <w:t xml:space="preserve">　　　　</w:t>
      </w:r>
      <w:r>
        <w:rPr>
          <w:rFonts w:hint="eastAsia"/>
        </w:rPr>
        <w:t>2</w:t>
      </w:r>
      <w:r>
        <w:rPr>
          <w:rFonts w:hint="eastAsia"/>
        </w:rPr>
        <w:t>時間目以降　時給</w:t>
      </w:r>
      <w:r>
        <w:rPr>
          <w:rFonts w:hint="eastAsia"/>
        </w:rPr>
        <w:t>x</w:t>
      </w:r>
      <w:r>
        <w:t xml:space="preserve"> 2</w:t>
      </w:r>
    </w:p>
    <w:p w14:paraId="309BCEAD" w14:textId="77777777" w:rsidR="00921A6D" w:rsidRDefault="00921A6D">
      <w:pPr>
        <w:pStyle w:val="af4"/>
      </w:pPr>
    </w:p>
    <w:p w14:paraId="4EFE80C1" w14:textId="77777777" w:rsidR="00921A6D" w:rsidRDefault="00921A6D">
      <w:pPr>
        <w:pStyle w:val="af4"/>
      </w:pPr>
      <w:r>
        <w:rPr>
          <w:rFonts w:hint="eastAsia"/>
        </w:rPr>
        <w:t>休日＆祝日</w:t>
      </w:r>
    </w:p>
    <w:p w14:paraId="000063D5" w14:textId="77777777" w:rsidR="00921A6D" w:rsidRDefault="00921A6D">
      <w:pPr>
        <w:pStyle w:val="af4"/>
      </w:pPr>
      <w:r>
        <w:rPr>
          <w:rFonts w:hint="eastAsia"/>
        </w:rPr>
        <w:t xml:space="preserve">　　</w:t>
      </w:r>
      <w:r>
        <w:rPr>
          <w:rFonts w:hint="eastAsia"/>
        </w:rPr>
        <w:t>1</w:t>
      </w:r>
      <w:r>
        <w:rPr>
          <w:rFonts w:hint="eastAsia"/>
        </w:rPr>
        <w:t>～</w:t>
      </w:r>
      <w:r>
        <w:rPr>
          <w:rFonts w:hint="eastAsia"/>
        </w:rPr>
        <w:t>8</w:t>
      </w:r>
      <w:r>
        <w:rPr>
          <w:rFonts w:hint="eastAsia"/>
        </w:rPr>
        <w:t>時間目　　時給</w:t>
      </w:r>
      <w:r>
        <w:rPr>
          <w:rFonts w:hint="eastAsia"/>
        </w:rPr>
        <w:t>x</w:t>
      </w:r>
      <w:r>
        <w:t xml:space="preserve"> 2</w:t>
      </w:r>
    </w:p>
    <w:p w14:paraId="49CB56A6" w14:textId="77777777" w:rsidR="00921A6D" w:rsidRDefault="00921A6D">
      <w:pPr>
        <w:pStyle w:val="af4"/>
      </w:pPr>
      <w:r>
        <w:rPr>
          <w:rFonts w:hint="eastAsia"/>
        </w:rPr>
        <w:t xml:space="preserve">　　</w:t>
      </w:r>
      <w:r>
        <w:rPr>
          <w:rFonts w:hint="eastAsia"/>
        </w:rPr>
        <w:t>9</w:t>
      </w:r>
      <w:r>
        <w:rPr>
          <w:rFonts w:hint="eastAsia"/>
        </w:rPr>
        <w:t xml:space="preserve">時間目　　　</w:t>
      </w:r>
      <w:r>
        <w:rPr>
          <w:rFonts w:hint="eastAsia"/>
        </w:rPr>
        <w:t xml:space="preserve"> </w:t>
      </w:r>
      <w:r>
        <w:t xml:space="preserve"> </w:t>
      </w:r>
      <w:r>
        <w:rPr>
          <w:rFonts w:hint="eastAsia"/>
        </w:rPr>
        <w:t>時給</w:t>
      </w:r>
      <w:r>
        <w:rPr>
          <w:rFonts w:hint="eastAsia"/>
        </w:rPr>
        <w:t xml:space="preserve"> </w:t>
      </w:r>
      <w:r>
        <w:t>x 3</w:t>
      </w:r>
    </w:p>
    <w:p w14:paraId="66C944DE" w14:textId="77777777" w:rsidR="00921A6D" w:rsidRDefault="00921A6D">
      <w:pPr>
        <w:pStyle w:val="af4"/>
      </w:pPr>
      <w:r>
        <w:rPr>
          <w:rFonts w:hint="eastAsia"/>
        </w:rPr>
        <w:t xml:space="preserve">　　</w:t>
      </w:r>
      <w:r>
        <w:rPr>
          <w:rFonts w:hint="eastAsia"/>
        </w:rPr>
        <w:t>10</w:t>
      </w:r>
      <w:r>
        <w:rPr>
          <w:rFonts w:hint="eastAsia"/>
        </w:rPr>
        <w:t>～</w:t>
      </w:r>
      <w:r>
        <w:rPr>
          <w:rFonts w:hint="eastAsia"/>
        </w:rPr>
        <w:t>11</w:t>
      </w:r>
      <w:r>
        <w:rPr>
          <w:rFonts w:hint="eastAsia"/>
        </w:rPr>
        <w:t>時間目　時給</w:t>
      </w:r>
      <w:r>
        <w:rPr>
          <w:rFonts w:hint="eastAsia"/>
        </w:rPr>
        <w:t xml:space="preserve"> </w:t>
      </w:r>
      <w:r>
        <w:t>x 4</w:t>
      </w:r>
    </w:p>
    <w:p w14:paraId="5B2A1019" w14:textId="77777777" w:rsidR="00921A6D" w:rsidRDefault="00921A6D">
      <w:pPr>
        <w:pStyle w:val="af4"/>
      </w:pPr>
    </w:p>
    <w:p w14:paraId="2EE3C358" w14:textId="0D904486" w:rsidR="00921A6D" w:rsidRPr="001825CA" w:rsidRDefault="00921A6D">
      <w:pPr>
        <w:pStyle w:val="af4"/>
      </w:pPr>
      <w:r>
        <w:rPr>
          <w:rFonts w:hint="eastAsia"/>
        </w:rPr>
        <w:t>＊時給＝</w:t>
      </w:r>
      <w:r>
        <w:rPr>
          <w:rFonts w:hint="eastAsia"/>
        </w:rPr>
        <w:t>1</w:t>
      </w:r>
      <w:r>
        <w:t xml:space="preserve">/173 x </w:t>
      </w:r>
      <w:r>
        <w:rPr>
          <w:rFonts w:hint="eastAsia"/>
        </w:rPr>
        <w:t>（基本給料</w:t>
      </w:r>
      <w:r>
        <w:rPr>
          <w:rFonts w:hint="eastAsia"/>
        </w:rPr>
        <w:t xml:space="preserve"> </w:t>
      </w:r>
      <w:r>
        <w:t xml:space="preserve">+ </w:t>
      </w:r>
      <w:r>
        <w:rPr>
          <w:rFonts w:hint="eastAsia"/>
        </w:rPr>
        <w:t>固定手当て</w:t>
      </w:r>
      <w:r>
        <w:rPr>
          <w:rFonts w:hint="eastAsia"/>
        </w:rPr>
        <w:t>)</w:t>
      </w:r>
    </w:p>
  </w:comment>
  <w:comment w:id="208" w:author="Japanect Consulting" w:date="2021-01-12T10:52:00Z" w:initials="JC">
    <w:p w14:paraId="52A6969D" w14:textId="77777777" w:rsidR="00921A6D" w:rsidRDefault="00921A6D" w:rsidP="001825CA">
      <w:pPr>
        <w:pStyle w:val="af4"/>
      </w:pPr>
      <w:r>
        <w:rPr>
          <w:rStyle w:val="af3"/>
        </w:rPr>
        <w:annotationRef/>
      </w:r>
      <w:r>
        <w:rPr>
          <w:rFonts w:hint="eastAsia"/>
        </w:rPr>
        <w:t>第</w:t>
      </w:r>
      <w:r>
        <w:rPr>
          <w:rFonts w:hint="eastAsia"/>
        </w:rPr>
        <w:t>8</w:t>
      </w:r>
      <w:r>
        <w:rPr>
          <w:rFonts w:hint="eastAsia"/>
        </w:rPr>
        <w:t>章</w:t>
      </w:r>
    </w:p>
    <w:p w14:paraId="29D2D501" w14:textId="5BECF19B" w:rsidR="00921A6D" w:rsidRDefault="00921A6D" w:rsidP="001825CA">
      <w:pPr>
        <w:pStyle w:val="af4"/>
      </w:pPr>
      <w:r>
        <w:rPr>
          <w:rFonts w:hint="eastAsia"/>
        </w:rPr>
        <w:t>従業員の福祉</w:t>
      </w:r>
    </w:p>
  </w:comment>
  <w:comment w:id="209" w:author="Japanect Consulting" w:date="2021-01-12T10:52:00Z" w:initials="JC">
    <w:p w14:paraId="00AB38A2" w14:textId="77777777" w:rsidR="00921A6D" w:rsidRDefault="00921A6D" w:rsidP="001825CA">
      <w:pPr>
        <w:pStyle w:val="af4"/>
      </w:pPr>
      <w:r>
        <w:rPr>
          <w:rStyle w:val="af3"/>
        </w:rPr>
        <w:annotationRef/>
      </w:r>
      <w:r>
        <w:rPr>
          <w:rFonts w:hint="eastAsia"/>
        </w:rPr>
        <w:t>第</w:t>
      </w:r>
      <w:r>
        <w:rPr>
          <w:rFonts w:hint="eastAsia"/>
        </w:rPr>
        <w:t>29</w:t>
      </w:r>
      <w:r>
        <w:rPr>
          <w:rFonts w:hint="eastAsia"/>
        </w:rPr>
        <w:t>条</w:t>
      </w:r>
    </w:p>
    <w:p w14:paraId="4C6872AB" w14:textId="43A840CB" w:rsidR="00921A6D" w:rsidRDefault="00921A6D" w:rsidP="001825CA">
      <w:pPr>
        <w:pStyle w:val="af4"/>
      </w:pPr>
      <w:r>
        <w:rPr>
          <w:rFonts w:hint="eastAsia"/>
        </w:rPr>
        <w:t>従業員の福祉保証</w:t>
      </w:r>
    </w:p>
  </w:comment>
  <w:comment w:id="210" w:author="Japanect Consulting" w:date="2021-01-12T10:52:00Z" w:initials="JC">
    <w:p w14:paraId="4CFD884B" w14:textId="77777777" w:rsidR="00921A6D" w:rsidRDefault="00921A6D" w:rsidP="001825CA">
      <w:pPr>
        <w:pStyle w:val="af4"/>
      </w:pPr>
      <w:r>
        <w:rPr>
          <w:rStyle w:val="af3"/>
        </w:rPr>
        <w:annotationRef/>
      </w:r>
      <w:r>
        <w:rPr>
          <w:rFonts w:hint="eastAsia"/>
        </w:rPr>
        <w:t>会社は従業員に次の形で健康保険を提供する義務があります。</w:t>
      </w:r>
    </w:p>
    <w:p w14:paraId="356289E0" w14:textId="51D6A705" w:rsidR="00921A6D" w:rsidRDefault="00921A6D" w:rsidP="001825CA">
      <w:pPr>
        <w:pStyle w:val="af4"/>
      </w:pPr>
      <w:r>
        <w:t>a</w:t>
      </w:r>
      <w:r>
        <w:rPr>
          <w:rFonts w:hint="eastAsia"/>
        </w:rPr>
        <w:t>．</w:t>
      </w:r>
      <w:r>
        <w:t xml:space="preserve">BPJS </w:t>
      </w:r>
      <w:proofErr w:type="spellStart"/>
      <w:r>
        <w:t>Ketenagakerjaan</w:t>
      </w:r>
      <w:proofErr w:type="spellEnd"/>
    </w:p>
    <w:p w14:paraId="20502E0B" w14:textId="1BC6164C" w:rsidR="00921A6D" w:rsidRDefault="00921A6D" w:rsidP="001825CA">
      <w:pPr>
        <w:pStyle w:val="af4"/>
      </w:pPr>
      <w:r>
        <w:rPr>
          <w:rFonts w:hint="eastAsia"/>
        </w:rPr>
        <w:t>b</w:t>
      </w:r>
      <w:r>
        <w:rPr>
          <w:rFonts w:hint="eastAsia"/>
        </w:rPr>
        <w:t>．従業員ヘルスケアプログラム</w:t>
      </w:r>
    </w:p>
    <w:p w14:paraId="3F032367" w14:textId="333CE39B" w:rsidR="00921A6D" w:rsidRDefault="00921A6D" w:rsidP="001825CA">
      <w:pPr>
        <w:pStyle w:val="af4"/>
      </w:pPr>
      <w:r>
        <w:rPr>
          <w:rFonts w:hint="eastAsia"/>
        </w:rPr>
        <w:t>c</w:t>
      </w:r>
      <w:r>
        <w:rPr>
          <w:rFonts w:hint="eastAsia"/>
        </w:rPr>
        <w:t>．従業員福祉施設</w:t>
      </w:r>
    </w:p>
    <w:p w14:paraId="7672043A" w14:textId="60E67EB2" w:rsidR="00921A6D" w:rsidRDefault="00921A6D" w:rsidP="001825CA">
      <w:pPr>
        <w:pStyle w:val="af4"/>
      </w:pPr>
      <w:r>
        <w:rPr>
          <w:rFonts w:hint="eastAsia"/>
        </w:rPr>
        <w:t>d</w:t>
      </w:r>
      <w:r>
        <w:rPr>
          <w:rFonts w:hint="eastAsia"/>
        </w:rPr>
        <w:t>．年金基金</w:t>
      </w:r>
    </w:p>
    <w:p w14:paraId="0F190ECC" w14:textId="3CF10D20" w:rsidR="00921A6D" w:rsidRDefault="00921A6D" w:rsidP="001825CA">
      <w:pPr>
        <w:pStyle w:val="af4"/>
      </w:pPr>
      <w:r>
        <w:rPr>
          <w:rFonts w:hint="eastAsia"/>
        </w:rPr>
        <w:t>e</w:t>
      </w:r>
      <w:r>
        <w:rPr>
          <w:rFonts w:hint="eastAsia"/>
        </w:rPr>
        <w:t>．従業員協同組合</w:t>
      </w:r>
    </w:p>
    <w:p w14:paraId="4F5966F9" w14:textId="44551805" w:rsidR="00921A6D" w:rsidRDefault="00921A6D" w:rsidP="001825CA">
      <w:pPr>
        <w:pStyle w:val="af4"/>
      </w:pPr>
      <w:r>
        <w:rPr>
          <w:rFonts w:hint="eastAsia"/>
        </w:rPr>
        <w:t>f</w:t>
      </w:r>
      <w:r>
        <w:rPr>
          <w:rFonts w:hint="eastAsia"/>
        </w:rPr>
        <w:t>．作業設備</w:t>
      </w:r>
    </w:p>
    <w:p w14:paraId="7DBCE981" w14:textId="34EABC51" w:rsidR="00921A6D" w:rsidRDefault="00921A6D" w:rsidP="001825CA">
      <w:pPr>
        <w:pStyle w:val="af4"/>
      </w:pPr>
      <w:r>
        <w:rPr>
          <w:rFonts w:hint="eastAsia"/>
        </w:rPr>
        <w:t>g</w:t>
      </w:r>
      <w:r>
        <w:rPr>
          <w:rFonts w:hint="eastAsia"/>
        </w:rPr>
        <w:t>．公式旅行</w:t>
      </w:r>
    </w:p>
  </w:comment>
  <w:comment w:id="211" w:author="Japanect Consulting" w:date="2021-01-12T10:52:00Z" w:initials="JC">
    <w:p w14:paraId="3852EC08" w14:textId="77777777" w:rsidR="00921A6D" w:rsidRDefault="00921A6D" w:rsidP="001825CA">
      <w:pPr>
        <w:pStyle w:val="af4"/>
      </w:pPr>
      <w:r>
        <w:rPr>
          <w:rStyle w:val="af3"/>
        </w:rPr>
        <w:annotationRef/>
      </w:r>
      <w:r>
        <w:rPr>
          <w:rFonts w:hint="eastAsia"/>
        </w:rPr>
        <w:t>第</w:t>
      </w:r>
      <w:r>
        <w:rPr>
          <w:rFonts w:hint="eastAsia"/>
        </w:rPr>
        <w:t>30</w:t>
      </w:r>
      <w:r>
        <w:rPr>
          <w:rFonts w:hint="eastAsia"/>
        </w:rPr>
        <w:t>条</w:t>
      </w:r>
    </w:p>
    <w:p w14:paraId="4C47F188" w14:textId="1E21ACAF" w:rsidR="00921A6D" w:rsidRDefault="00921A6D" w:rsidP="001825CA">
      <w:pPr>
        <w:pStyle w:val="af4"/>
      </w:pPr>
      <w:r>
        <w:rPr>
          <w:rFonts w:hint="eastAsia"/>
        </w:rPr>
        <w:t>労働</w:t>
      </w:r>
      <w:r>
        <w:rPr>
          <w:rFonts w:hint="eastAsia"/>
        </w:rPr>
        <w:t>BPJS</w:t>
      </w:r>
    </w:p>
  </w:comment>
  <w:comment w:id="212" w:author="Japanect Consulting" w:date="2021-01-12T10:52:00Z" w:initials="JC">
    <w:p w14:paraId="47EE2331" w14:textId="77777777" w:rsidR="00921A6D" w:rsidRDefault="00921A6D" w:rsidP="00ED2CBB">
      <w:pPr>
        <w:pStyle w:val="af4"/>
      </w:pPr>
      <w:r>
        <w:rPr>
          <w:rStyle w:val="af3"/>
        </w:rPr>
        <w:annotationRef/>
      </w:r>
      <w:r>
        <w:rPr>
          <w:rFonts w:hint="eastAsia"/>
        </w:rPr>
        <w:t>（</w:t>
      </w:r>
      <w:r>
        <w:rPr>
          <w:rFonts w:hint="eastAsia"/>
        </w:rPr>
        <w:t>1</w:t>
      </w:r>
      <w:r>
        <w:rPr>
          <w:rFonts w:hint="eastAsia"/>
        </w:rPr>
        <w:t>）企業は、以下をカバーする保証の形で、雇用社会保障管理機関（</w:t>
      </w:r>
      <w:r>
        <w:rPr>
          <w:rFonts w:hint="eastAsia"/>
        </w:rPr>
        <w:t xml:space="preserve">BPJS </w:t>
      </w:r>
      <w:proofErr w:type="spellStart"/>
      <w:r>
        <w:rPr>
          <w:rFonts w:hint="eastAsia"/>
        </w:rPr>
        <w:t>Ketenagakerjaan</w:t>
      </w:r>
      <w:proofErr w:type="spellEnd"/>
      <w:r>
        <w:rPr>
          <w:rFonts w:hint="eastAsia"/>
        </w:rPr>
        <w:t>）の労働力社会保障プログラムに従業員を参加させる必要があります。</w:t>
      </w:r>
    </w:p>
    <w:p w14:paraId="15C8E39F" w14:textId="0535FA0A" w:rsidR="00921A6D" w:rsidRDefault="00921A6D" w:rsidP="00ED2CBB">
      <w:pPr>
        <w:pStyle w:val="af4"/>
      </w:pPr>
      <w:r>
        <w:rPr>
          <w:rFonts w:hint="eastAsia"/>
        </w:rPr>
        <w:t>a</w:t>
      </w:r>
      <w:r>
        <w:rPr>
          <w:rFonts w:hint="eastAsia"/>
        </w:rPr>
        <w:t>．労働</w:t>
      </w:r>
      <w:r w:rsidRPr="00ED2CBB">
        <w:rPr>
          <w:rFonts w:hint="eastAsia"/>
        </w:rPr>
        <w:t>保障</w:t>
      </w:r>
    </w:p>
    <w:p w14:paraId="56D115EA" w14:textId="0BD624AE" w:rsidR="00921A6D" w:rsidRDefault="00921A6D" w:rsidP="00ED2CBB">
      <w:pPr>
        <w:pStyle w:val="af4"/>
      </w:pPr>
      <w:r>
        <w:rPr>
          <w:rFonts w:hint="eastAsia"/>
        </w:rPr>
        <w:t>b</w:t>
      </w:r>
      <w:r>
        <w:rPr>
          <w:rFonts w:hint="eastAsia"/>
        </w:rPr>
        <w:t>．死亡保険</w:t>
      </w:r>
    </w:p>
    <w:p w14:paraId="24681F45" w14:textId="4B00D23B" w:rsidR="00921A6D" w:rsidRDefault="00921A6D" w:rsidP="00ED2CBB">
      <w:pPr>
        <w:pStyle w:val="af4"/>
      </w:pPr>
      <w:r>
        <w:rPr>
          <w:rFonts w:hint="eastAsia"/>
        </w:rPr>
        <w:t>c</w:t>
      </w:r>
      <w:r>
        <w:rPr>
          <w:rFonts w:hint="eastAsia"/>
        </w:rPr>
        <w:t>．</w:t>
      </w:r>
      <w:r w:rsidRPr="00ED2CBB">
        <w:rPr>
          <w:rFonts w:hint="eastAsia"/>
        </w:rPr>
        <w:t>老齢給付</w:t>
      </w:r>
    </w:p>
  </w:comment>
  <w:comment w:id="213" w:author="Japanect Consulting" w:date="2021-01-12T10:52:00Z" w:initials="JC">
    <w:p w14:paraId="2D1C780A" w14:textId="368C25A1" w:rsidR="00921A6D" w:rsidRDefault="00921A6D">
      <w:pPr>
        <w:pStyle w:val="af4"/>
      </w:pPr>
      <w:r>
        <w:rPr>
          <w:rStyle w:val="af3"/>
        </w:rPr>
        <w:annotationRef/>
      </w:r>
      <w:r w:rsidRPr="00ED2CBB">
        <w:rPr>
          <w:rFonts w:hint="eastAsia"/>
        </w:rPr>
        <w:t>（</w:t>
      </w:r>
      <w:r w:rsidRPr="00ED2CBB">
        <w:rPr>
          <w:rFonts w:hint="eastAsia"/>
        </w:rPr>
        <w:t>4</w:t>
      </w:r>
      <w:r w:rsidRPr="00ED2CBB">
        <w:rPr>
          <w:rFonts w:hint="eastAsia"/>
        </w:rPr>
        <w:t>）会社は、本会社規則の第</w:t>
      </w:r>
      <w:r w:rsidRPr="00ED2CBB">
        <w:rPr>
          <w:rFonts w:hint="eastAsia"/>
        </w:rPr>
        <w:t>31</w:t>
      </w:r>
      <w:r w:rsidRPr="00ED2CBB">
        <w:rPr>
          <w:rFonts w:hint="eastAsia"/>
        </w:rPr>
        <w:t>条に記載されているように、健康維持プログラムの形でより良い利益をもたらす独自の健康管理保証を実施するものとする。</w:t>
      </w:r>
    </w:p>
  </w:comment>
  <w:comment w:id="214" w:author="Japanect Consulting" w:date="2021-01-12T10:52:00Z" w:initials="JC">
    <w:p w14:paraId="6AF03E34" w14:textId="111D508A" w:rsidR="00921A6D" w:rsidRDefault="00921A6D">
      <w:pPr>
        <w:pStyle w:val="af4"/>
      </w:pPr>
      <w:r>
        <w:rPr>
          <w:rStyle w:val="af3"/>
        </w:rPr>
        <w:annotationRef/>
      </w:r>
      <w:r w:rsidRPr="00ED2CBB">
        <w:rPr>
          <w:rFonts w:hint="eastAsia"/>
        </w:rPr>
        <w:t>（</w:t>
      </w:r>
      <w:r w:rsidRPr="00ED2CBB">
        <w:rPr>
          <w:rFonts w:hint="eastAsia"/>
        </w:rPr>
        <w:t>5</w:t>
      </w:r>
      <w:r w:rsidRPr="00ED2CBB">
        <w:rPr>
          <w:rFonts w:hint="eastAsia"/>
        </w:rPr>
        <w:t>）拠出額および労働者の社会保障拠出金の支払いに関する追加の規定は、会社の法令に基づいて決定されます。</w:t>
      </w:r>
    </w:p>
  </w:comment>
  <w:comment w:id="215" w:author="Japanect Consulting" w:date="2021-01-12T10:52:00Z" w:initials="JC">
    <w:p w14:paraId="1ED5E50E" w14:textId="77777777" w:rsidR="00921A6D" w:rsidRDefault="00921A6D" w:rsidP="00ED2CBB">
      <w:pPr>
        <w:pStyle w:val="af4"/>
      </w:pPr>
      <w:r>
        <w:rPr>
          <w:rStyle w:val="af3"/>
        </w:rPr>
        <w:annotationRef/>
      </w:r>
      <w:r>
        <w:rPr>
          <w:rFonts w:hint="eastAsia"/>
        </w:rPr>
        <w:t>第</w:t>
      </w:r>
      <w:r>
        <w:rPr>
          <w:rFonts w:hint="eastAsia"/>
        </w:rPr>
        <w:t>31</w:t>
      </w:r>
      <w:r>
        <w:rPr>
          <w:rFonts w:hint="eastAsia"/>
        </w:rPr>
        <w:t>条</w:t>
      </w:r>
    </w:p>
    <w:p w14:paraId="5BA3E437" w14:textId="0EC0FBFE" w:rsidR="00921A6D" w:rsidRDefault="00921A6D" w:rsidP="00ED2CBB">
      <w:pPr>
        <w:pStyle w:val="af4"/>
      </w:pPr>
      <w:r>
        <w:rPr>
          <w:rFonts w:hint="eastAsia"/>
        </w:rPr>
        <w:t>従業員ヘルスケアプログラム</w:t>
      </w:r>
    </w:p>
  </w:comment>
  <w:comment w:id="216" w:author="Japanect Consulting" w:date="2021-01-12T10:52:00Z" w:initials="JC">
    <w:p w14:paraId="1DB9A32A" w14:textId="77777777" w:rsidR="00921A6D" w:rsidRDefault="00921A6D" w:rsidP="00ED2CBB">
      <w:pPr>
        <w:pStyle w:val="af4"/>
      </w:pPr>
      <w:r>
        <w:rPr>
          <w:rStyle w:val="af3"/>
        </w:rPr>
        <w:annotationRef/>
      </w:r>
      <w:r>
        <w:rPr>
          <w:rFonts w:hint="eastAsia"/>
        </w:rPr>
        <w:t>（</w:t>
      </w:r>
      <w:r>
        <w:rPr>
          <w:rFonts w:hint="eastAsia"/>
        </w:rPr>
        <w:t>1</w:t>
      </w:r>
      <w:r>
        <w:rPr>
          <w:rFonts w:hint="eastAsia"/>
        </w:rPr>
        <w:t>）従業員にヘルスケアセキュリティを提供する義務を遂行するにあたり、当社は以下のように従業員に財政支援を提供する形で従業員ヘルスケアプログラムを組織する義務があります。</w:t>
      </w:r>
    </w:p>
    <w:p w14:paraId="75B53C79" w14:textId="597BEBA1" w:rsidR="00921A6D" w:rsidRDefault="00921A6D" w:rsidP="00ED2CBB">
      <w:pPr>
        <w:pStyle w:val="af4"/>
      </w:pPr>
      <w:r>
        <w:rPr>
          <w:rFonts w:hint="eastAsia"/>
        </w:rPr>
        <w:t>a</w:t>
      </w:r>
      <w:r>
        <w:rPr>
          <w:rFonts w:hint="eastAsia"/>
        </w:rPr>
        <w:t>．病院ケア支援</w:t>
      </w:r>
    </w:p>
    <w:p w14:paraId="44DDF354" w14:textId="11FA552C" w:rsidR="00921A6D" w:rsidRDefault="00921A6D" w:rsidP="00ED2CBB">
      <w:pPr>
        <w:pStyle w:val="af4"/>
      </w:pPr>
      <w:r>
        <w:rPr>
          <w:rFonts w:hint="eastAsia"/>
        </w:rPr>
        <w:t>b</w:t>
      </w:r>
      <w:r>
        <w:rPr>
          <w:rFonts w:hint="eastAsia"/>
        </w:rPr>
        <w:t>．出産と流産の援助</w:t>
      </w:r>
    </w:p>
    <w:p w14:paraId="11CCC3A5" w14:textId="54DDA294" w:rsidR="00921A6D" w:rsidRDefault="00921A6D" w:rsidP="00ED2CBB">
      <w:pPr>
        <w:pStyle w:val="af4"/>
      </w:pPr>
      <w:r>
        <w:rPr>
          <w:rFonts w:hint="eastAsia"/>
        </w:rPr>
        <w:t>c</w:t>
      </w:r>
      <w:r>
        <w:rPr>
          <w:rFonts w:hint="eastAsia"/>
        </w:rPr>
        <w:t>．目の健康支援</w:t>
      </w:r>
    </w:p>
    <w:p w14:paraId="4886C1CF" w14:textId="3265BCC5" w:rsidR="00921A6D" w:rsidRDefault="00921A6D" w:rsidP="00ED2CBB">
      <w:pPr>
        <w:pStyle w:val="af4"/>
      </w:pPr>
      <w:r>
        <w:rPr>
          <w:rFonts w:hint="eastAsia"/>
        </w:rPr>
        <w:t>d</w:t>
      </w:r>
      <w:r>
        <w:rPr>
          <w:rFonts w:hint="eastAsia"/>
        </w:rPr>
        <w:t>．歯科医療支援</w:t>
      </w:r>
    </w:p>
  </w:comment>
  <w:comment w:id="217" w:author="Japanect Consulting" w:date="2021-01-12T10:52:00Z" w:initials="JC">
    <w:p w14:paraId="1D515EF5" w14:textId="0B9200E7" w:rsidR="00921A6D" w:rsidRDefault="00921A6D">
      <w:pPr>
        <w:pStyle w:val="af4"/>
      </w:pPr>
      <w:r>
        <w:rPr>
          <w:rStyle w:val="af3"/>
        </w:rPr>
        <w:annotationRef/>
      </w:r>
      <w:r w:rsidRPr="00ED2CBB">
        <w:rPr>
          <w:rFonts w:hint="eastAsia"/>
        </w:rPr>
        <w:t>（</w:t>
      </w:r>
      <w:r w:rsidRPr="00ED2CBB">
        <w:rPr>
          <w:rFonts w:hint="eastAsia"/>
        </w:rPr>
        <w:t>2</w:t>
      </w:r>
      <w:r w:rsidRPr="00ED2CBB">
        <w:rPr>
          <w:rFonts w:hint="eastAsia"/>
        </w:rPr>
        <w:t>）当社は、本条第（</w:t>
      </w:r>
      <w:r w:rsidRPr="00ED2CBB">
        <w:rPr>
          <w:rFonts w:hint="eastAsia"/>
        </w:rPr>
        <w:t>1</w:t>
      </w:r>
      <w:r w:rsidRPr="00ED2CBB">
        <w:rPr>
          <w:rFonts w:hint="eastAsia"/>
        </w:rPr>
        <w:t>）条</w:t>
      </w:r>
      <w:r>
        <w:rPr>
          <w:rFonts w:hint="eastAsia"/>
        </w:rPr>
        <w:t>a</w:t>
      </w:r>
      <w:r w:rsidRPr="00ED2CBB">
        <w:rPr>
          <w:rFonts w:hint="eastAsia"/>
        </w:rPr>
        <w:t>項に記載の病院ケア支援を、外来または入院のいずれかの形で、少なくとも</w:t>
      </w:r>
      <w:r w:rsidRPr="00ED2CBB">
        <w:rPr>
          <w:rFonts w:hint="eastAsia"/>
        </w:rPr>
        <w:t>12</w:t>
      </w:r>
      <w:r w:rsidRPr="00ED2CBB">
        <w:rPr>
          <w:rFonts w:hint="eastAsia"/>
        </w:rPr>
        <w:t>か月間継続して勤務した従業員に提供する義務を負います</w:t>
      </w:r>
      <w:r w:rsidRPr="00ED2CBB">
        <w:rPr>
          <w:rFonts w:hint="eastAsia"/>
        </w:rPr>
        <w:t xml:space="preserve"> </w:t>
      </w:r>
      <w:r w:rsidRPr="00ED2CBB">
        <w:rPr>
          <w:rFonts w:hint="eastAsia"/>
        </w:rPr>
        <w:t>：</w:t>
      </w:r>
    </w:p>
  </w:comment>
  <w:comment w:id="218" w:author="Japanect Consulting" w:date="2021-01-12T10:54:00Z" w:initials="JC">
    <w:p w14:paraId="7D68E7BA" w14:textId="0670C35C" w:rsidR="00921A6D" w:rsidRDefault="00921A6D">
      <w:pPr>
        <w:pStyle w:val="af4"/>
      </w:pPr>
      <w:r>
        <w:rPr>
          <w:rStyle w:val="af3"/>
        </w:rPr>
        <w:annotationRef/>
      </w:r>
      <w:r>
        <w:rPr>
          <w:rFonts w:hint="eastAsia"/>
        </w:rPr>
        <w:t>a</w:t>
      </w:r>
      <w:r>
        <w:rPr>
          <w:rFonts w:hint="eastAsia"/>
        </w:rPr>
        <w:t>．</w:t>
      </w:r>
      <w:r w:rsidRPr="00ED2CBB">
        <w:rPr>
          <w:rFonts w:hint="eastAsia"/>
        </w:rPr>
        <w:t>外来患者の援助は以下を提供しました：</w:t>
      </w:r>
    </w:p>
  </w:comment>
  <w:comment w:id="219" w:author="Japanect Consulting" w:date="2021-01-12T10:54:00Z" w:initials="JC">
    <w:p w14:paraId="5859EE27" w14:textId="67A28ECC" w:rsidR="00921A6D" w:rsidRDefault="00921A6D">
      <w:pPr>
        <w:pStyle w:val="af4"/>
      </w:pPr>
      <w:r>
        <w:rPr>
          <w:rStyle w:val="af3"/>
        </w:rPr>
        <w:annotationRef/>
      </w:r>
      <w:proofErr w:type="spellStart"/>
      <w:r>
        <w:rPr>
          <w:rFonts w:hint="eastAsia"/>
        </w:rPr>
        <w:t>i</w:t>
      </w:r>
      <w:proofErr w:type="spellEnd"/>
      <w:r>
        <w:rPr>
          <w:rFonts w:hint="eastAsia"/>
        </w:rPr>
        <w:t>．</w:t>
      </w:r>
      <w:r w:rsidRPr="00ED2CBB">
        <w:rPr>
          <w:rFonts w:hint="eastAsia"/>
        </w:rPr>
        <w:t>外来患者支援は、正社員と非正社員に提供されます。</w:t>
      </w:r>
    </w:p>
  </w:comment>
  <w:comment w:id="220" w:author="Japanect Consulting" w:date="2021-01-12T10:54:00Z" w:initials="JC">
    <w:p w14:paraId="69EDC140" w14:textId="0DB0CE66" w:rsidR="00921A6D" w:rsidRDefault="00921A6D">
      <w:pPr>
        <w:pStyle w:val="af4"/>
      </w:pPr>
      <w:r>
        <w:rPr>
          <w:rStyle w:val="af3"/>
        </w:rPr>
        <w:annotationRef/>
      </w:r>
      <w:r w:rsidRPr="00ED2CBB">
        <w:rPr>
          <w:rFonts w:hint="eastAsia"/>
        </w:rPr>
        <w:t>ii</w:t>
      </w:r>
      <w:r>
        <w:rPr>
          <w:rFonts w:hint="eastAsia"/>
        </w:rPr>
        <w:t>．</w:t>
      </w:r>
      <w:r w:rsidRPr="00ED2CBB">
        <w:rPr>
          <w:rFonts w:hint="eastAsia"/>
        </w:rPr>
        <w:t xml:space="preserve"> </w:t>
      </w:r>
      <w:r w:rsidRPr="00ED2CBB">
        <w:rPr>
          <w:rFonts w:hint="eastAsia"/>
        </w:rPr>
        <w:t>正社員の場合、外来支援は従業員とその家族に適用されますが、非正社員の場合、外来支援は従業員自身にのみ適用されます。</w:t>
      </w:r>
    </w:p>
  </w:comment>
  <w:comment w:id="221" w:author="Japanect Consulting" w:date="2021-01-12T10:54:00Z" w:initials="JC">
    <w:p w14:paraId="3E3C03D5" w14:textId="7BC96C20" w:rsidR="00921A6D" w:rsidRDefault="00921A6D">
      <w:pPr>
        <w:pStyle w:val="af4"/>
      </w:pPr>
      <w:r>
        <w:rPr>
          <w:rStyle w:val="af3"/>
        </w:rPr>
        <w:annotationRef/>
      </w:r>
      <w:r w:rsidRPr="00ED2CBB">
        <w:rPr>
          <w:rFonts w:hint="eastAsia"/>
        </w:rPr>
        <w:t>iii</w:t>
      </w:r>
      <w:r>
        <w:rPr>
          <w:rFonts w:hint="eastAsia"/>
        </w:rPr>
        <w:t>．</w:t>
      </w:r>
      <w:r w:rsidRPr="00ED2CBB">
        <w:rPr>
          <w:rFonts w:hint="eastAsia"/>
        </w:rPr>
        <w:t>外来患者支援には、医師の診察と検査、医薬品の購入、実験室と</w:t>
      </w:r>
      <w:r w:rsidRPr="00ED2CBB">
        <w:rPr>
          <w:rFonts w:hint="eastAsia"/>
        </w:rPr>
        <w:t>X</w:t>
      </w:r>
      <w:r w:rsidRPr="00ED2CBB">
        <w:rPr>
          <w:rFonts w:hint="eastAsia"/>
        </w:rPr>
        <w:t>線、および出生前検査の費用支援が含まれます。</w:t>
      </w:r>
    </w:p>
  </w:comment>
  <w:comment w:id="222" w:author="Japanect Consulting" w:date="2021-01-12T10:54:00Z" w:initials="JC">
    <w:p w14:paraId="0B965158" w14:textId="547502E4" w:rsidR="00921A6D" w:rsidRDefault="00921A6D">
      <w:pPr>
        <w:pStyle w:val="af4"/>
      </w:pPr>
      <w:r>
        <w:rPr>
          <w:rStyle w:val="af3"/>
        </w:rPr>
        <w:annotationRef/>
      </w:r>
      <w:r w:rsidRPr="00ED2CBB">
        <w:rPr>
          <w:rFonts w:hint="eastAsia"/>
        </w:rPr>
        <w:t>iv</w:t>
      </w:r>
      <w:r>
        <w:rPr>
          <w:rFonts w:hint="eastAsia"/>
        </w:rPr>
        <w:t>．</w:t>
      </w:r>
      <w:r w:rsidRPr="00ED2CBB">
        <w:rPr>
          <w:rFonts w:hint="eastAsia"/>
        </w:rPr>
        <w:t xml:space="preserve"> </w:t>
      </w:r>
      <w:r w:rsidRPr="00ED2CBB">
        <w:rPr>
          <w:rFonts w:hint="eastAsia"/>
        </w:rPr>
        <w:t>外来患者の援助は病院での治療にのみ適用され、美容、薬物依存、および性病に関連する伝統的な治療者、治療者、医師、精神医学および医学によって行われる治療には適用されません。</w:t>
      </w:r>
    </w:p>
  </w:comment>
  <w:comment w:id="223" w:author="Japanect Consulting" w:date="2021-01-12T10:54:00Z" w:initials="JC">
    <w:p w14:paraId="2B8D16C2" w14:textId="56D96D42" w:rsidR="00921A6D" w:rsidRDefault="00921A6D">
      <w:pPr>
        <w:pStyle w:val="af4"/>
      </w:pPr>
      <w:r>
        <w:rPr>
          <w:rStyle w:val="af3"/>
        </w:rPr>
        <w:annotationRef/>
      </w:r>
      <w:r w:rsidRPr="00ED2CBB">
        <w:rPr>
          <w:rFonts w:hint="eastAsia"/>
        </w:rPr>
        <w:t>b</w:t>
      </w:r>
      <w:r>
        <w:rPr>
          <w:rFonts w:hint="eastAsia"/>
        </w:rPr>
        <w:t>．</w:t>
      </w:r>
      <w:r w:rsidRPr="00ED2CBB">
        <w:rPr>
          <w:rFonts w:hint="eastAsia"/>
        </w:rPr>
        <w:t>以下の条件での入院患者の支援：</w:t>
      </w:r>
    </w:p>
  </w:comment>
  <w:comment w:id="224" w:author="Japanect Consulting" w:date="2021-01-12T10:54:00Z" w:initials="JC">
    <w:p w14:paraId="70A40797" w14:textId="23A76E23" w:rsidR="00921A6D" w:rsidRDefault="00921A6D">
      <w:pPr>
        <w:pStyle w:val="af4"/>
      </w:pPr>
      <w:r>
        <w:rPr>
          <w:rStyle w:val="af3"/>
        </w:rPr>
        <w:annotationRef/>
      </w:r>
      <w:proofErr w:type="spellStart"/>
      <w:r>
        <w:rPr>
          <w:rFonts w:hint="eastAsia"/>
        </w:rPr>
        <w:t>i</w:t>
      </w:r>
      <w:proofErr w:type="spellEnd"/>
      <w:r>
        <w:rPr>
          <w:rFonts w:hint="eastAsia"/>
        </w:rPr>
        <w:t>．</w:t>
      </w:r>
      <w:r w:rsidRPr="00ED2CBB">
        <w:rPr>
          <w:rFonts w:hint="eastAsia"/>
        </w:rPr>
        <w:t>入院患者支援は、正社員と非正社員に提供されます。</w:t>
      </w:r>
    </w:p>
  </w:comment>
  <w:comment w:id="225" w:author="Japanect Consulting" w:date="2021-01-12T10:54:00Z" w:initials="JC">
    <w:p w14:paraId="7ED13FE5" w14:textId="6A65B2FD" w:rsidR="00921A6D" w:rsidRDefault="00921A6D">
      <w:pPr>
        <w:pStyle w:val="af4"/>
      </w:pPr>
      <w:r>
        <w:rPr>
          <w:rStyle w:val="af3"/>
        </w:rPr>
        <w:annotationRef/>
      </w:r>
      <w:r w:rsidRPr="00ED2CBB">
        <w:rPr>
          <w:rFonts w:hint="eastAsia"/>
        </w:rPr>
        <w:t>ii</w:t>
      </w:r>
      <w:r>
        <w:rPr>
          <w:rFonts w:hint="eastAsia"/>
        </w:rPr>
        <w:t>．</w:t>
      </w:r>
      <w:r w:rsidRPr="00ED2CBB">
        <w:rPr>
          <w:rFonts w:hint="eastAsia"/>
        </w:rPr>
        <w:t xml:space="preserve"> </w:t>
      </w:r>
      <w:r w:rsidRPr="00ED2CBB">
        <w:rPr>
          <w:rFonts w:hint="eastAsia"/>
        </w:rPr>
        <w:t>正社員の場合、入院支援は従業員とその家族に適用されますが、非正社員の場合、入院支援は従業員自身にのみ適用されます。</w:t>
      </w:r>
    </w:p>
  </w:comment>
  <w:comment w:id="226" w:author="Japanect Consulting" w:date="2021-01-12T10:54:00Z" w:initials="JC">
    <w:p w14:paraId="1B588798" w14:textId="0F720230" w:rsidR="00921A6D" w:rsidRDefault="00921A6D">
      <w:pPr>
        <w:pStyle w:val="af4"/>
      </w:pPr>
      <w:r>
        <w:rPr>
          <w:rStyle w:val="af3"/>
        </w:rPr>
        <w:annotationRef/>
      </w:r>
      <w:r w:rsidRPr="00ED2CBB">
        <w:rPr>
          <w:rFonts w:hint="eastAsia"/>
        </w:rPr>
        <w:t>iii</w:t>
      </w:r>
      <w:r>
        <w:rPr>
          <w:rFonts w:hint="eastAsia"/>
        </w:rPr>
        <w:t>．</w:t>
      </w:r>
      <w:r w:rsidRPr="00ED2CBB">
        <w:rPr>
          <w:rFonts w:hint="eastAsia"/>
        </w:rPr>
        <w:t>入院患者の援助は、医師からの書面による声明に基づいて、病院での夜間ケアの利益のためにのみ提供されます。</w:t>
      </w:r>
    </w:p>
  </w:comment>
  <w:comment w:id="227" w:author="Japanect Consulting" w:date="2021-01-12T10:54:00Z" w:initials="JC">
    <w:p w14:paraId="1320F45A" w14:textId="090E1BD3" w:rsidR="00921A6D" w:rsidRDefault="00921A6D">
      <w:pPr>
        <w:pStyle w:val="af4"/>
      </w:pPr>
      <w:r>
        <w:rPr>
          <w:rStyle w:val="af3"/>
        </w:rPr>
        <w:annotationRef/>
      </w:r>
      <w:r w:rsidRPr="00ED2CBB">
        <w:rPr>
          <w:rFonts w:hint="eastAsia"/>
        </w:rPr>
        <w:t>iv</w:t>
      </w:r>
      <w:r>
        <w:rPr>
          <w:rFonts w:hint="eastAsia"/>
        </w:rPr>
        <w:t>．</w:t>
      </w:r>
      <w:r w:rsidRPr="00ED2CBB">
        <w:rPr>
          <w:rFonts w:hint="eastAsia"/>
        </w:rPr>
        <w:t xml:space="preserve"> </w:t>
      </w:r>
      <w:r w:rsidRPr="00ED2CBB">
        <w:rPr>
          <w:rFonts w:hint="eastAsia"/>
        </w:rPr>
        <w:t>入院患者支援には、医師の診察と検査、入院費用、医薬品の購入、臨床検査、</w:t>
      </w:r>
      <w:r w:rsidRPr="00ED2CBB">
        <w:rPr>
          <w:rFonts w:hint="eastAsia"/>
        </w:rPr>
        <w:t>X</w:t>
      </w:r>
      <w:r w:rsidRPr="00ED2CBB">
        <w:rPr>
          <w:rFonts w:hint="eastAsia"/>
        </w:rPr>
        <w:t>線検査の費用支援が含まれます。</w:t>
      </w:r>
    </w:p>
  </w:comment>
  <w:comment w:id="228" w:author="Japanect Consulting" w:date="2021-01-12T10:55:00Z" w:initials="JC">
    <w:p w14:paraId="7A7EFD50" w14:textId="1D87F403" w:rsidR="00921A6D" w:rsidRDefault="00921A6D">
      <w:pPr>
        <w:pStyle w:val="af4"/>
      </w:pPr>
      <w:r>
        <w:rPr>
          <w:rStyle w:val="af3"/>
        </w:rPr>
        <w:annotationRef/>
      </w:r>
      <w:r w:rsidRPr="00ED2CBB">
        <w:rPr>
          <w:rFonts w:hint="eastAsia"/>
        </w:rPr>
        <w:t>v</w:t>
      </w:r>
      <w:r>
        <w:rPr>
          <w:rFonts w:hint="eastAsia"/>
        </w:rPr>
        <w:t>．</w:t>
      </w:r>
      <w:r w:rsidRPr="00ED2CBB">
        <w:rPr>
          <w:rFonts w:hint="eastAsia"/>
        </w:rPr>
        <w:t>入院患者の援助は、病院での治療にのみ適用され、美容、薬物依存、および性病に関連する伝統的な治療者、治療者、医師、精神医学および医学によって行われる治療には適用されません。</w:t>
      </w:r>
    </w:p>
  </w:comment>
  <w:comment w:id="229" w:author="Japanect Consulting" w:date="2021-01-12T10:55:00Z" w:initials="JC">
    <w:p w14:paraId="0873B430" w14:textId="5AD4EFFF" w:rsidR="00921A6D" w:rsidRDefault="00921A6D">
      <w:pPr>
        <w:pStyle w:val="af4"/>
      </w:pPr>
      <w:r>
        <w:rPr>
          <w:rStyle w:val="af3"/>
        </w:rPr>
        <w:annotationRef/>
      </w:r>
      <w:r w:rsidRPr="00ED2CBB">
        <w:rPr>
          <w:rFonts w:hint="eastAsia"/>
        </w:rPr>
        <w:t>（</w:t>
      </w:r>
      <w:r w:rsidRPr="00ED2CBB">
        <w:rPr>
          <w:rFonts w:hint="eastAsia"/>
        </w:rPr>
        <w:t>3</w:t>
      </w:r>
      <w:r w:rsidRPr="00ED2CBB">
        <w:rPr>
          <w:rFonts w:hint="eastAsia"/>
        </w:rPr>
        <w:t>）従業員は、本条の第</w:t>
      </w:r>
      <w:r w:rsidRPr="00ED2CBB">
        <w:rPr>
          <w:rFonts w:hint="eastAsia"/>
        </w:rPr>
        <w:t>b</w:t>
      </w:r>
      <w:r w:rsidRPr="00ED2CBB">
        <w:rPr>
          <w:rFonts w:hint="eastAsia"/>
        </w:rPr>
        <w:t>項（</w:t>
      </w:r>
      <w:r w:rsidRPr="00ED2CBB">
        <w:rPr>
          <w:rFonts w:hint="eastAsia"/>
        </w:rPr>
        <w:t>1</w:t>
      </w:r>
      <w:r w:rsidRPr="00ED2CBB">
        <w:rPr>
          <w:rFonts w:hint="eastAsia"/>
        </w:rPr>
        <w:t>）に記載されているように、従業員の子供の出産支援および従業員自身が経験した流産支援を受ける権利を有します。</w:t>
      </w:r>
    </w:p>
  </w:comment>
  <w:comment w:id="230" w:author="Japanect Consulting" w:date="2021-01-12T10:55:00Z" w:initials="JC">
    <w:p w14:paraId="1138A381" w14:textId="51E3AF2D" w:rsidR="00921A6D" w:rsidRDefault="00921A6D">
      <w:pPr>
        <w:pStyle w:val="af4"/>
      </w:pPr>
      <w:r>
        <w:rPr>
          <w:rStyle w:val="af3"/>
        </w:rPr>
        <w:annotationRef/>
      </w:r>
      <w:r w:rsidRPr="00ED2CBB">
        <w:rPr>
          <w:rFonts w:hint="eastAsia"/>
        </w:rPr>
        <w:t>a</w:t>
      </w:r>
      <w:r>
        <w:rPr>
          <w:rFonts w:hint="eastAsia"/>
        </w:rPr>
        <w:t>．</w:t>
      </w:r>
      <w:r w:rsidRPr="00ED2CBB">
        <w:rPr>
          <w:rFonts w:hint="eastAsia"/>
        </w:rPr>
        <w:t xml:space="preserve"> </w:t>
      </w:r>
      <w:r w:rsidRPr="00ED2CBB">
        <w:rPr>
          <w:rFonts w:hint="eastAsia"/>
        </w:rPr>
        <w:t>出産支援および流産支援は、正社員および非正社員に提供されます。</w:t>
      </w:r>
    </w:p>
  </w:comment>
  <w:comment w:id="231" w:author="Japanect Consulting" w:date="2021-01-12T10:55:00Z" w:initials="JC">
    <w:p w14:paraId="51FB4D5F" w14:textId="6F3A961D" w:rsidR="00921A6D" w:rsidRDefault="00921A6D">
      <w:pPr>
        <w:pStyle w:val="af4"/>
      </w:pPr>
      <w:r>
        <w:rPr>
          <w:rStyle w:val="af3"/>
        </w:rPr>
        <w:annotationRef/>
      </w:r>
      <w:r w:rsidRPr="00ED2CBB">
        <w:rPr>
          <w:rFonts w:hint="eastAsia"/>
        </w:rPr>
        <w:t>b</w:t>
      </w:r>
      <w:r>
        <w:rPr>
          <w:rFonts w:hint="eastAsia"/>
        </w:rPr>
        <w:t>．</w:t>
      </w:r>
      <w:r w:rsidRPr="00ED2CBB">
        <w:rPr>
          <w:rFonts w:hint="eastAsia"/>
        </w:rPr>
        <w:t xml:space="preserve"> </w:t>
      </w:r>
      <w:r w:rsidRPr="00ED2CBB">
        <w:rPr>
          <w:rFonts w:hint="eastAsia"/>
        </w:rPr>
        <w:t>出産支援は、最大</w:t>
      </w:r>
      <w:r w:rsidRPr="00ED2CBB">
        <w:rPr>
          <w:rFonts w:hint="eastAsia"/>
        </w:rPr>
        <w:t>3</w:t>
      </w:r>
      <w:r w:rsidRPr="00ED2CBB">
        <w:rPr>
          <w:rFonts w:hint="eastAsia"/>
        </w:rPr>
        <w:t>回の出産、または</w:t>
      </w:r>
      <w:r w:rsidRPr="00ED2CBB">
        <w:rPr>
          <w:rFonts w:hint="eastAsia"/>
        </w:rPr>
        <w:t>3</w:t>
      </w:r>
      <w:r w:rsidRPr="00ED2CBB">
        <w:rPr>
          <w:rFonts w:hint="eastAsia"/>
        </w:rPr>
        <w:t>回目の出産までのいずれか早い方で行われます。</w:t>
      </w:r>
    </w:p>
  </w:comment>
  <w:comment w:id="232" w:author="Japanect Consulting" w:date="2021-01-12T10:55:00Z" w:initials="JC">
    <w:p w14:paraId="030C7A02" w14:textId="77B2304B" w:rsidR="00921A6D" w:rsidRDefault="00921A6D">
      <w:pPr>
        <w:pStyle w:val="af4"/>
      </w:pPr>
      <w:r>
        <w:rPr>
          <w:rStyle w:val="af3"/>
        </w:rPr>
        <w:annotationRef/>
      </w:r>
      <w:r w:rsidRPr="00ED2CBB">
        <w:rPr>
          <w:rFonts w:hint="eastAsia"/>
        </w:rPr>
        <w:t>c</w:t>
      </w:r>
      <w:r>
        <w:rPr>
          <w:rFonts w:hint="eastAsia"/>
        </w:rPr>
        <w:t>．</w:t>
      </w:r>
      <w:r w:rsidRPr="00ED2CBB">
        <w:rPr>
          <w:rFonts w:hint="eastAsia"/>
        </w:rPr>
        <w:t xml:space="preserve"> </w:t>
      </w:r>
      <w:r w:rsidRPr="00ED2CBB">
        <w:rPr>
          <w:rFonts w:hint="eastAsia"/>
        </w:rPr>
        <w:t>出産支援および結婚中止支援は、</w:t>
      </w:r>
      <w:r w:rsidRPr="00ED2CBB">
        <w:rPr>
          <w:rFonts w:hint="eastAsia"/>
        </w:rPr>
        <w:t>12</w:t>
      </w:r>
      <w:r w:rsidRPr="00ED2CBB">
        <w:rPr>
          <w:rFonts w:hint="eastAsia"/>
        </w:rPr>
        <w:t>か月以上継続して勤務している従業員、および勤務期間が</w:t>
      </w:r>
      <w:r w:rsidRPr="00ED2CBB">
        <w:rPr>
          <w:rFonts w:hint="eastAsia"/>
        </w:rPr>
        <w:t>12</w:t>
      </w:r>
      <w:r w:rsidRPr="00ED2CBB">
        <w:rPr>
          <w:rFonts w:hint="eastAsia"/>
        </w:rPr>
        <w:t>か月未満の従業員に提供されます。結婚支援は比例配分で提供されます。</w:t>
      </w:r>
    </w:p>
  </w:comment>
  <w:comment w:id="233" w:author="Japanect Consulting" w:date="2021-01-12T10:55:00Z" w:initials="JC">
    <w:p w14:paraId="7C4AF851" w14:textId="3F3043DF" w:rsidR="00921A6D" w:rsidRDefault="00921A6D">
      <w:pPr>
        <w:pStyle w:val="af4"/>
      </w:pPr>
      <w:r>
        <w:rPr>
          <w:rStyle w:val="af3"/>
        </w:rPr>
        <w:annotationRef/>
      </w:r>
      <w:r w:rsidRPr="00ED2CBB">
        <w:rPr>
          <w:rFonts w:hint="eastAsia"/>
        </w:rPr>
        <w:t>（</w:t>
      </w:r>
      <w:r w:rsidRPr="00ED2CBB">
        <w:rPr>
          <w:rFonts w:hint="eastAsia"/>
        </w:rPr>
        <w:t>4</w:t>
      </w:r>
      <w:r w:rsidRPr="00ED2CBB">
        <w:rPr>
          <w:rFonts w:hint="eastAsia"/>
        </w:rPr>
        <w:t>）会社は、本条の第（</w:t>
      </w:r>
      <w:r w:rsidRPr="00ED2CBB">
        <w:rPr>
          <w:rFonts w:hint="eastAsia"/>
        </w:rPr>
        <w:t>1</w:t>
      </w:r>
      <w:r w:rsidRPr="00ED2CBB">
        <w:rPr>
          <w:rFonts w:hint="eastAsia"/>
        </w:rPr>
        <w:t>）条</w:t>
      </w:r>
      <w:r>
        <w:rPr>
          <w:rFonts w:hint="eastAsia"/>
        </w:rPr>
        <w:t>c</w:t>
      </w:r>
      <w:r w:rsidRPr="00ED2CBB">
        <w:rPr>
          <w:rFonts w:hint="eastAsia"/>
        </w:rPr>
        <w:t>項に記載されているように、従業員に眼の健康支援を提供する義務があります。</w:t>
      </w:r>
    </w:p>
  </w:comment>
  <w:comment w:id="234" w:author="Japanect Consulting" w:date="2021-01-12T10:55:00Z" w:initials="JC">
    <w:p w14:paraId="4F60B526" w14:textId="096B54CB" w:rsidR="00921A6D" w:rsidRDefault="00921A6D" w:rsidP="00B64CDC">
      <w:pPr>
        <w:pStyle w:val="af4"/>
      </w:pPr>
      <w:r>
        <w:rPr>
          <w:rStyle w:val="af3"/>
        </w:rPr>
        <w:annotationRef/>
      </w:r>
      <w:r>
        <w:rPr>
          <w:rFonts w:hint="eastAsia"/>
        </w:rPr>
        <w:t>a</w:t>
      </w:r>
      <w:r>
        <w:rPr>
          <w:rFonts w:hint="eastAsia"/>
        </w:rPr>
        <w:t>．アイヘルスアシスタンスは正社員にのみ提供されます。</w:t>
      </w:r>
    </w:p>
    <w:p w14:paraId="4C124F57" w14:textId="5972C25E" w:rsidR="00921A6D" w:rsidRDefault="00921A6D" w:rsidP="00B64CDC">
      <w:pPr>
        <w:pStyle w:val="af4"/>
      </w:pPr>
      <w:r>
        <w:t>b</w:t>
      </w:r>
      <w:r>
        <w:rPr>
          <w:rFonts w:hint="eastAsia"/>
        </w:rPr>
        <w:t>．従業員は少な​​くとも</w:t>
      </w:r>
      <w:r>
        <w:t>12</w:t>
      </w:r>
      <w:r>
        <w:rPr>
          <w:rFonts w:hint="eastAsia"/>
        </w:rPr>
        <w:t>か月間継続して働いています。</w:t>
      </w:r>
    </w:p>
    <w:p w14:paraId="757AA2F4" w14:textId="3FFA11F2" w:rsidR="00921A6D" w:rsidRDefault="00921A6D" w:rsidP="00B64CDC">
      <w:pPr>
        <w:pStyle w:val="af4"/>
      </w:pPr>
      <w:r>
        <w:rPr>
          <w:rFonts w:hint="eastAsia"/>
        </w:rPr>
        <w:t>c</w:t>
      </w:r>
      <w:r>
        <w:rPr>
          <w:rFonts w:hint="eastAsia"/>
        </w:rPr>
        <w:t>．アイヘルスアシスタンスには、次のアシスタンスが含まれます。</w:t>
      </w:r>
    </w:p>
    <w:p w14:paraId="7CCA6F7C" w14:textId="6291FCAA" w:rsidR="00921A6D" w:rsidRDefault="00921A6D" w:rsidP="00B64CDC">
      <w:pPr>
        <w:pStyle w:val="af4"/>
      </w:pPr>
      <w:proofErr w:type="spellStart"/>
      <w:r>
        <w:rPr>
          <w:rFonts w:hint="eastAsia"/>
        </w:rPr>
        <w:t>i</w:t>
      </w:r>
      <w:proofErr w:type="spellEnd"/>
      <w:r>
        <w:rPr>
          <w:rFonts w:hint="eastAsia"/>
        </w:rPr>
        <w:t>．</w:t>
      </w:r>
      <w:r>
        <w:rPr>
          <w:rFonts w:hint="eastAsia"/>
        </w:rPr>
        <w:t xml:space="preserve"> </w:t>
      </w:r>
      <w:r>
        <w:rPr>
          <w:rFonts w:hint="eastAsia"/>
        </w:rPr>
        <w:t>目の健康診断支援</w:t>
      </w:r>
    </w:p>
    <w:p w14:paraId="7D23EA32" w14:textId="360DF2A9" w:rsidR="00921A6D" w:rsidRDefault="00921A6D" w:rsidP="00B64CDC">
      <w:pPr>
        <w:pStyle w:val="af4"/>
      </w:pPr>
      <w:r>
        <w:rPr>
          <w:rFonts w:hint="eastAsia"/>
        </w:rPr>
        <w:t>ii</w:t>
      </w:r>
      <w:r>
        <w:rPr>
          <w:rFonts w:hint="eastAsia"/>
        </w:rPr>
        <w:t>．</w:t>
      </w:r>
      <w:r>
        <w:rPr>
          <w:rFonts w:hint="eastAsia"/>
        </w:rPr>
        <w:t xml:space="preserve"> </w:t>
      </w:r>
      <w:r>
        <w:rPr>
          <w:rFonts w:hint="eastAsia"/>
        </w:rPr>
        <w:t>眼鏡フレーム</w:t>
      </w:r>
      <w:r>
        <w:rPr>
          <w:rFonts w:hint="eastAsia"/>
        </w:rPr>
        <w:t>/</w:t>
      </w:r>
      <w:r>
        <w:rPr>
          <w:rFonts w:hint="eastAsia"/>
        </w:rPr>
        <w:t>フレームの購入費用の支援</w:t>
      </w:r>
    </w:p>
    <w:p w14:paraId="7162A2C3" w14:textId="70A23358" w:rsidR="00921A6D" w:rsidRDefault="00921A6D" w:rsidP="00B64CDC">
      <w:pPr>
        <w:pStyle w:val="af4"/>
      </w:pPr>
      <w:r>
        <w:rPr>
          <w:rFonts w:hint="eastAsia"/>
        </w:rPr>
        <w:t>iii</w:t>
      </w:r>
      <w:r>
        <w:rPr>
          <w:rFonts w:hint="eastAsia"/>
        </w:rPr>
        <w:t>．</w:t>
      </w:r>
      <w:r>
        <w:rPr>
          <w:rFonts w:hint="eastAsia"/>
        </w:rPr>
        <w:t xml:space="preserve"> </w:t>
      </w:r>
      <w:r>
        <w:rPr>
          <w:rFonts w:hint="eastAsia"/>
        </w:rPr>
        <w:t>ガラスレンズの購入を手伝ってください</w:t>
      </w:r>
    </w:p>
  </w:comment>
  <w:comment w:id="235" w:author="Japanect Consulting" w:date="2021-01-12T10:55:00Z" w:initials="JC">
    <w:p w14:paraId="06CF0087" w14:textId="36651EAC" w:rsidR="00921A6D" w:rsidRDefault="00921A6D">
      <w:pPr>
        <w:pStyle w:val="af4"/>
      </w:pPr>
      <w:r>
        <w:rPr>
          <w:rStyle w:val="af3"/>
        </w:rPr>
        <w:annotationRef/>
      </w:r>
      <w:r w:rsidRPr="00B64CDC">
        <w:rPr>
          <w:rFonts w:hint="eastAsia"/>
        </w:rPr>
        <w:t>（</w:t>
      </w:r>
      <w:r w:rsidRPr="00B64CDC">
        <w:rPr>
          <w:rFonts w:hint="eastAsia"/>
        </w:rPr>
        <w:t>5</w:t>
      </w:r>
      <w:r w:rsidRPr="00B64CDC">
        <w:rPr>
          <w:rFonts w:hint="eastAsia"/>
        </w:rPr>
        <w:t>）会社は、本条の第</w:t>
      </w:r>
      <w:r w:rsidRPr="00B64CDC">
        <w:rPr>
          <w:rFonts w:hint="eastAsia"/>
        </w:rPr>
        <w:t>d</w:t>
      </w:r>
      <w:r w:rsidRPr="00B64CDC">
        <w:rPr>
          <w:rFonts w:hint="eastAsia"/>
        </w:rPr>
        <w:t>項（</w:t>
      </w:r>
      <w:r w:rsidRPr="00B64CDC">
        <w:rPr>
          <w:rFonts w:hint="eastAsia"/>
        </w:rPr>
        <w:t>1</w:t>
      </w:r>
      <w:r w:rsidRPr="00B64CDC">
        <w:rPr>
          <w:rFonts w:hint="eastAsia"/>
        </w:rPr>
        <w:t>）に記載されているように、従業員に歯科医療支援を提供する義務があります。</w:t>
      </w:r>
    </w:p>
  </w:comment>
  <w:comment w:id="236" w:author="Japanect Consulting" w:date="2021-01-12T10:55:00Z" w:initials="JC">
    <w:p w14:paraId="76D82C72" w14:textId="1D6E8852" w:rsidR="00921A6D" w:rsidRDefault="00921A6D" w:rsidP="00B64CDC">
      <w:pPr>
        <w:pStyle w:val="af4"/>
      </w:pPr>
      <w:r>
        <w:rPr>
          <w:rStyle w:val="af3"/>
        </w:rPr>
        <w:annotationRef/>
      </w:r>
      <w:r>
        <w:rPr>
          <w:rFonts w:hint="eastAsia"/>
        </w:rPr>
        <w:t>a</w:t>
      </w:r>
      <w:r>
        <w:rPr>
          <w:rFonts w:hint="eastAsia"/>
        </w:rPr>
        <w:t>．</w:t>
      </w:r>
      <w:r>
        <w:rPr>
          <w:rFonts w:hint="eastAsia"/>
        </w:rPr>
        <w:t xml:space="preserve"> </w:t>
      </w:r>
      <w:r>
        <w:rPr>
          <w:rFonts w:hint="eastAsia"/>
        </w:rPr>
        <w:t>デンタルヘルスアシスタンスは正社員にのみ提供されます。</w:t>
      </w:r>
    </w:p>
    <w:p w14:paraId="5E2E0301" w14:textId="1366A01C" w:rsidR="00921A6D" w:rsidRDefault="00921A6D" w:rsidP="00B64CDC">
      <w:pPr>
        <w:pStyle w:val="af4"/>
      </w:pPr>
      <w:r>
        <w:t>b</w:t>
      </w:r>
      <w:r>
        <w:rPr>
          <w:rFonts w:hint="eastAsia"/>
        </w:rPr>
        <w:t>．従業員は少な​​くとも</w:t>
      </w:r>
      <w:r>
        <w:t>12</w:t>
      </w:r>
      <w:r>
        <w:rPr>
          <w:rFonts w:hint="eastAsia"/>
        </w:rPr>
        <w:t>か月間継続して働いています。</w:t>
      </w:r>
    </w:p>
    <w:p w14:paraId="2636254A" w14:textId="0F9E3DF9" w:rsidR="00921A6D" w:rsidRDefault="00921A6D" w:rsidP="00B64CDC">
      <w:pPr>
        <w:pStyle w:val="af4"/>
      </w:pPr>
      <w:r>
        <w:rPr>
          <w:rFonts w:hint="eastAsia"/>
        </w:rPr>
        <w:t>c</w:t>
      </w:r>
      <w:r>
        <w:rPr>
          <w:rFonts w:hint="eastAsia"/>
        </w:rPr>
        <w:t>．</w:t>
      </w:r>
      <w:r>
        <w:rPr>
          <w:rFonts w:hint="eastAsia"/>
        </w:rPr>
        <w:t>Dental Health Assistance</w:t>
      </w:r>
      <w:r>
        <w:rPr>
          <w:rFonts w:hint="eastAsia"/>
        </w:rPr>
        <w:t>には、以下の料金が含まれています。</w:t>
      </w:r>
    </w:p>
    <w:p w14:paraId="06415F41" w14:textId="703AE2D4" w:rsidR="00921A6D" w:rsidRDefault="00921A6D" w:rsidP="00B64CDC">
      <w:pPr>
        <w:pStyle w:val="af4"/>
      </w:pPr>
      <w:proofErr w:type="spellStart"/>
      <w:r>
        <w:rPr>
          <w:rFonts w:hint="eastAsia"/>
        </w:rPr>
        <w:t>i</w:t>
      </w:r>
      <w:proofErr w:type="spellEnd"/>
      <w:r>
        <w:rPr>
          <w:rFonts w:hint="eastAsia"/>
        </w:rPr>
        <w:t>．</w:t>
      </w:r>
      <w:r>
        <w:rPr>
          <w:rFonts w:hint="eastAsia"/>
        </w:rPr>
        <w:t xml:space="preserve"> </w:t>
      </w:r>
      <w:r>
        <w:rPr>
          <w:rFonts w:hint="eastAsia"/>
        </w:rPr>
        <w:t>歯科検診</w:t>
      </w:r>
    </w:p>
    <w:p w14:paraId="14EFEC26" w14:textId="4FF5F701" w:rsidR="00921A6D" w:rsidRDefault="00921A6D" w:rsidP="00B64CDC">
      <w:pPr>
        <w:pStyle w:val="af4"/>
      </w:pPr>
      <w:r>
        <w:rPr>
          <w:rFonts w:hint="eastAsia"/>
        </w:rPr>
        <w:t>ii</w:t>
      </w:r>
      <w:r>
        <w:rPr>
          <w:rFonts w:hint="eastAsia"/>
        </w:rPr>
        <w:t>．</w:t>
      </w:r>
      <w:r>
        <w:rPr>
          <w:rFonts w:hint="eastAsia"/>
        </w:rPr>
        <w:t xml:space="preserve"> </w:t>
      </w:r>
      <w:r>
        <w:rPr>
          <w:rFonts w:hint="eastAsia"/>
        </w:rPr>
        <w:t>歯の治療</w:t>
      </w:r>
    </w:p>
    <w:p w14:paraId="534335BC" w14:textId="3AB5FB81" w:rsidR="00921A6D" w:rsidRDefault="00921A6D" w:rsidP="00B64CDC">
      <w:pPr>
        <w:pStyle w:val="af4"/>
      </w:pPr>
      <w:r>
        <w:rPr>
          <w:rFonts w:hint="eastAsia"/>
        </w:rPr>
        <w:t>iii</w:t>
      </w:r>
      <w:r>
        <w:rPr>
          <w:rFonts w:hint="eastAsia"/>
        </w:rPr>
        <w:t>．</w:t>
      </w:r>
      <w:r>
        <w:rPr>
          <w:rFonts w:hint="eastAsia"/>
        </w:rPr>
        <w:t xml:space="preserve"> </w:t>
      </w:r>
      <w:r>
        <w:rPr>
          <w:rFonts w:hint="eastAsia"/>
        </w:rPr>
        <w:t>タルタルの洗浄</w:t>
      </w:r>
    </w:p>
    <w:p w14:paraId="54715585" w14:textId="79BC4F8F" w:rsidR="00921A6D" w:rsidRDefault="00921A6D" w:rsidP="00B64CDC">
      <w:pPr>
        <w:pStyle w:val="af4"/>
      </w:pPr>
      <w:r>
        <w:rPr>
          <w:rFonts w:hint="eastAsia"/>
        </w:rPr>
        <w:t>iv</w:t>
      </w:r>
      <w:r>
        <w:rPr>
          <w:rFonts w:hint="eastAsia"/>
        </w:rPr>
        <w:t>．</w:t>
      </w:r>
      <w:r>
        <w:rPr>
          <w:rFonts w:hint="eastAsia"/>
        </w:rPr>
        <w:t xml:space="preserve"> </w:t>
      </w:r>
      <w:r>
        <w:rPr>
          <w:rFonts w:hint="eastAsia"/>
        </w:rPr>
        <w:t>歯科用充填物</w:t>
      </w:r>
    </w:p>
    <w:p w14:paraId="1AEAC28F" w14:textId="0BEBFEB7" w:rsidR="00921A6D" w:rsidRDefault="00921A6D" w:rsidP="00B64CDC">
      <w:pPr>
        <w:pStyle w:val="af4"/>
      </w:pPr>
      <w:r>
        <w:rPr>
          <w:rFonts w:hint="eastAsia"/>
        </w:rPr>
        <w:t>v</w:t>
      </w:r>
      <w:r>
        <w:rPr>
          <w:rFonts w:hint="eastAsia"/>
        </w:rPr>
        <w:t>．歯科神経治療</w:t>
      </w:r>
    </w:p>
    <w:p w14:paraId="21823169" w14:textId="639CDA11" w:rsidR="00921A6D" w:rsidRDefault="00921A6D" w:rsidP="00B64CDC">
      <w:pPr>
        <w:pStyle w:val="af4"/>
      </w:pPr>
      <w:r>
        <w:rPr>
          <w:rFonts w:hint="eastAsia"/>
        </w:rPr>
        <w:t>vi</w:t>
      </w:r>
      <w:r>
        <w:rPr>
          <w:rFonts w:hint="eastAsia"/>
        </w:rPr>
        <w:t>．</w:t>
      </w:r>
      <w:r>
        <w:rPr>
          <w:rFonts w:hint="eastAsia"/>
        </w:rPr>
        <w:t xml:space="preserve"> </w:t>
      </w:r>
      <w:r>
        <w:rPr>
          <w:rFonts w:hint="eastAsia"/>
        </w:rPr>
        <w:t>抜歯</w:t>
      </w:r>
    </w:p>
  </w:comment>
  <w:comment w:id="237" w:author="Japanect Consulting" w:date="2021-01-12T10:55:00Z" w:initials="JC">
    <w:p w14:paraId="2E052B91" w14:textId="03303179" w:rsidR="00921A6D" w:rsidRDefault="00921A6D">
      <w:pPr>
        <w:pStyle w:val="af4"/>
      </w:pPr>
      <w:r>
        <w:rPr>
          <w:rStyle w:val="af3"/>
        </w:rPr>
        <w:annotationRef/>
      </w:r>
      <w:r w:rsidRPr="00B64CDC">
        <w:rPr>
          <w:rFonts w:hint="eastAsia"/>
        </w:rPr>
        <w:t>（</w:t>
      </w:r>
      <w:r w:rsidRPr="00B64CDC">
        <w:rPr>
          <w:rFonts w:hint="eastAsia"/>
        </w:rPr>
        <w:t>6</w:t>
      </w:r>
      <w:r w:rsidRPr="00B64CDC">
        <w:rPr>
          <w:rFonts w:hint="eastAsia"/>
        </w:rPr>
        <w:t>）。</w:t>
      </w:r>
      <w:r w:rsidRPr="00B64CDC">
        <w:rPr>
          <w:rFonts w:hint="eastAsia"/>
        </w:rPr>
        <w:t xml:space="preserve"> </w:t>
      </w:r>
      <w:r w:rsidRPr="00B64CDC">
        <w:rPr>
          <w:rFonts w:hint="eastAsia"/>
        </w:rPr>
        <w:t>本条第</w:t>
      </w:r>
      <w:r w:rsidRPr="00B64CDC">
        <w:rPr>
          <w:rFonts w:hint="eastAsia"/>
        </w:rPr>
        <w:t>2</w:t>
      </w:r>
      <w:r w:rsidRPr="00B64CDC">
        <w:rPr>
          <w:rFonts w:hint="eastAsia"/>
        </w:rPr>
        <w:t>項、第</w:t>
      </w:r>
      <w:r w:rsidRPr="00B64CDC">
        <w:rPr>
          <w:rFonts w:hint="eastAsia"/>
        </w:rPr>
        <w:t>3</w:t>
      </w:r>
      <w:r w:rsidRPr="00B64CDC">
        <w:rPr>
          <w:rFonts w:hint="eastAsia"/>
        </w:rPr>
        <w:t>項、第</w:t>
      </w:r>
      <w:r w:rsidRPr="00B64CDC">
        <w:rPr>
          <w:rFonts w:hint="eastAsia"/>
        </w:rPr>
        <w:t>4</w:t>
      </w:r>
      <w:r w:rsidRPr="00B64CDC">
        <w:rPr>
          <w:rFonts w:hint="eastAsia"/>
        </w:rPr>
        <w:t>項、第</w:t>
      </w:r>
      <w:r w:rsidRPr="00B64CDC">
        <w:rPr>
          <w:rFonts w:hint="eastAsia"/>
        </w:rPr>
        <w:t>5</w:t>
      </w:r>
      <w:r w:rsidRPr="00B64CDC">
        <w:rPr>
          <w:rFonts w:hint="eastAsia"/>
        </w:rPr>
        <w:t>項に規定する従業員医療プログラムの提出手続きおよび支援額は、当社の法令に基づき毎年定期的に決定しております。</w:t>
      </w:r>
    </w:p>
  </w:comment>
  <w:comment w:id="238" w:author="Japanect Consulting" w:date="2021-01-12T10:55:00Z" w:initials="JC">
    <w:p w14:paraId="248DD84B" w14:textId="77777777" w:rsidR="00921A6D" w:rsidRDefault="00921A6D" w:rsidP="00B64CDC">
      <w:pPr>
        <w:pStyle w:val="af4"/>
      </w:pPr>
      <w:r>
        <w:rPr>
          <w:rStyle w:val="af3"/>
        </w:rPr>
        <w:annotationRef/>
      </w:r>
      <w:r>
        <w:rPr>
          <w:rFonts w:hint="eastAsia"/>
        </w:rPr>
        <w:t>第</w:t>
      </w:r>
      <w:r>
        <w:rPr>
          <w:rFonts w:hint="eastAsia"/>
        </w:rPr>
        <w:t>32</w:t>
      </w:r>
      <w:r>
        <w:rPr>
          <w:rFonts w:hint="eastAsia"/>
        </w:rPr>
        <w:t>条</w:t>
      </w:r>
    </w:p>
    <w:p w14:paraId="12CB821A" w14:textId="70AF71A3" w:rsidR="00921A6D" w:rsidRDefault="00921A6D" w:rsidP="00B64CDC">
      <w:pPr>
        <w:pStyle w:val="af4"/>
      </w:pPr>
      <w:r>
        <w:rPr>
          <w:rFonts w:hint="eastAsia"/>
        </w:rPr>
        <w:t>福祉施設</w:t>
      </w:r>
    </w:p>
  </w:comment>
  <w:comment w:id="239" w:author="Japanect Consulting" w:date="2021-01-12T10:55:00Z" w:initials="JC">
    <w:p w14:paraId="3147B22F" w14:textId="77777777" w:rsidR="00921A6D" w:rsidRDefault="00921A6D" w:rsidP="00B64CDC">
      <w:pPr>
        <w:pStyle w:val="af4"/>
      </w:pPr>
      <w:r>
        <w:rPr>
          <w:rStyle w:val="af3"/>
        </w:rPr>
        <w:annotationRef/>
      </w:r>
      <w:r>
        <w:rPr>
          <w:rFonts w:hint="eastAsia"/>
        </w:rPr>
        <w:t>（</w:t>
      </w:r>
      <w:r>
        <w:rPr>
          <w:rFonts w:hint="eastAsia"/>
        </w:rPr>
        <w:t>1</w:t>
      </w:r>
      <w:r>
        <w:rPr>
          <w:rFonts w:hint="eastAsia"/>
        </w:rPr>
        <w:t>）企業は、以下を含む福祉施設を従業員に提供する必要があります。</w:t>
      </w:r>
    </w:p>
    <w:p w14:paraId="268B95F5" w14:textId="77777777" w:rsidR="00921A6D" w:rsidRDefault="00921A6D" w:rsidP="00B64CDC">
      <w:pPr>
        <w:pStyle w:val="af4"/>
      </w:pPr>
      <w:r>
        <w:rPr>
          <w:rFonts w:hint="eastAsia"/>
        </w:rPr>
        <w:t>a</w:t>
      </w:r>
      <w:r>
        <w:rPr>
          <w:rFonts w:hint="eastAsia"/>
        </w:rPr>
        <w:t>。</w:t>
      </w:r>
      <w:r>
        <w:rPr>
          <w:rFonts w:hint="eastAsia"/>
        </w:rPr>
        <w:t xml:space="preserve"> </w:t>
      </w:r>
      <w:r>
        <w:rPr>
          <w:rFonts w:hint="eastAsia"/>
        </w:rPr>
        <w:t>職場福祉施設</w:t>
      </w:r>
    </w:p>
    <w:p w14:paraId="5404AC86" w14:textId="77777777" w:rsidR="00921A6D" w:rsidRDefault="00921A6D" w:rsidP="00B64CDC">
      <w:pPr>
        <w:pStyle w:val="af4"/>
      </w:pPr>
      <w:r>
        <w:rPr>
          <w:rFonts w:hint="eastAsia"/>
        </w:rPr>
        <w:t>b</w:t>
      </w:r>
      <w:r>
        <w:rPr>
          <w:rFonts w:hint="eastAsia"/>
        </w:rPr>
        <w:t>。</w:t>
      </w:r>
      <w:r>
        <w:rPr>
          <w:rFonts w:hint="eastAsia"/>
        </w:rPr>
        <w:t xml:space="preserve"> </w:t>
      </w:r>
      <w:r>
        <w:rPr>
          <w:rFonts w:hint="eastAsia"/>
        </w:rPr>
        <w:t>結婚支援</w:t>
      </w:r>
    </w:p>
    <w:p w14:paraId="56A3256C" w14:textId="525B6652" w:rsidR="00921A6D" w:rsidRDefault="00921A6D" w:rsidP="00B64CDC">
      <w:pPr>
        <w:pStyle w:val="af4"/>
      </w:pPr>
      <w:r>
        <w:rPr>
          <w:rFonts w:hint="eastAsia"/>
        </w:rPr>
        <w:t>c</w:t>
      </w:r>
      <w:r>
        <w:rPr>
          <w:rFonts w:hint="eastAsia"/>
        </w:rPr>
        <w:t>。</w:t>
      </w:r>
      <w:r>
        <w:rPr>
          <w:rFonts w:hint="eastAsia"/>
        </w:rPr>
        <w:t xml:space="preserve"> </w:t>
      </w:r>
      <w:r>
        <w:rPr>
          <w:rFonts w:hint="eastAsia"/>
        </w:rPr>
        <w:t>死の援助</w:t>
      </w:r>
    </w:p>
  </w:comment>
  <w:comment w:id="240" w:author="Japanect Consulting" w:date="2021-01-12T10:56:00Z" w:initials="JC">
    <w:p w14:paraId="532A48AE" w14:textId="77777777" w:rsidR="00921A6D" w:rsidRDefault="00921A6D" w:rsidP="00B64CDC">
      <w:pPr>
        <w:pStyle w:val="af4"/>
      </w:pPr>
      <w:r>
        <w:rPr>
          <w:rStyle w:val="af3"/>
        </w:rPr>
        <w:annotationRef/>
      </w:r>
      <w:r>
        <w:rPr>
          <w:rFonts w:hint="eastAsia"/>
        </w:rPr>
        <w:t>（</w:t>
      </w:r>
      <w:r>
        <w:rPr>
          <w:rFonts w:hint="eastAsia"/>
        </w:rPr>
        <w:t>2</w:t>
      </w:r>
      <w:r>
        <w:rPr>
          <w:rFonts w:hint="eastAsia"/>
        </w:rPr>
        <w:t>）本条（</w:t>
      </w:r>
      <w:r>
        <w:rPr>
          <w:rFonts w:hint="eastAsia"/>
        </w:rPr>
        <w:t>1</w:t>
      </w:r>
      <w:r>
        <w:rPr>
          <w:rFonts w:hint="eastAsia"/>
        </w:rPr>
        <w:t>）項に記載されている職場の福祉施設には、以下の施設の提供が含まれる。</w:t>
      </w:r>
    </w:p>
    <w:p w14:paraId="18332BD5" w14:textId="0DC6B06F" w:rsidR="00921A6D" w:rsidRDefault="00921A6D" w:rsidP="00B64CDC">
      <w:pPr>
        <w:pStyle w:val="af4"/>
      </w:pPr>
      <w:r>
        <w:rPr>
          <w:rFonts w:hint="eastAsia"/>
        </w:rPr>
        <w:t>a</w:t>
      </w:r>
      <w:r>
        <w:rPr>
          <w:rFonts w:hint="eastAsia"/>
        </w:rPr>
        <w:t>．家族計画サービス</w:t>
      </w:r>
    </w:p>
    <w:p w14:paraId="7E253E13" w14:textId="2917B6A5" w:rsidR="00921A6D" w:rsidRDefault="00921A6D" w:rsidP="00B64CDC">
      <w:pPr>
        <w:pStyle w:val="af4"/>
      </w:pPr>
      <w:r>
        <w:rPr>
          <w:rFonts w:hint="eastAsia"/>
        </w:rPr>
        <w:t>b</w:t>
      </w:r>
      <w:r>
        <w:rPr>
          <w:rFonts w:hint="eastAsia"/>
        </w:rPr>
        <w:t>．</w:t>
      </w:r>
      <w:r>
        <w:rPr>
          <w:rFonts w:hint="eastAsia"/>
        </w:rPr>
        <w:t xml:space="preserve"> </w:t>
      </w:r>
      <w:r>
        <w:rPr>
          <w:rFonts w:hint="eastAsia"/>
        </w:rPr>
        <w:t>デイケア</w:t>
      </w:r>
    </w:p>
    <w:p w14:paraId="75CB6BD7" w14:textId="2BF9CC19" w:rsidR="00921A6D" w:rsidRDefault="00921A6D" w:rsidP="00B64CDC">
      <w:pPr>
        <w:pStyle w:val="af4"/>
      </w:pPr>
      <w:r>
        <w:rPr>
          <w:rFonts w:hint="eastAsia"/>
        </w:rPr>
        <w:t>c</w:t>
      </w:r>
      <w:r>
        <w:rPr>
          <w:rFonts w:hint="eastAsia"/>
        </w:rPr>
        <w:t>．</w:t>
      </w:r>
      <w:r>
        <w:rPr>
          <w:rFonts w:hint="eastAsia"/>
        </w:rPr>
        <w:t xml:space="preserve"> </w:t>
      </w:r>
      <w:r>
        <w:rPr>
          <w:rFonts w:hint="eastAsia"/>
        </w:rPr>
        <w:t>祈りの施設</w:t>
      </w:r>
    </w:p>
    <w:p w14:paraId="17F50A93" w14:textId="33890E63" w:rsidR="00921A6D" w:rsidRDefault="00921A6D" w:rsidP="00B64CDC">
      <w:pPr>
        <w:pStyle w:val="af4"/>
      </w:pPr>
      <w:r>
        <w:rPr>
          <w:rFonts w:hint="eastAsia"/>
        </w:rPr>
        <w:t>d</w:t>
      </w:r>
      <w:r>
        <w:rPr>
          <w:rFonts w:hint="eastAsia"/>
        </w:rPr>
        <w:t>．</w:t>
      </w:r>
      <w:r>
        <w:rPr>
          <w:rFonts w:hint="eastAsia"/>
        </w:rPr>
        <w:t xml:space="preserve"> </w:t>
      </w:r>
      <w:r>
        <w:rPr>
          <w:rFonts w:hint="eastAsia"/>
        </w:rPr>
        <w:t>スポーツ施設</w:t>
      </w:r>
    </w:p>
    <w:p w14:paraId="2EA3596F" w14:textId="7791E848" w:rsidR="00921A6D" w:rsidRDefault="00921A6D" w:rsidP="00B64CDC">
      <w:pPr>
        <w:pStyle w:val="af4"/>
      </w:pPr>
      <w:r>
        <w:rPr>
          <w:rFonts w:hint="eastAsia"/>
        </w:rPr>
        <w:t>e</w:t>
      </w:r>
      <w:r>
        <w:rPr>
          <w:rFonts w:hint="eastAsia"/>
        </w:rPr>
        <w:t>．</w:t>
      </w:r>
      <w:r>
        <w:rPr>
          <w:rFonts w:hint="eastAsia"/>
        </w:rPr>
        <w:t xml:space="preserve"> </w:t>
      </w:r>
      <w:r>
        <w:rPr>
          <w:rFonts w:hint="eastAsia"/>
        </w:rPr>
        <w:t>食堂施設</w:t>
      </w:r>
    </w:p>
    <w:p w14:paraId="4BAABB5C" w14:textId="077995C3" w:rsidR="00921A6D" w:rsidRDefault="00921A6D" w:rsidP="00B64CDC">
      <w:pPr>
        <w:pStyle w:val="af4"/>
      </w:pPr>
      <w:r>
        <w:rPr>
          <w:rFonts w:hint="eastAsia"/>
        </w:rPr>
        <w:t>f</w:t>
      </w:r>
      <w:r>
        <w:rPr>
          <w:rFonts w:hint="eastAsia"/>
        </w:rPr>
        <w:t>．</w:t>
      </w:r>
      <w:r>
        <w:rPr>
          <w:rFonts w:hint="eastAsia"/>
        </w:rPr>
        <w:t xml:space="preserve">  </w:t>
      </w:r>
      <w:r>
        <w:rPr>
          <w:rFonts w:hint="eastAsia"/>
        </w:rPr>
        <w:t>医療施設</w:t>
      </w:r>
    </w:p>
    <w:p w14:paraId="2537093C" w14:textId="422DF161" w:rsidR="00921A6D" w:rsidRDefault="00921A6D" w:rsidP="00B64CDC">
      <w:pPr>
        <w:pStyle w:val="af4"/>
      </w:pPr>
      <w:r>
        <w:rPr>
          <w:rFonts w:hint="eastAsia"/>
        </w:rPr>
        <w:t>g</w:t>
      </w:r>
      <w:r>
        <w:rPr>
          <w:rFonts w:hint="eastAsia"/>
        </w:rPr>
        <w:t>．</w:t>
      </w:r>
      <w:r>
        <w:rPr>
          <w:rFonts w:hint="eastAsia"/>
        </w:rPr>
        <w:t xml:space="preserve"> </w:t>
      </w:r>
      <w:r>
        <w:rPr>
          <w:rFonts w:hint="eastAsia"/>
        </w:rPr>
        <w:t>レクリエーション施設</w:t>
      </w:r>
    </w:p>
  </w:comment>
  <w:comment w:id="241" w:author="Japanect Consulting" w:date="2021-01-12T10:56:00Z" w:initials="JC">
    <w:p w14:paraId="44E51C7F" w14:textId="0A1F7901" w:rsidR="00921A6D" w:rsidRDefault="00921A6D">
      <w:pPr>
        <w:pStyle w:val="af4"/>
      </w:pPr>
      <w:r>
        <w:rPr>
          <w:rStyle w:val="af3"/>
        </w:rPr>
        <w:annotationRef/>
      </w:r>
      <w:r w:rsidRPr="00B64CDC">
        <w:rPr>
          <w:rFonts w:hint="eastAsia"/>
        </w:rPr>
        <w:t>（</w:t>
      </w:r>
      <w:r w:rsidRPr="00B64CDC">
        <w:rPr>
          <w:rFonts w:hint="eastAsia"/>
        </w:rPr>
        <w:t>3</w:t>
      </w:r>
      <w:r w:rsidRPr="00B64CDC">
        <w:rPr>
          <w:rFonts w:hint="eastAsia"/>
        </w:rPr>
        <w:t>）従業員は、本条の第</w:t>
      </w:r>
      <w:r w:rsidRPr="00B64CDC">
        <w:rPr>
          <w:rFonts w:hint="eastAsia"/>
        </w:rPr>
        <w:t>b</w:t>
      </w:r>
      <w:r w:rsidRPr="00B64CDC">
        <w:rPr>
          <w:rFonts w:hint="eastAsia"/>
        </w:rPr>
        <w:t>項（</w:t>
      </w:r>
      <w:r w:rsidRPr="00B64CDC">
        <w:rPr>
          <w:rFonts w:hint="eastAsia"/>
        </w:rPr>
        <w:t>1</w:t>
      </w:r>
      <w:r w:rsidRPr="00B64CDC">
        <w:rPr>
          <w:rFonts w:hint="eastAsia"/>
        </w:rPr>
        <w:t>）に記載されている結婚支援を受ける権利があります。ただし、次の場合に限ります。</w:t>
      </w:r>
    </w:p>
  </w:comment>
  <w:comment w:id="242" w:author="Japanect Consulting" w:date="2021-01-12T10:56:00Z" w:initials="JC">
    <w:p w14:paraId="368F76AF" w14:textId="6030A815" w:rsidR="00921A6D" w:rsidRDefault="00921A6D">
      <w:pPr>
        <w:pStyle w:val="af4"/>
      </w:pPr>
      <w:r>
        <w:rPr>
          <w:rStyle w:val="af3"/>
        </w:rPr>
        <w:annotationRef/>
      </w:r>
      <w:r w:rsidRPr="00B64CDC">
        <w:rPr>
          <w:rFonts w:hint="eastAsia"/>
        </w:rPr>
        <w:t>a</w:t>
      </w:r>
      <w:r>
        <w:rPr>
          <w:rFonts w:hint="eastAsia"/>
        </w:rPr>
        <w:t>．</w:t>
      </w:r>
      <w:r w:rsidRPr="00B64CDC">
        <w:rPr>
          <w:rFonts w:hint="eastAsia"/>
        </w:rPr>
        <w:t xml:space="preserve"> </w:t>
      </w:r>
      <w:r w:rsidRPr="00B64CDC">
        <w:rPr>
          <w:rFonts w:hint="eastAsia"/>
        </w:rPr>
        <w:t>結婚支援は、最初の結婚を行っている従業員にのみ提供されま</w:t>
      </w:r>
    </w:p>
  </w:comment>
  <w:comment w:id="243" w:author="Japanect Consulting" w:date="2021-01-12T10:56:00Z" w:initials="JC">
    <w:p w14:paraId="7FF2E52F" w14:textId="72E55509" w:rsidR="00921A6D" w:rsidRDefault="00921A6D">
      <w:pPr>
        <w:pStyle w:val="af4"/>
      </w:pPr>
      <w:r>
        <w:rPr>
          <w:rStyle w:val="af3"/>
        </w:rPr>
        <w:annotationRef/>
      </w:r>
      <w:r w:rsidRPr="00B64CDC">
        <w:rPr>
          <w:rFonts w:hint="eastAsia"/>
        </w:rPr>
        <w:t>b</w:t>
      </w:r>
      <w:r>
        <w:rPr>
          <w:rFonts w:hint="eastAsia"/>
        </w:rPr>
        <w:t>．</w:t>
      </w:r>
      <w:r w:rsidRPr="00B64CDC">
        <w:rPr>
          <w:rFonts w:hint="eastAsia"/>
        </w:rPr>
        <w:t xml:space="preserve"> </w:t>
      </w:r>
      <w:r w:rsidRPr="00B64CDC">
        <w:rPr>
          <w:rFonts w:hint="eastAsia"/>
        </w:rPr>
        <w:t>結婚支援は、継続して</w:t>
      </w:r>
      <w:r w:rsidRPr="00B64CDC">
        <w:rPr>
          <w:rFonts w:hint="eastAsia"/>
        </w:rPr>
        <w:t>12</w:t>
      </w:r>
      <w:r w:rsidRPr="00B64CDC">
        <w:rPr>
          <w:rFonts w:hint="eastAsia"/>
        </w:rPr>
        <w:t>か月以上勤務している従業員、および勤務期間が</w:t>
      </w:r>
      <w:r w:rsidRPr="00B64CDC">
        <w:rPr>
          <w:rFonts w:hint="eastAsia"/>
        </w:rPr>
        <w:t>12</w:t>
      </w:r>
      <w:r w:rsidRPr="00B64CDC">
        <w:rPr>
          <w:rFonts w:hint="eastAsia"/>
        </w:rPr>
        <w:t>か月未満の従業員に提供されます。結婚支援は、勤務期間に応じて比例配分されます。</w:t>
      </w:r>
    </w:p>
  </w:comment>
  <w:comment w:id="244" w:author="Japanect Consulting" w:date="2021-01-12T10:56:00Z" w:initials="JC">
    <w:p w14:paraId="023FD0E8" w14:textId="3F804863" w:rsidR="00921A6D" w:rsidRDefault="00921A6D">
      <w:pPr>
        <w:pStyle w:val="af4"/>
      </w:pPr>
      <w:r>
        <w:rPr>
          <w:rStyle w:val="af3"/>
        </w:rPr>
        <w:annotationRef/>
      </w:r>
      <w:r w:rsidRPr="00B64CDC">
        <w:rPr>
          <w:rFonts w:hint="eastAsia"/>
        </w:rPr>
        <w:t>（</w:t>
      </w:r>
      <w:r w:rsidRPr="00B64CDC">
        <w:rPr>
          <w:rFonts w:hint="eastAsia"/>
        </w:rPr>
        <w:t>4</w:t>
      </w:r>
      <w:r w:rsidRPr="00B64CDC">
        <w:rPr>
          <w:rFonts w:hint="eastAsia"/>
        </w:rPr>
        <w:t>）従業員は、以下の条件を満たした場合に、本条のレター</w:t>
      </w:r>
      <w:r w:rsidRPr="00B64CDC">
        <w:rPr>
          <w:rFonts w:hint="eastAsia"/>
        </w:rPr>
        <w:t>c</w:t>
      </w:r>
      <w:r w:rsidRPr="00B64CDC">
        <w:rPr>
          <w:rFonts w:hint="eastAsia"/>
        </w:rPr>
        <w:t>のパラグラフ（</w:t>
      </w:r>
      <w:r w:rsidRPr="00B64CDC">
        <w:rPr>
          <w:rFonts w:hint="eastAsia"/>
        </w:rPr>
        <w:t>1</w:t>
      </w:r>
      <w:r w:rsidRPr="00B64CDC">
        <w:rPr>
          <w:rFonts w:hint="eastAsia"/>
        </w:rPr>
        <w:t>）に記載されている死亡支援を受ける権利を有します。</w:t>
      </w:r>
    </w:p>
  </w:comment>
  <w:comment w:id="245" w:author="Japanect Consulting" w:date="2021-01-12T10:56:00Z" w:initials="JC">
    <w:p w14:paraId="24B1E0CD" w14:textId="2603596A" w:rsidR="00921A6D" w:rsidRDefault="00921A6D">
      <w:pPr>
        <w:pStyle w:val="af4"/>
      </w:pPr>
      <w:r>
        <w:rPr>
          <w:rStyle w:val="af3"/>
        </w:rPr>
        <w:annotationRef/>
      </w:r>
      <w:r w:rsidRPr="00B64CDC">
        <w:rPr>
          <w:rFonts w:hint="eastAsia"/>
        </w:rPr>
        <w:t>a</w:t>
      </w:r>
      <w:r>
        <w:rPr>
          <w:rFonts w:hint="eastAsia"/>
        </w:rPr>
        <w:t>．</w:t>
      </w:r>
      <w:r w:rsidRPr="00B64CDC">
        <w:rPr>
          <w:rFonts w:hint="eastAsia"/>
        </w:rPr>
        <w:t xml:space="preserve"> </w:t>
      </w:r>
      <w:r w:rsidRPr="00B64CDC">
        <w:rPr>
          <w:rFonts w:hint="eastAsia"/>
        </w:rPr>
        <w:t>死亡支援は、正社員と非正社員に提供されます。</w:t>
      </w:r>
    </w:p>
  </w:comment>
  <w:comment w:id="246" w:author="Japanect Consulting" w:date="2021-01-12T10:56:00Z" w:initials="JC">
    <w:p w14:paraId="62D02C14" w14:textId="63D3D926" w:rsidR="00921A6D" w:rsidRDefault="00921A6D">
      <w:pPr>
        <w:pStyle w:val="af4"/>
      </w:pPr>
      <w:r>
        <w:rPr>
          <w:rStyle w:val="af3"/>
        </w:rPr>
        <w:annotationRef/>
      </w:r>
      <w:r w:rsidRPr="00B64CDC">
        <w:rPr>
          <w:rFonts w:hint="eastAsia"/>
        </w:rPr>
        <w:t>b</w:t>
      </w:r>
      <w:r>
        <w:rPr>
          <w:rFonts w:hint="eastAsia"/>
        </w:rPr>
        <w:t>．</w:t>
      </w:r>
      <w:r w:rsidRPr="00B64CDC">
        <w:rPr>
          <w:rFonts w:hint="eastAsia"/>
        </w:rPr>
        <w:t xml:space="preserve"> </w:t>
      </w:r>
      <w:r w:rsidRPr="00B64CDC">
        <w:rPr>
          <w:rFonts w:hint="eastAsia"/>
        </w:rPr>
        <w:t>死亡支援は、従業員の両親を含む従業員の家族が死亡した場合に提供されます。</w:t>
      </w:r>
    </w:p>
  </w:comment>
  <w:comment w:id="247" w:author="Japanect Consulting" w:date="2021-01-12T10:56:00Z" w:initials="JC">
    <w:p w14:paraId="373D7B79" w14:textId="6D130D43" w:rsidR="00921A6D" w:rsidRDefault="00921A6D">
      <w:pPr>
        <w:pStyle w:val="af4"/>
      </w:pPr>
      <w:r>
        <w:rPr>
          <w:rStyle w:val="af3"/>
        </w:rPr>
        <w:annotationRef/>
      </w:r>
      <w:r w:rsidRPr="00B64CDC">
        <w:rPr>
          <w:rFonts w:hint="eastAsia"/>
        </w:rPr>
        <w:t>c</w:t>
      </w:r>
      <w:r>
        <w:rPr>
          <w:rFonts w:hint="eastAsia"/>
        </w:rPr>
        <w:t>．</w:t>
      </w:r>
      <w:r w:rsidRPr="00B64CDC">
        <w:rPr>
          <w:rFonts w:hint="eastAsia"/>
        </w:rPr>
        <w:t xml:space="preserve"> </w:t>
      </w:r>
      <w:r w:rsidRPr="00B64CDC">
        <w:rPr>
          <w:rFonts w:hint="eastAsia"/>
        </w:rPr>
        <w:t>死亡支援は、当社で</w:t>
      </w:r>
      <w:r w:rsidRPr="00B64CDC">
        <w:rPr>
          <w:rFonts w:hint="eastAsia"/>
        </w:rPr>
        <w:t>12</w:t>
      </w:r>
      <w:r w:rsidRPr="00B64CDC">
        <w:rPr>
          <w:rFonts w:hint="eastAsia"/>
        </w:rPr>
        <w:t>ヶ月以上継続して勤務している従業員に提供され、勤務期間が</w:t>
      </w:r>
      <w:r w:rsidRPr="00B64CDC">
        <w:rPr>
          <w:rFonts w:hint="eastAsia"/>
        </w:rPr>
        <w:t>12</w:t>
      </w:r>
      <w:r w:rsidRPr="00B64CDC">
        <w:rPr>
          <w:rFonts w:hint="eastAsia"/>
        </w:rPr>
        <w:t>ヶ月未満の従業員には、勤続期間に応じて比例配分で提供されます。</w:t>
      </w:r>
    </w:p>
  </w:comment>
  <w:comment w:id="248" w:author="Japanect Consulting" w:date="2021-01-12T10:56:00Z" w:initials="JC">
    <w:p w14:paraId="39F8C840" w14:textId="3B0F0668" w:rsidR="00921A6D" w:rsidRDefault="00921A6D">
      <w:pPr>
        <w:pStyle w:val="af4"/>
      </w:pPr>
      <w:r>
        <w:rPr>
          <w:rStyle w:val="af3"/>
        </w:rPr>
        <w:annotationRef/>
      </w:r>
      <w:r w:rsidRPr="00B64CDC">
        <w:rPr>
          <w:rFonts w:hint="eastAsia"/>
        </w:rPr>
        <w:t>（</w:t>
      </w:r>
      <w:r w:rsidRPr="00B64CDC">
        <w:rPr>
          <w:rFonts w:hint="eastAsia"/>
        </w:rPr>
        <w:t>5</w:t>
      </w:r>
      <w:r w:rsidRPr="00B64CDC">
        <w:rPr>
          <w:rFonts w:hint="eastAsia"/>
        </w:rPr>
        <w:t>）</w:t>
      </w:r>
      <w:r w:rsidRPr="00B64CDC">
        <w:rPr>
          <w:rFonts w:hint="eastAsia"/>
        </w:rPr>
        <w:t xml:space="preserve"> </w:t>
      </w:r>
      <w:r w:rsidRPr="00B64CDC">
        <w:rPr>
          <w:rFonts w:hint="eastAsia"/>
        </w:rPr>
        <w:t>本条第</w:t>
      </w:r>
      <w:r w:rsidRPr="00B64CDC">
        <w:rPr>
          <w:rFonts w:hint="eastAsia"/>
        </w:rPr>
        <w:t>2</w:t>
      </w:r>
      <w:r w:rsidRPr="00B64CDC">
        <w:rPr>
          <w:rFonts w:hint="eastAsia"/>
        </w:rPr>
        <w:t>項、第</w:t>
      </w:r>
      <w:r w:rsidRPr="00B64CDC">
        <w:rPr>
          <w:rFonts w:hint="eastAsia"/>
        </w:rPr>
        <w:t>3</w:t>
      </w:r>
      <w:r w:rsidRPr="00B64CDC">
        <w:rPr>
          <w:rFonts w:hint="eastAsia"/>
        </w:rPr>
        <w:t>項、第</w:t>
      </w:r>
      <w:r w:rsidRPr="00B64CDC">
        <w:rPr>
          <w:rFonts w:hint="eastAsia"/>
        </w:rPr>
        <w:t>4</w:t>
      </w:r>
      <w:r w:rsidRPr="00B64CDC">
        <w:rPr>
          <w:rFonts w:hint="eastAsia"/>
        </w:rPr>
        <w:t>項に規定する福祉施設の提出手続きおよび金額は、当社の法令に基づき、毎年定期的に決定しております。</w:t>
      </w:r>
    </w:p>
  </w:comment>
  <w:comment w:id="249" w:author="Japanect Consulting" w:date="2021-01-12T10:56:00Z" w:initials="JC">
    <w:p w14:paraId="70C46C12" w14:textId="77777777" w:rsidR="00921A6D" w:rsidRDefault="00921A6D" w:rsidP="00B64CDC">
      <w:pPr>
        <w:pStyle w:val="af4"/>
      </w:pPr>
      <w:r>
        <w:rPr>
          <w:rStyle w:val="af3"/>
        </w:rPr>
        <w:annotationRef/>
      </w:r>
      <w:r>
        <w:rPr>
          <w:rFonts w:hint="eastAsia"/>
        </w:rPr>
        <w:t>第</w:t>
      </w:r>
      <w:r>
        <w:rPr>
          <w:rFonts w:hint="eastAsia"/>
        </w:rPr>
        <w:t>33</w:t>
      </w:r>
      <w:r>
        <w:rPr>
          <w:rFonts w:hint="eastAsia"/>
        </w:rPr>
        <w:t>条</w:t>
      </w:r>
    </w:p>
    <w:p w14:paraId="1AD1B00E" w14:textId="3A72DB7C" w:rsidR="00921A6D" w:rsidRDefault="00921A6D" w:rsidP="00B64CDC">
      <w:pPr>
        <w:pStyle w:val="af4"/>
      </w:pPr>
      <w:r>
        <w:rPr>
          <w:rFonts w:hint="eastAsia"/>
        </w:rPr>
        <w:t>従業員協同組合</w:t>
      </w:r>
    </w:p>
  </w:comment>
  <w:comment w:id="250" w:author="Japanect Consulting" w:date="2021-01-12T10:56:00Z" w:initials="JC">
    <w:p w14:paraId="02B124BF" w14:textId="68E1E0C8" w:rsidR="00921A6D" w:rsidRDefault="00921A6D">
      <w:pPr>
        <w:pStyle w:val="af4"/>
      </w:pPr>
      <w:r>
        <w:rPr>
          <w:rStyle w:val="af3"/>
        </w:rPr>
        <w:annotationRef/>
      </w:r>
      <w:r w:rsidRPr="00B64CDC">
        <w:rPr>
          <w:rFonts w:hint="eastAsia"/>
        </w:rPr>
        <w:t>（</w:t>
      </w:r>
      <w:r w:rsidRPr="00B64CDC">
        <w:rPr>
          <w:rFonts w:hint="eastAsia"/>
        </w:rPr>
        <w:t>1</w:t>
      </w:r>
      <w:r w:rsidRPr="00B64CDC">
        <w:rPr>
          <w:rFonts w:hint="eastAsia"/>
        </w:rPr>
        <w:t>）従業員の福祉を向上させるために、会社は従業員協同組合の設立を奨励し、支援する義務があります。</w:t>
      </w:r>
    </w:p>
  </w:comment>
  <w:comment w:id="251" w:author="Japanect Consulting" w:date="2021-01-12T10:56:00Z" w:initials="JC">
    <w:p w14:paraId="4E42C274" w14:textId="3CF74CAE" w:rsidR="00921A6D" w:rsidRDefault="00921A6D">
      <w:pPr>
        <w:pStyle w:val="af4"/>
      </w:pPr>
      <w:r>
        <w:rPr>
          <w:rStyle w:val="af3"/>
        </w:rPr>
        <w:annotationRef/>
      </w:r>
      <w:r w:rsidRPr="00B64CDC">
        <w:rPr>
          <w:rFonts w:hint="eastAsia"/>
        </w:rPr>
        <w:t>（</w:t>
      </w:r>
      <w:r w:rsidRPr="00B64CDC">
        <w:rPr>
          <w:rFonts w:hint="eastAsia"/>
        </w:rPr>
        <w:t>2</w:t>
      </w:r>
      <w:r w:rsidRPr="00B64CDC">
        <w:rPr>
          <w:rFonts w:hint="eastAsia"/>
        </w:rPr>
        <w:t>）本条第</w:t>
      </w:r>
      <w:r w:rsidRPr="00B64CDC">
        <w:rPr>
          <w:rFonts w:hint="eastAsia"/>
        </w:rPr>
        <w:t>1</w:t>
      </w:r>
      <w:r w:rsidRPr="00B64CDC">
        <w:rPr>
          <w:rFonts w:hint="eastAsia"/>
        </w:rPr>
        <w:t>項に規定する従業員協同組合は、当社の法令に基づき当社が決定します。</w:t>
      </w:r>
    </w:p>
  </w:comment>
  <w:comment w:id="252" w:author="Japanect Consulting" w:date="2021-01-12T10:56:00Z" w:initials="JC">
    <w:p w14:paraId="3D636682" w14:textId="2A9EB812" w:rsidR="00921A6D" w:rsidRDefault="00921A6D" w:rsidP="00B64CDC">
      <w:pPr>
        <w:pStyle w:val="af4"/>
      </w:pPr>
      <w:r>
        <w:rPr>
          <w:rStyle w:val="af3"/>
        </w:rPr>
        <w:annotationRef/>
      </w:r>
      <w:r>
        <w:rPr>
          <w:rFonts w:hint="eastAsia"/>
        </w:rPr>
        <w:t>第</w:t>
      </w:r>
      <w:r>
        <w:rPr>
          <w:rFonts w:hint="eastAsia"/>
        </w:rPr>
        <w:t>3</w:t>
      </w:r>
      <w:r>
        <w:t>4</w:t>
      </w:r>
      <w:r>
        <w:rPr>
          <w:rFonts w:hint="eastAsia"/>
        </w:rPr>
        <w:t>条</w:t>
      </w:r>
    </w:p>
    <w:p w14:paraId="28BF9D65" w14:textId="296054FB" w:rsidR="00921A6D" w:rsidRDefault="00921A6D" w:rsidP="00B64CDC">
      <w:pPr>
        <w:pStyle w:val="af4"/>
      </w:pPr>
      <w:r>
        <w:rPr>
          <w:rFonts w:hint="eastAsia"/>
        </w:rPr>
        <w:t>年金基金</w:t>
      </w:r>
    </w:p>
  </w:comment>
  <w:comment w:id="253" w:author="Japanect Consulting" w:date="2021-01-12T10:56:00Z" w:initials="JC">
    <w:p w14:paraId="298467DB" w14:textId="5DB5B0DB" w:rsidR="00921A6D" w:rsidRDefault="00921A6D">
      <w:pPr>
        <w:pStyle w:val="af4"/>
      </w:pPr>
      <w:r>
        <w:rPr>
          <w:rStyle w:val="af3"/>
        </w:rPr>
        <w:annotationRef/>
      </w:r>
      <w:r w:rsidRPr="00B64CDC">
        <w:rPr>
          <w:rFonts w:hint="eastAsia"/>
        </w:rPr>
        <w:t>（</w:t>
      </w:r>
      <w:r w:rsidRPr="00B64CDC">
        <w:rPr>
          <w:rFonts w:hint="eastAsia"/>
        </w:rPr>
        <w:t>1</w:t>
      </w:r>
      <w:r w:rsidRPr="00B64CDC">
        <w:rPr>
          <w:rFonts w:hint="eastAsia"/>
        </w:rPr>
        <w:t>）従業員は、拠出金の一部を当社が負担する年金基金プログラムに参加する権利があります。</w:t>
      </w:r>
    </w:p>
  </w:comment>
  <w:comment w:id="254" w:author="Japanect Consulting" w:date="2021-01-12T10:56:00Z" w:initials="JC">
    <w:p w14:paraId="67BA8BF5" w14:textId="46C9978F" w:rsidR="00921A6D" w:rsidRDefault="00921A6D">
      <w:pPr>
        <w:pStyle w:val="af4"/>
      </w:pPr>
      <w:r>
        <w:rPr>
          <w:rStyle w:val="af3"/>
        </w:rPr>
        <w:annotationRef/>
      </w:r>
      <w:r w:rsidRPr="00B64CDC">
        <w:rPr>
          <w:rFonts w:hint="eastAsia"/>
        </w:rPr>
        <w:t>（</w:t>
      </w:r>
      <w:r w:rsidRPr="00B64CDC">
        <w:rPr>
          <w:rFonts w:hint="eastAsia"/>
        </w:rPr>
        <w:t>2</w:t>
      </w:r>
      <w:r w:rsidRPr="00B64CDC">
        <w:rPr>
          <w:rFonts w:hint="eastAsia"/>
        </w:rPr>
        <w:t>）年金基金の拠出の種類と金額は、会社の法令に基づいて会社が毎年決定します。</w:t>
      </w:r>
    </w:p>
  </w:comment>
  <w:comment w:id="255" w:author="Japanect Consulting" w:date="2021-01-12T10:56:00Z" w:initials="JC">
    <w:p w14:paraId="1B7A37D2" w14:textId="7E751CE9" w:rsidR="00921A6D" w:rsidRDefault="00921A6D" w:rsidP="00B64CDC">
      <w:pPr>
        <w:pStyle w:val="af4"/>
      </w:pPr>
      <w:r>
        <w:rPr>
          <w:rStyle w:val="af3"/>
        </w:rPr>
        <w:annotationRef/>
      </w:r>
      <w:r>
        <w:rPr>
          <w:rFonts w:hint="eastAsia"/>
        </w:rPr>
        <w:t>第</w:t>
      </w:r>
      <w:r>
        <w:rPr>
          <w:rFonts w:hint="eastAsia"/>
        </w:rPr>
        <w:t>35</w:t>
      </w:r>
      <w:r>
        <w:rPr>
          <w:rFonts w:hint="eastAsia"/>
        </w:rPr>
        <w:t>条</w:t>
      </w:r>
    </w:p>
    <w:p w14:paraId="7F2344F2" w14:textId="3D144813" w:rsidR="00921A6D" w:rsidRDefault="00921A6D" w:rsidP="00B64CDC">
      <w:pPr>
        <w:pStyle w:val="af4"/>
      </w:pPr>
      <w:r>
        <w:rPr>
          <w:rFonts w:hint="eastAsia"/>
        </w:rPr>
        <w:t>業務用の機器と職業訓練</w:t>
      </w:r>
    </w:p>
  </w:comment>
  <w:comment w:id="256" w:author="Japanect Consulting" w:date="2021-01-12T10:56:00Z" w:initials="JC">
    <w:p w14:paraId="534FFE50" w14:textId="13F7651C" w:rsidR="00921A6D" w:rsidRDefault="00921A6D">
      <w:pPr>
        <w:pStyle w:val="af4"/>
      </w:pPr>
      <w:r>
        <w:rPr>
          <w:rStyle w:val="af3"/>
        </w:rPr>
        <w:annotationRef/>
      </w:r>
      <w:r w:rsidRPr="002F7B6B">
        <w:rPr>
          <w:rFonts w:hint="eastAsia"/>
        </w:rPr>
        <w:t>（</w:t>
      </w:r>
      <w:r w:rsidRPr="002F7B6B">
        <w:rPr>
          <w:rFonts w:hint="eastAsia"/>
        </w:rPr>
        <w:t>1</w:t>
      </w:r>
      <w:r w:rsidRPr="002F7B6B">
        <w:rPr>
          <w:rFonts w:hint="eastAsia"/>
        </w:rPr>
        <w:t>）会社は、以下の場合に限り、従業員が業務を遂行するために必要な作業設備、職位、階級に応じた作業設備を提供する義務を負います。</w:t>
      </w:r>
    </w:p>
  </w:comment>
  <w:comment w:id="257" w:author="Japanect Consulting" w:date="2021-01-12T10:57:00Z" w:initials="JC">
    <w:p w14:paraId="53D03465" w14:textId="6A3DACAC" w:rsidR="00921A6D" w:rsidRDefault="00921A6D" w:rsidP="002F7B6B">
      <w:pPr>
        <w:pStyle w:val="af4"/>
      </w:pPr>
      <w:r>
        <w:rPr>
          <w:rStyle w:val="af3"/>
        </w:rPr>
        <w:annotationRef/>
      </w:r>
      <w:r>
        <w:t>a</w:t>
      </w:r>
      <w:r>
        <w:rPr>
          <w:rFonts w:hint="eastAsia"/>
        </w:rPr>
        <w:t>．会社は作業設備の種類と仕様を決定する権利を有します。</w:t>
      </w:r>
    </w:p>
    <w:p w14:paraId="7576DAAF" w14:textId="699DB761" w:rsidR="00921A6D" w:rsidRDefault="00921A6D" w:rsidP="002F7B6B">
      <w:pPr>
        <w:pStyle w:val="af4"/>
      </w:pPr>
      <w:r>
        <w:rPr>
          <w:rFonts w:hint="eastAsia"/>
        </w:rPr>
        <w:t>b</w:t>
      </w:r>
      <w:r>
        <w:rPr>
          <w:rFonts w:hint="eastAsia"/>
        </w:rPr>
        <w:t>．作業用機器は、従業員が使用および保守する必要のある会社の在庫です。</w:t>
      </w:r>
    </w:p>
    <w:p w14:paraId="6BB05D2A" w14:textId="6290E4AB" w:rsidR="00921A6D" w:rsidRDefault="00921A6D" w:rsidP="002F7B6B">
      <w:pPr>
        <w:pStyle w:val="af4"/>
      </w:pPr>
      <w:r>
        <w:rPr>
          <w:rFonts w:hint="eastAsia"/>
        </w:rPr>
        <w:t>c</w:t>
      </w:r>
      <w:r>
        <w:rPr>
          <w:rFonts w:hint="eastAsia"/>
        </w:rPr>
        <w:t>．損傷が従業員の過失によって引き起こされた場合、従業員は損傷した作業設備を修理する義務があります。</w:t>
      </w:r>
    </w:p>
    <w:p w14:paraId="67F2FC2E" w14:textId="6BA16B8E" w:rsidR="00921A6D" w:rsidRDefault="00921A6D" w:rsidP="002F7B6B">
      <w:pPr>
        <w:pStyle w:val="af4"/>
      </w:pPr>
      <w:r>
        <w:rPr>
          <w:rFonts w:hint="eastAsia"/>
        </w:rPr>
        <w:t>d</w:t>
      </w:r>
      <w:r>
        <w:rPr>
          <w:rFonts w:hint="eastAsia"/>
        </w:rPr>
        <w:t>．紛失が従業員の過失によるものである場合、従業員は紛失した作業用機器を交換する必要があります。</w:t>
      </w:r>
    </w:p>
    <w:p w14:paraId="6FC16E83" w14:textId="0D38C3EA" w:rsidR="00921A6D" w:rsidRDefault="00921A6D" w:rsidP="002F7B6B">
      <w:pPr>
        <w:pStyle w:val="af4"/>
      </w:pPr>
      <w:r>
        <w:rPr>
          <w:rFonts w:hint="eastAsia"/>
        </w:rPr>
        <w:t>e</w:t>
      </w:r>
      <w:r>
        <w:rPr>
          <w:rFonts w:hint="eastAsia"/>
        </w:rPr>
        <w:t>．従業員は、会社の許可なしに、作業用機器を会社の環境外または職場から持ち出すことを禁じられています。</w:t>
      </w:r>
    </w:p>
    <w:p w14:paraId="25F9557E" w14:textId="55C0915E" w:rsidR="00921A6D" w:rsidRDefault="00921A6D" w:rsidP="002F7B6B">
      <w:pPr>
        <w:pStyle w:val="af4"/>
      </w:pPr>
      <w:r>
        <w:rPr>
          <w:rFonts w:hint="eastAsia"/>
        </w:rPr>
        <w:t>f</w:t>
      </w:r>
      <w:r>
        <w:rPr>
          <w:rFonts w:hint="eastAsia"/>
        </w:rPr>
        <w:t>．作業設備が従業員によって使用されなくなった場合、または作業関係が終了した場合、従業員は作業設備を返却する必要があります。</w:t>
      </w:r>
    </w:p>
  </w:comment>
  <w:comment w:id="258" w:author="Japanect Consulting" w:date="2021-01-12T10:57:00Z" w:initials="JC">
    <w:p w14:paraId="73C32D9E" w14:textId="13135856" w:rsidR="00921A6D" w:rsidRDefault="00921A6D">
      <w:pPr>
        <w:pStyle w:val="af4"/>
      </w:pPr>
      <w:r>
        <w:rPr>
          <w:rStyle w:val="af3"/>
        </w:rPr>
        <w:annotationRef/>
      </w:r>
      <w:r w:rsidRPr="00501C99">
        <w:rPr>
          <w:rFonts w:hint="eastAsia"/>
        </w:rPr>
        <w:t>（</w:t>
      </w:r>
      <w:r w:rsidRPr="00501C99">
        <w:rPr>
          <w:rFonts w:hint="eastAsia"/>
        </w:rPr>
        <w:t>2</w:t>
      </w:r>
      <w:r w:rsidRPr="00501C99">
        <w:rPr>
          <w:rFonts w:hint="eastAsia"/>
        </w:rPr>
        <w:t>）当社は、当社のニーズに応えるために従業員の職務スキルを向上させるために、当社が実施する職業訓練と他者が実施する職業訓練の両方を従業員に随時提供する場合があります。</w:t>
      </w:r>
    </w:p>
  </w:comment>
  <w:comment w:id="259" w:author="Japanect Consulting" w:date="2021-01-12T10:57:00Z" w:initials="JC">
    <w:p w14:paraId="3F7F29FB" w14:textId="05A16EC8" w:rsidR="00921A6D" w:rsidRDefault="00921A6D">
      <w:pPr>
        <w:pStyle w:val="af4"/>
      </w:pPr>
      <w:r>
        <w:rPr>
          <w:rStyle w:val="af3"/>
        </w:rPr>
        <w:annotationRef/>
      </w:r>
      <w:r w:rsidRPr="00501C99">
        <w:rPr>
          <w:rFonts w:hint="eastAsia"/>
        </w:rPr>
        <w:t>（</w:t>
      </w:r>
      <w:r w:rsidRPr="00501C99">
        <w:rPr>
          <w:rFonts w:hint="eastAsia"/>
        </w:rPr>
        <w:t>3</w:t>
      </w:r>
      <w:r w:rsidRPr="00501C99">
        <w:rPr>
          <w:rFonts w:hint="eastAsia"/>
        </w:rPr>
        <w:t>）この記事で言及されている機器および職業訓練に関する規定は、会社の決定に基づいて会社によってさらに規制されます。</w:t>
      </w:r>
    </w:p>
  </w:comment>
  <w:comment w:id="260" w:author="Japanect Consulting" w:date="2021-01-12T10:57:00Z" w:initials="JC">
    <w:p w14:paraId="66203F6F" w14:textId="77777777" w:rsidR="00921A6D" w:rsidRDefault="00921A6D" w:rsidP="00501C99">
      <w:pPr>
        <w:pStyle w:val="af4"/>
      </w:pPr>
      <w:r>
        <w:rPr>
          <w:rStyle w:val="af3"/>
        </w:rPr>
        <w:annotationRef/>
      </w:r>
      <w:r>
        <w:rPr>
          <w:rFonts w:hint="eastAsia"/>
        </w:rPr>
        <w:t>第</w:t>
      </w:r>
      <w:r>
        <w:rPr>
          <w:rFonts w:hint="eastAsia"/>
        </w:rPr>
        <w:t>36</w:t>
      </w:r>
      <w:r>
        <w:rPr>
          <w:rFonts w:hint="eastAsia"/>
        </w:rPr>
        <w:t>条</w:t>
      </w:r>
    </w:p>
    <w:p w14:paraId="718F5749" w14:textId="7E2E6F58" w:rsidR="00921A6D" w:rsidRDefault="00921A6D" w:rsidP="00501C99">
      <w:pPr>
        <w:pStyle w:val="af4"/>
      </w:pPr>
      <w:r>
        <w:rPr>
          <w:rFonts w:hint="eastAsia"/>
        </w:rPr>
        <w:t>出張</w:t>
      </w:r>
    </w:p>
  </w:comment>
  <w:comment w:id="261" w:author="Japanect Consulting" w:date="2021-01-12T10:57:00Z" w:initials="JC">
    <w:p w14:paraId="09E04784" w14:textId="7EB4BBBE" w:rsidR="00921A6D" w:rsidRDefault="00921A6D">
      <w:pPr>
        <w:pStyle w:val="af4"/>
      </w:pPr>
      <w:r>
        <w:rPr>
          <w:rStyle w:val="af3"/>
        </w:rPr>
        <w:annotationRef/>
      </w:r>
      <w:r w:rsidRPr="00501C99">
        <w:rPr>
          <w:rFonts w:hint="eastAsia"/>
        </w:rPr>
        <w:t>（</w:t>
      </w:r>
      <w:r w:rsidRPr="00501C99">
        <w:rPr>
          <w:rFonts w:hint="eastAsia"/>
        </w:rPr>
        <w:t>1</w:t>
      </w:r>
      <w:r w:rsidRPr="00501C99">
        <w:rPr>
          <w:rFonts w:hint="eastAsia"/>
        </w:rPr>
        <w:t>）会社は、従業員に仕事の遂行に関連して公式の旅行を行うように命じる権利を有します。</w:t>
      </w:r>
    </w:p>
  </w:comment>
  <w:comment w:id="262" w:author="Japanect Consulting" w:date="2021-01-12T10:57:00Z" w:initials="JC">
    <w:p w14:paraId="4A8E75EA" w14:textId="6BCEC42D" w:rsidR="00921A6D" w:rsidRDefault="00921A6D">
      <w:pPr>
        <w:pStyle w:val="af4"/>
      </w:pPr>
      <w:r>
        <w:rPr>
          <w:rStyle w:val="af3"/>
        </w:rPr>
        <w:annotationRef/>
      </w:r>
      <w:r w:rsidRPr="00501C99">
        <w:rPr>
          <w:rFonts w:hint="eastAsia"/>
        </w:rPr>
        <w:t>（</w:t>
      </w:r>
      <w:r w:rsidRPr="00501C99">
        <w:rPr>
          <w:rFonts w:hint="eastAsia"/>
        </w:rPr>
        <w:t>2</w:t>
      </w:r>
      <w:r w:rsidRPr="00501C99">
        <w:rPr>
          <w:rFonts w:hint="eastAsia"/>
        </w:rPr>
        <w:t>）公式旅行を実施する際、会社は従業員に公式旅行での従業員のステータスと義務を説明する証明書を提供する義務があります。</w:t>
      </w:r>
    </w:p>
  </w:comment>
  <w:comment w:id="263" w:author="Japanect Consulting" w:date="2021-01-12T10:57:00Z" w:initials="JC">
    <w:p w14:paraId="2F096638" w14:textId="1B2F5EDB" w:rsidR="00921A6D" w:rsidRDefault="00921A6D">
      <w:pPr>
        <w:pStyle w:val="af4"/>
      </w:pPr>
      <w:r>
        <w:rPr>
          <w:rStyle w:val="af3"/>
        </w:rPr>
        <w:annotationRef/>
      </w:r>
      <w:r w:rsidRPr="00501C99">
        <w:rPr>
          <w:rFonts w:hint="eastAsia"/>
        </w:rPr>
        <w:t>（</w:t>
      </w:r>
      <w:r w:rsidRPr="00501C99">
        <w:rPr>
          <w:rFonts w:hint="eastAsia"/>
        </w:rPr>
        <w:t>3</w:t>
      </w:r>
      <w:r w:rsidRPr="00501C99">
        <w:rPr>
          <w:rFonts w:hint="eastAsia"/>
        </w:rPr>
        <w:t>）会社は、公式旅行を実施する際に従業員が必要とするすべての費用を提供する義務があります。これには、宿泊費および輸送費が含まれますが、これらに限定されません。</w:t>
      </w:r>
    </w:p>
  </w:comment>
  <w:comment w:id="264" w:author="Japanect Consulting" w:date="2021-01-12T10:57:00Z" w:initials="JC">
    <w:p w14:paraId="12F6F7B0" w14:textId="7F57D703" w:rsidR="00921A6D" w:rsidRDefault="00921A6D">
      <w:pPr>
        <w:pStyle w:val="af4"/>
      </w:pPr>
      <w:r>
        <w:rPr>
          <w:rStyle w:val="af3"/>
        </w:rPr>
        <w:annotationRef/>
      </w:r>
      <w:r w:rsidRPr="00501C99">
        <w:rPr>
          <w:rFonts w:hint="eastAsia"/>
        </w:rPr>
        <w:t>（</w:t>
      </w:r>
      <w:r w:rsidRPr="00501C99">
        <w:rPr>
          <w:rFonts w:hint="eastAsia"/>
        </w:rPr>
        <w:t>4</w:t>
      </w:r>
      <w:r w:rsidRPr="00501C99">
        <w:rPr>
          <w:rFonts w:hint="eastAsia"/>
        </w:rPr>
        <w:t>）企業は、公式旅行の従業員に公式旅行手当を提供する義務があります。</w:t>
      </w:r>
    </w:p>
  </w:comment>
  <w:comment w:id="265" w:author="Japanect Consulting" w:date="2021-01-12T10:57:00Z" w:initials="JC">
    <w:p w14:paraId="3059650C" w14:textId="64A1FC07" w:rsidR="00921A6D" w:rsidRDefault="00921A6D">
      <w:pPr>
        <w:pStyle w:val="af4"/>
      </w:pPr>
      <w:r>
        <w:rPr>
          <w:rStyle w:val="af3"/>
        </w:rPr>
        <w:annotationRef/>
      </w:r>
      <w:r w:rsidRPr="00501C99">
        <w:rPr>
          <w:rFonts w:hint="eastAsia"/>
        </w:rPr>
        <w:t>（</w:t>
      </w:r>
      <w:r w:rsidRPr="00501C99">
        <w:rPr>
          <w:rFonts w:hint="eastAsia"/>
        </w:rPr>
        <w:t>5</w:t>
      </w:r>
      <w:r w:rsidRPr="00501C99">
        <w:rPr>
          <w:rFonts w:hint="eastAsia"/>
        </w:rPr>
        <w:t>）公式旅行に関するさらなる規定は、会社の法令に基づいて規制されます。</w:t>
      </w:r>
    </w:p>
  </w:comment>
  <w:comment w:id="266" w:author="Japanect Consulting" w:date="2021-01-12T10:57:00Z" w:initials="JC">
    <w:p w14:paraId="255C7B18" w14:textId="01DDEC74" w:rsidR="00921A6D" w:rsidRDefault="00921A6D" w:rsidP="00501C99">
      <w:pPr>
        <w:pStyle w:val="af4"/>
      </w:pPr>
      <w:r>
        <w:rPr>
          <w:rStyle w:val="af3"/>
        </w:rPr>
        <w:annotationRef/>
      </w:r>
      <w:r>
        <w:rPr>
          <w:rFonts w:hint="eastAsia"/>
        </w:rPr>
        <w:t>第</w:t>
      </w:r>
      <w:r>
        <w:rPr>
          <w:rFonts w:hint="eastAsia"/>
        </w:rPr>
        <w:t>9</w:t>
      </w:r>
      <w:r>
        <w:rPr>
          <w:rFonts w:hint="eastAsia"/>
        </w:rPr>
        <w:t>章</w:t>
      </w:r>
    </w:p>
    <w:p w14:paraId="2468036C" w14:textId="67EAFE7D" w:rsidR="00921A6D" w:rsidRDefault="00921A6D" w:rsidP="00501C99">
      <w:pPr>
        <w:pStyle w:val="af4"/>
      </w:pPr>
      <w:r>
        <w:rPr>
          <w:rFonts w:hint="eastAsia"/>
        </w:rPr>
        <w:t>職業上の健康と安全</w:t>
      </w:r>
    </w:p>
  </w:comment>
  <w:comment w:id="267" w:author="Japanect Consulting" w:date="2021-01-12T10:57:00Z" w:initials="JC">
    <w:p w14:paraId="66E6F7BE" w14:textId="366FB572" w:rsidR="00921A6D" w:rsidRDefault="00921A6D" w:rsidP="00501C99">
      <w:pPr>
        <w:pStyle w:val="af4"/>
      </w:pPr>
      <w:r>
        <w:rPr>
          <w:rStyle w:val="af3"/>
        </w:rPr>
        <w:annotationRef/>
      </w:r>
      <w:r>
        <w:rPr>
          <w:rFonts w:hint="eastAsia"/>
        </w:rPr>
        <w:t>第</w:t>
      </w:r>
      <w:r>
        <w:rPr>
          <w:rFonts w:hint="eastAsia"/>
        </w:rPr>
        <w:t>3</w:t>
      </w:r>
      <w:r>
        <w:t>7</w:t>
      </w:r>
      <w:r>
        <w:rPr>
          <w:rFonts w:hint="eastAsia"/>
        </w:rPr>
        <w:t>条</w:t>
      </w:r>
    </w:p>
    <w:p w14:paraId="0FE682A5" w14:textId="45BB204B" w:rsidR="00921A6D" w:rsidRDefault="00921A6D" w:rsidP="00501C99">
      <w:pPr>
        <w:pStyle w:val="af4"/>
      </w:pPr>
      <w:r>
        <w:rPr>
          <w:rFonts w:hint="eastAsia"/>
        </w:rPr>
        <w:t>職業上の健康と安全</w:t>
      </w:r>
    </w:p>
  </w:comment>
  <w:comment w:id="268" w:author="Japanect Consulting" w:date="2021-01-12T10:57:00Z" w:initials="JC">
    <w:p w14:paraId="1EFFF488" w14:textId="4F5D9289" w:rsidR="00921A6D" w:rsidRDefault="00921A6D">
      <w:pPr>
        <w:pStyle w:val="af4"/>
      </w:pPr>
      <w:r>
        <w:rPr>
          <w:rStyle w:val="af3"/>
        </w:rPr>
        <w:annotationRef/>
      </w:r>
      <w:r w:rsidRPr="00501C99">
        <w:rPr>
          <w:rFonts w:hint="eastAsia"/>
        </w:rPr>
        <w:t>（</w:t>
      </w:r>
      <w:r w:rsidRPr="00501C99">
        <w:rPr>
          <w:rFonts w:hint="eastAsia"/>
        </w:rPr>
        <w:t>1</w:t>
      </w:r>
      <w:r w:rsidRPr="00501C99">
        <w:rPr>
          <w:rFonts w:hint="eastAsia"/>
        </w:rPr>
        <w:t>）企業は、労働安全衛生の取り組みを通じて、従業員に労働安全衛生の保護を提供する義務があります。</w:t>
      </w:r>
    </w:p>
  </w:comment>
  <w:comment w:id="269" w:author="Japanect Consulting" w:date="2021-01-12T10:57:00Z" w:initials="JC">
    <w:p w14:paraId="4A4DD761" w14:textId="033B40D0" w:rsidR="00921A6D" w:rsidRDefault="00921A6D">
      <w:pPr>
        <w:pStyle w:val="af4"/>
      </w:pPr>
      <w:r>
        <w:rPr>
          <w:rStyle w:val="af3"/>
        </w:rPr>
        <w:annotationRef/>
      </w:r>
      <w:r w:rsidRPr="00501C99">
        <w:rPr>
          <w:rFonts w:hint="eastAsia"/>
        </w:rPr>
        <w:t>（</w:t>
      </w:r>
      <w:r w:rsidRPr="00501C99">
        <w:rPr>
          <w:rFonts w:hint="eastAsia"/>
        </w:rPr>
        <w:t>2</w:t>
      </w:r>
      <w:r w:rsidRPr="00501C99">
        <w:rPr>
          <w:rFonts w:hint="eastAsia"/>
        </w:rPr>
        <w:t>）本条（</w:t>
      </w:r>
      <w:r w:rsidRPr="00501C99">
        <w:rPr>
          <w:rFonts w:hint="eastAsia"/>
        </w:rPr>
        <w:t>1</w:t>
      </w:r>
      <w:r w:rsidRPr="00501C99">
        <w:rPr>
          <w:rFonts w:hint="eastAsia"/>
        </w:rPr>
        <w:t>）項に規定の職業上の安全および健康対策は、以下の場合に実施されるものとする。</w:t>
      </w:r>
    </w:p>
  </w:comment>
  <w:comment w:id="270" w:author="Japanect Consulting" w:date="2021-01-12T10:58:00Z" w:initials="JC">
    <w:p w14:paraId="3C881CA5" w14:textId="7868D38A" w:rsidR="00921A6D" w:rsidRDefault="00921A6D">
      <w:pPr>
        <w:pStyle w:val="af4"/>
      </w:pPr>
      <w:r>
        <w:rPr>
          <w:rStyle w:val="af3"/>
        </w:rPr>
        <w:annotationRef/>
      </w:r>
      <w:r>
        <w:rPr>
          <w:rFonts w:hint="eastAsia"/>
        </w:rPr>
        <w:t>a</w:t>
      </w:r>
      <w:r>
        <w:rPr>
          <w:rFonts w:hint="eastAsia"/>
        </w:rPr>
        <w:t>．</w:t>
      </w:r>
      <w:r w:rsidRPr="00501C99">
        <w:rPr>
          <w:rFonts w:hint="eastAsia"/>
        </w:rPr>
        <w:t>会社は、会社の環境および</w:t>
      </w:r>
      <w:r w:rsidRPr="00501C99">
        <w:rPr>
          <w:rFonts w:hint="eastAsia"/>
        </w:rPr>
        <w:t>/</w:t>
      </w:r>
      <w:r w:rsidRPr="00501C99">
        <w:rPr>
          <w:rFonts w:hint="eastAsia"/>
        </w:rPr>
        <w:t>または職場での労働災害を防止するための努力をする義務があります。</w:t>
      </w:r>
    </w:p>
  </w:comment>
  <w:comment w:id="271" w:author="Japanect Consulting" w:date="2021-01-12T10:58:00Z" w:initials="JC">
    <w:p w14:paraId="5F6B5059" w14:textId="1937867B" w:rsidR="00921A6D" w:rsidRDefault="00921A6D">
      <w:pPr>
        <w:pStyle w:val="af4"/>
      </w:pPr>
      <w:r>
        <w:rPr>
          <w:rStyle w:val="af3"/>
        </w:rPr>
        <w:annotationRef/>
      </w:r>
      <w:r w:rsidRPr="00501C99">
        <w:rPr>
          <w:rFonts w:hint="eastAsia"/>
        </w:rPr>
        <w:t>b</w:t>
      </w:r>
      <w:r>
        <w:rPr>
          <w:rFonts w:hint="eastAsia"/>
        </w:rPr>
        <w:t>．</w:t>
      </w:r>
      <w:r w:rsidRPr="00501C99">
        <w:rPr>
          <w:rFonts w:hint="eastAsia"/>
        </w:rPr>
        <w:t>会社は、会社の環境および</w:t>
      </w:r>
      <w:r w:rsidRPr="00501C99">
        <w:rPr>
          <w:rFonts w:hint="eastAsia"/>
        </w:rPr>
        <w:t>/</w:t>
      </w:r>
      <w:r w:rsidRPr="00501C99">
        <w:rPr>
          <w:rFonts w:hint="eastAsia"/>
        </w:rPr>
        <w:t>または職場での労働事故の場合に注意を払う義務があります。</w:t>
      </w:r>
    </w:p>
  </w:comment>
  <w:comment w:id="272" w:author="Japanect Consulting" w:date="2021-01-12T10:58:00Z" w:initials="JC">
    <w:p w14:paraId="7D81559D" w14:textId="64879F9D" w:rsidR="00921A6D" w:rsidRDefault="00921A6D">
      <w:pPr>
        <w:pStyle w:val="af4"/>
      </w:pPr>
      <w:r>
        <w:rPr>
          <w:rStyle w:val="af3"/>
        </w:rPr>
        <w:annotationRef/>
      </w:r>
      <w:r w:rsidRPr="00501C99">
        <w:rPr>
          <w:rFonts w:hint="eastAsia"/>
        </w:rPr>
        <w:t>c</w:t>
      </w:r>
      <w:r>
        <w:rPr>
          <w:rFonts w:hint="eastAsia"/>
        </w:rPr>
        <w:t>．</w:t>
      </w:r>
      <w:r w:rsidRPr="00501C99">
        <w:rPr>
          <w:rFonts w:hint="eastAsia"/>
        </w:rPr>
        <w:t>会社は、労働災害を防止および処理するために従業員にトレーニングを提供する必要があります。</w:t>
      </w:r>
    </w:p>
  </w:comment>
  <w:comment w:id="273" w:author="Japanect Consulting" w:date="2021-01-12T10:58:00Z" w:initials="JC">
    <w:p w14:paraId="4B27122E" w14:textId="56025F33" w:rsidR="00921A6D" w:rsidRDefault="00921A6D">
      <w:pPr>
        <w:pStyle w:val="af4"/>
      </w:pPr>
      <w:r>
        <w:rPr>
          <w:rStyle w:val="af3"/>
        </w:rPr>
        <w:annotationRef/>
      </w:r>
      <w:r w:rsidRPr="00501C99">
        <w:rPr>
          <w:rFonts w:hint="eastAsia"/>
        </w:rPr>
        <w:t>d</w:t>
      </w:r>
      <w:r>
        <w:rPr>
          <w:rFonts w:hint="eastAsia"/>
        </w:rPr>
        <w:t>．</w:t>
      </w:r>
      <w:r w:rsidRPr="00501C99">
        <w:rPr>
          <w:rFonts w:hint="eastAsia"/>
        </w:rPr>
        <w:t>会社は、労働災害の防止と処理に必要な設備とインフラストラクチャを提供する義務があります。</w:t>
      </w:r>
    </w:p>
  </w:comment>
  <w:comment w:id="274" w:author="Japanect Consulting" w:date="2021-01-12T10:58:00Z" w:initials="JC">
    <w:p w14:paraId="63AE4BC6" w14:textId="31AB1360" w:rsidR="00921A6D" w:rsidRDefault="00921A6D">
      <w:pPr>
        <w:pStyle w:val="af4"/>
      </w:pPr>
      <w:r>
        <w:rPr>
          <w:rStyle w:val="af3"/>
        </w:rPr>
        <w:annotationRef/>
      </w:r>
      <w:r>
        <w:t>e</w:t>
      </w:r>
      <w:r>
        <w:rPr>
          <w:rFonts w:hint="eastAsia"/>
        </w:rPr>
        <w:t>．</w:t>
      </w:r>
      <w:r w:rsidRPr="00501C99">
        <w:rPr>
          <w:rFonts w:hint="eastAsia"/>
        </w:rPr>
        <w:t>当社は、労働安全衛生の専門家を雇用して、労働安全衛生施設およびインフラストラクチャを防止、治療、訓練、および提供する当社の取り組みを支援する義務があります。</w:t>
      </w:r>
    </w:p>
  </w:comment>
  <w:comment w:id="275" w:author="Japanect Consulting" w:date="2021-01-12T10:58:00Z" w:initials="JC">
    <w:p w14:paraId="47A2D5E4" w14:textId="7633E3F9" w:rsidR="00921A6D" w:rsidRDefault="00921A6D">
      <w:pPr>
        <w:pStyle w:val="af4"/>
      </w:pPr>
      <w:r>
        <w:rPr>
          <w:rStyle w:val="af3"/>
        </w:rPr>
        <w:annotationRef/>
      </w:r>
      <w:r w:rsidRPr="00501C99">
        <w:rPr>
          <w:rFonts w:hint="eastAsia"/>
        </w:rPr>
        <w:t>（</w:t>
      </w:r>
      <w:r w:rsidRPr="00501C99">
        <w:rPr>
          <w:rFonts w:hint="eastAsia"/>
        </w:rPr>
        <w:t>3</w:t>
      </w:r>
      <w:r w:rsidRPr="00501C99">
        <w:rPr>
          <w:rFonts w:hint="eastAsia"/>
        </w:rPr>
        <w:t>）本条（</w:t>
      </w:r>
      <w:r w:rsidRPr="00501C99">
        <w:rPr>
          <w:rFonts w:hint="eastAsia"/>
        </w:rPr>
        <w:t>2</w:t>
      </w:r>
      <w:r w:rsidRPr="00501C99">
        <w:rPr>
          <w:rFonts w:hint="eastAsia"/>
        </w:rPr>
        <w:t>）項に規定の職業上の安全・健康への取り組みに関する規定は、会社令に基づきさらに規制される。</w:t>
      </w:r>
    </w:p>
  </w:comment>
  <w:comment w:id="276" w:author="Japanect Consulting" w:date="2021-01-12T10:58:00Z" w:initials="JC">
    <w:p w14:paraId="4A4DCE01" w14:textId="5EE7AA44" w:rsidR="00921A6D" w:rsidRDefault="00921A6D" w:rsidP="00501C99">
      <w:pPr>
        <w:pStyle w:val="af4"/>
      </w:pPr>
      <w:r>
        <w:rPr>
          <w:rStyle w:val="af3"/>
        </w:rPr>
        <w:annotationRef/>
      </w:r>
      <w:r>
        <w:rPr>
          <w:rFonts w:hint="eastAsia"/>
        </w:rPr>
        <w:t>第</w:t>
      </w:r>
      <w:r>
        <w:t>10</w:t>
      </w:r>
      <w:r>
        <w:rPr>
          <w:rFonts w:hint="eastAsia"/>
        </w:rPr>
        <w:t>章</w:t>
      </w:r>
    </w:p>
    <w:p w14:paraId="6301B836" w14:textId="2159C552" w:rsidR="00921A6D" w:rsidRDefault="00921A6D" w:rsidP="00501C99">
      <w:pPr>
        <w:pStyle w:val="af4"/>
      </w:pPr>
      <w:r w:rsidRPr="00501C99">
        <w:rPr>
          <w:rFonts w:hint="eastAsia"/>
        </w:rPr>
        <w:t>雇用の解雇</w:t>
      </w:r>
    </w:p>
  </w:comment>
  <w:comment w:id="277" w:author="Japanect Consulting" w:date="2021-01-12T10:58:00Z" w:initials="JC">
    <w:p w14:paraId="52C273C2" w14:textId="3D7AB312" w:rsidR="00921A6D" w:rsidRDefault="00921A6D" w:rsidP="00501C99">
      <w:pPr>
        <w:pStyle w:val="af4"/>
      </w:pPr>
      <w:r>
        <w:rPr>
          <w:rStyle w:val="af3"/>
        </w:rPr>
        <w:annotationRef/>
      </w:r>
      <w:r>
        <w:rPr>
          <w:rFonts w:hint="eastAsia"/>
        </w:rPr>
        <w:t>第</w:t>
      </w:r>
      <w:r>
        <w:rPr>
          <w:rFonts w:hint="eastAsia"/>
        </w:rPr>
        <w:t>38</w:t>
      </w:r>
      <w:r>
        <w:rPr>
          <w:rFonts w:hint="eastAsia"/>
        </w:rPr>
        <w:t>条</w:t>
      </w:r>
    </w:p>
    <w:p w14:paraId="085C98A4" w14:textId="08DFABAD" w:rsidR="00921A6D" w:rsidRDefault="00921A6D" w:rsidP="00501C99">
      <w:pPr>
        <w:pStyle w:val="af4"/>
      </w:pPr>
      <w:r>
        <w:rPr>
          <w:rFonts w:hint="eastAsia"/>
        </w:rPr>
        <w:t>一般的な要件</w:t>
      </w:r>
    </w:p>
  </w:comment>
  <w:comment w:id="278" w:author="Japanect Consulting" w:date="2021-01-12T10:58:00Z" w:initials="JC">
    <w:p w14:paraId="78A6F07A" w14:textId="09B52FEF" w:rsidR="00921A6D" w:rsidRDefault="00921A6D">
      <w:pPr>
        <w:pStyle w:val="af4"/>
      </w:pPr>
      <w:r>
        <w:rPr>
          <w:rStyle w:val="af3"/>
        </w:rPr>
        <w:annotationRef/>
      </w:r>
      <w:r w:rsidRPr="00501C99">
        <w:rPr>
          <w:rFonts w:hint="eastAsia"/>
        </w:rPr>
        <w:t>（</w:t>
      </w:r>
      <w:r w:rsidRPr="00501C99">
        <w:rPr>
          <w:rFonts w:hint="eastAsia"/>
        </w:rPr>
        <w:t>1</w:t>
      </w:r>
      <w:r w:rsidRPr="00501C99">
        <w:rPr>
          <w:rFonts w:hint="eastAsia"/>
        </w:rPr>
        <w:t>）原則として、当社および従業員は解雇の防止に努めますが、やむを得ず解雇された場合、当社及び従業員は、適用される法令の規定に従い、解雇する権利を有します。</w:t>
      </w:r>
    </w:p>
  </w:comment>
  <w:comment w:id="279" w:author="Japanect Consulting" w:date="2021-01-12T10:58:00Z" w:initials="JC">
    <w:p w14:paraId="4711F989" w14:textId="0DDAD7E1" w:rsidR="00921A6D" w:rsidRDefault="00921A6D" w:rsidP="00501C99">
      <w:pPr>
        <w:pStyle w:val="af4"/>
      </w:pPr>
      <w:r>
        <w:rPr>
          <w:rStyle w:val="af3"/>
        </w:rPr>
        <w:annotationRef/>
      </w:r>
      <w:r>
        <w:rPr>
          <w:rFonts w:hint="eastAsia"/>
        </w:rPr>
        <w:t>（</w:t>
      </w:r>
      <w:r>
        <w:rPr>
          <w:rFonts w:hint="eastAsia"/>
        </w:rPr>
        <w:t>2</w:t>
      </w:r>
      <w:r>
        <w:rPr>
          <w:rFonts w:hint="eastAsia"/>
        </w:rPr>
        <w:t>）以下の理由により雇用の</w:t>
      </w:r>
      <w:r w:rsidRPr="00501C99">
        <w:rPr>
          <w:rFonts w:hint="eastAsia"/>
        </w:rPr>
        <w:t>解雇</w:t>
      </w:r>
      <w:r>
        <w:rPr>
          <w:rFonts w:hint="eastAsia"/>
        </w:rPr>
        <w:t>が発生する可能性があります。</w:t>
      </w:r>
    </w:p>
    <w:p w14:paraId="179EDFE7" w14:textId="6119F8C3" w:rsidR="00921A6D" w:rsidRDefault="00921A6D" w:rsidP="00501C99">
      <w:pPr>
        <w:pStyle w:val="af4"/>
      </w:pPr>
      <w:r>
        <w:rPr>
          <w:rFonts w:hint="eastAsia"/>
        </w:rPr>
        <w:t>a</w:t>
      </w:r>
      <w:r>
        <w:rPr>
          <w:rFonts w:hint="eastAsia"/>
        </w:rPr>
        <w:t>．従業員が亡くなりました</w:t>
      </w:r>
    </w:p>
    <w:p w14:paraId="4500604F" w14:textId="3C693F96" w:rsidR="00921A6D" w:rsidRDefault="00921A6D" w:rsidP="00501C99">
      <w:pPr>
        <w:pStyle w:val="af4"/>
      </w:pPr>
      <w:r>
        <w:rPr>
          <w:rFonts w:hint="eastAsia"/>
        </w:rPr>
        <w:t>b</w:t>
      </w:r>
      <w:r>
        <w:rPr>
          <w:rFonts w:hint="eastAsia"/>
        </w:rPr>
        <w:t>．従業員が辞任</w:t>
      </w:r>
    </w:p>
    <w:p w14:paraId="3A7B83CD" w14:textId="2CB922CD" w:rsidR="00921A6D" w:rsidRDefault="00921A6D" w:rsidP="00501C99">
      <w:pPr>
        <w:pStyle w:val="af4"/>
      </w:pPr>
      <w:r>
        <w:rPr>
          <w:rFonts w:hint="eastAsia"/>
        </w:rPr>
        <w:t>c</w:t>
      </w:r>
      <w:r>
        <w:rPr>
          <w:rFonts w:hint="eastAsia"/>
        </w:rPr>
        <w:t>．従業員は試用評価に合格しません</w:t>
      </w:r>
    </w:p>
    <w:p w14:paraId="2F7C25CB" w14:textId="5578ECFC" w:rsidR="00921A6D" w:rsidRDefault="00921A6D" w:rsidP="00501C99">
      <w:pPr>
        <w:pStyle w:val="af4"/>
      </w:pPr>
      <w:r>
        <w:rPr>
          <w:rFonts w:hint="eastAsia"/>
        </w:rPr>
        <w:t>d</w:t>
      </w:r>
      <w:r>
        <w:rPr>
          <w:rFonts w:hint="eastAsia"/>
        </w:rPr>
        <w:t>．従業員は退職年齢に入る</w:t>
      </w:r>
    </w:p>
    <w:p w14:paraId="48C299D0" w14:textId="1B286993" w:rsidR="00921A6D" w:rsidRDefault="00921A6D" w:rsidP="00501C99">
      <w:pPr>
        <w:pStyle w:val="af4"/>
      </w:pPr>
      <w:r>
        <w:rPr>
          <w:rFonts w:hint="eastAsia"/>
        </w:rPr>
        <w:t>e</w:t>
      </w:r>
      <w:r>
        <w:rPr>
          <w:rFonts w:hint="eastAsia"/>
        </w:rPr>
        <w:t>．従業員が</w:t>
      </w:r>
      <w:r>
        <w:rPr>
          <w:rFonts w:hint="eastAsia"/>
        </w:rPr>
        <w:t>12</w:t>
      </w:r>
      <w:r>
        <w:rPr>
          <w:rFonts w:hint="eastAsia"/>
        </w:rPr>
        <w:t>か月連続で病気を長引かせている</w:t>
      </w:r>
    </w:p>
    <w:p w14:paraId="6C939BD3" w14:textId="7866E0B3" w:rsidR="00921A6D" w:rsidRDefault="00921A6D" w:rsidP="00501C99">
      <w:pPr>
        <w:pStyle w:val="af4"/>
      </w:pPr>
      <w:r>
        <w:rPr>
          <w:rFonts w:hint="eastAsia"/>
        </w:rPr>
        <w:t>f</w:t>
      </w:r>
      <w:r>
        <w:rPr>
          <w:rFonts w:hint="eastAsia"/>
        </w:rPr>
        <w:t>．従業員が会社が定めた基準や仕事の質を満たしていない</w:t>
      </w:r>
    </w:p>
    <w:p w14:paraId="75CDD0A1" w14:textId="1DC72AFD" w:rsidR="00921A6D" w:rsidRDefault="00921A6D" w:rsidP="00501C99">
      <w:pPr>
        <w:pStyle w:val="af4"/>
      </w:pPr>
      <w:r>
        <w:rPr>
          <w:rFonts w:hint="eastAsia"/>
        </w:rPr>
        <w:t>g</w:t>
      </w:r>
      <w:r>
        <w:rPr>
          <w:rFonts w:hint="eastAsia"/>
        </w:rPr>
        <w:t>．従業員は</w:t>
      </w:r>
      <w:r>
        <w:rPr>
          <w:rFonts w:hint="eastAsia"/>
        </w:rPr>
        <w:t>5</w:t>
      </w:r>
      <w:r>
        <w:rPr>
          <w:rFonts w:hint="eastAsia"/>
        </w:rPr>
        <w:t>（</w:t>
      </w:r>
      <w:r>
        <w:rPr>
          <w:rFonts w:hint="eastAsia"/>
        </w:rPr>
        <w:t>5</w:t>
      </w:r>
      <w:r>
        <w:rPr>
          <w:rFonts w:hint="eastAsia"/>
        </w:rPr>
        <w:t>）連続営業日欠席します</w:t>
      </w:r>
    </w:p>
    <w:p w14:paraId="73C9AEBD" w14:textId="7CC8FE67" w:rsidR="00921A6D" w:rsidRDefault="00921A6D" w:rsidP="00501C99">
      <w:pPr>
        <w:pStyle w:val="af4"/>
      </w:pPr>
      <w:r>
        <w:rPr>
          <w:rFonts w:hint="eastAsia"/>
        </w:rPr>
        <w:t>h</w:t>
      </w:r>
      <w:r>
        <w:rPr>
          <w:rFonts w:hint="eastAsia"/>
        </w:rPr>
        <w:t>．従業員は重大な間違いを犯します</w:t>
      </w:r>
    </w:p>
    <w:p w14:paraId="1B418B6A" w14:textId="568D433D" w:rsidR="00921A6D" w:rsidRDefault="00921A6D" w:rsidP="00501C99">
      <w:pPr>
        <w:pStyle w:val="af4"/>
      </w:pPr>
      <w:proofErr w:type="spellStart"/>
      <w:r>
        <w:rPr>
          <w:rFonts w:hint="eastAsia"/>
        </w:rPr>
        <w:t>i</w:t>
      </w:r>
      <w:proofErr w:type="spellEnd"/>
      <w:r>
        <w:rPr>
          <w:rFonts w:hint="eastAsia"/>
        </w:rPr>
        <w:t>．会社は閉鎖されています</w:t>
      </w:r>
    </w:p>
    <w:p w14:paraId="3C8E13A3" w14:textId="41B001AA" w:rsidR="00921A6D" w:rsidRDefault="00921A6D" w:rsidP="00501C99">
      <w:pPr>
        <w:pStyle w:val="af4"/>
      </w:pPr>
      <w:r>
        <w:rPr>
          <w:rFonts w:hint="eastAsia"/>
        </w:rPr>
        <w:t>j</w:t>
      </w:r>
      <w:r>
        <w:rPr>
          <w:rFonts w:hint="eastAsia"/>
        </w:rPr>
        <w:t>．従業員は当局によって拘束されています</w:t>
      </w:r>
    </w:p>
    <w:p w14:paraId="31941B8C" w14:textId="29D17DC2" w:rsidR="00921A6D" w:rsidRDefault="00921A6D" w:rsidP="00501C99">
      <w:pPr>
        <w:pStyle w:val="af4"/>
      </w:pPr>
      <w:r>
        <w:rPr>
          <w:rFonts w:hint="eastAsia"/>
        </w:rPr>
        <w:t>k</w:t>
      </w:r>
      <w:r>
        <w:rPr>
          <w:rFonts w:hint="eastAsia"/>
        </w:rPr>
        <w:t>．会社は破産した</w:t>
      </w:r>
    </w:p>
    <w:p w14:paraId="3915FC96" w14:textId="5B3D7E0F" w:rsidR="00921A6D" w:rsidRDefault="00921A6D" w:rsidP="00501C99">
      <w:pPr>
        <w:pStyle w:val="af4"/>
      </w:pPr>
      <w:r>
        <w:rPr>
          <w:rFonts w:hint="eastAsia"/>
        </w:rPr>
        <w:t>l</w:t>
      </w:r>
      <w:r>
        <w:rPr>
          <w:rFonts w:hint="eastAsia"/>
        </w:rPr>
        <w:t>．会社が労働協約および</w:t>
      </w:r>
      <w:r>
        <w:rPr>
          <w:rFonts w:hint="eastAsia"/>
        </w:rPr>
        <w:t>/</w:t>
      </w:r>
      <w:r>
        <w:rPr>
          <w:rFonts w:hint="eastAsia"/>
        </w:rPr>
        <w:t>または会社規則に違反している</w:t>
      </w:r>
    </w:p>
  </w:comment>
  <w:comment w:id="280" w:author="Japanect Consulting" w:date="2021-01-12T10:58:00Z" w:initials="JC">
    <w:p w14:paraId="718449DB" w14:textId="77777777" w:rsidR="00921A6D" w:rsidRDefault="00921A6D" w:rsidP="00501C99">
      <w:pPr>
        <w:pStyle w:val="af4"/>
      </w:pPr>
      <w:r>
        <w:rPr>
          <w:rStyle w:val="af3"/>
        </w:rPr>
        <w:annotationRef/>
      </w:r>
      <w:r>
        <w:rPr>
          <w:rFonts w:hint="eastAsia"/>
        </w:rPr>
        <w:t>第</w:t>
      </w:r>
      <w:r>
        <w:rPr>
          <w:rFonts w:hint="eastAsia"/>
        </w:rPr>
        <w:t>39</w:t>
      </w:r>
      <w:r>
        <w:rPr>
          <w:rFonts w:hint="eastAsia"/>
        </w:rPr>
        <w:t>条</w:t>
      </w:r>
    </w:p>
    <w:p w14:paraId="04DE44A6" w14:textId="556C2812" w:rsidR="00921A6D" w:rsidRDefault="00921A6D" w:rsidP="00501C99">
      <w:pPr>
        <w:pStyle w:val="af4"/>
      </w:pPr>
      <w:r w:rsidRPr="00501C99">
        <w:rPr>
          <w:rFonts w:hint="eastAsia"/>
        </w:rPr>
        <w:t>解雇補償</w:t>
      </w:r>
    </w:p>
  </w:comment>
  <w:comment w:id="281" w:author="Japanect Consulting" w:date="2021-01-12T10:58:00Z" w:initials="JC">
    <w:p w14:paraId="51029353" w14:textId="7C52AE40" w:rsidR="00921A6D" w:rsidRDefault="00921A6D">
      <w:pPr>
        <w:pStyle w:val="af4"/>
      </w:pPr>
      <w:r>
        <w:rPr>
          <w:rStyle w:val="af3"/>
        </w:rPr>
        <w:annotationRef/>
      </w:r>
      <w:r w:rsidRPr="00501C99">
        <w:rPr>
          <w:rFonts w:hint="eastAsia"/>
        </w:rPr>
        <w:t>（</w:t>
      </w:r>
      <w:r w:rsidRPr="00501C99">
        <w:rPr>
          <w:rFonts w:hint="eastAsia"/>
        </w:rPr>
        <w:t>1</w:t>
      </w:r>
      <w:r w:rsidRPr="00501C99">
        <w:rPr>
          <w:rFonts w:hint="eastAsia"/>
        </w:rPr>
        <w:t>）解雇を経験した従業員は、退職金、従業員感謝金、権利報酬を受け取る権利があります。</w:t>
      </w:r>
    </w:p>
  </w:comment>
  <w:comment w:id="282" w:author="Japanect Consulting" w:date="2021-01-12T10:58:00Z" w:initials="JC">
    <w:p w14:paraId="4A5EF1D5" w14:textId="2D043A6B" w:rsidR="00921A6D" w:rsidRDefault="00921A6D">
      <w:pPr>
        <w:pStyle w:val="af4"/>
      </w:pPr>
      <w:r>
        <w:rPr>
          <w:rStyle w:val="af3"/>
        </w:rPr>
        <w:annotationRef/>
      </w:r>
      <w:r w:rsidRPr="00501C99">
        <w:rPr>
          <w:rFonts w:hint="eastAsia"/>
        </w:rPr>
        <w:t>（</w:t>
      </w:r>
      <w:r w:rsidRPr="00501C99">
        <w:rPr>
          <w:rFonts w:hint="eastAsia"/>
        </w:rPr>
        <w:t>2</w:t>
      </w:r>
      <w:r w:rsidRPr="00501C99">
        <w:rPr>
          <w:rFonts w:hint="eastAsia"/>
        </w:rPr>
        <w:t>）本条第</w:t>
      </w:r>
      <w:r w:rsidRPr="00501C99">
        <w:rPr>
          <w:rFonts w:hint="eastAsia"/>
        </w:rPr>
        <w:t>1</w:t>
      </w:r>
      <w:r w:rsidRPr="00501C99">
        <w:rPr>
          <w:rFonts w:hint="eastAsia"/>
        </w:rPr>
        <w:t>項に規定する退職金の額は、以下のとおりである。</w:t>
      </w:r>
    </w:p>
  </w:comment>
  <w:comment w:id="283" w:author="Japanect Consulting" w:date="2021-01-12T11:01:00Z" w:initials="JC">
    <w:p w14:paraId="2B18CB2F" w14:textId="3D13BF7C" w:rsidR="00921A6D" w:rsidRDefault="00921A6D" w:rsidP="00501C99">
      <w:pPr>
        <w:pStyle w:val="af4"/>
      </w:pPr>
      <w:r>
        <w:rPr>
          <w:rStyle w:val="af3"/>
        </w:rPr>
        <w:annotationRef/>
      </w:r>
      <w:r>
        <w:rPr>
          <w:rFonts w:hint="eastAsia"/>
        </w:rPr>
        <w:t>a</w:t>
      </w:r>
      <w:r>
        <w:rPr>
          <w:rFonts w:hint="eastAsia"/>
        </w:rPr>
        <w:t>．在職期間が</w:t>
      </w:r>
      <w:r>
        <w:rPr>
          <w:rFonts w:hint="eastAsia"/>
        </w:rPr>
        <w:t>1</w:t>
      </w:r>
      <w:r>
        <w:rPr>
          <w:rFonts w:hint="eastAsia"/>
        </w:rPr>
        <w:t>年未満の従業員の退職金は</w:t>
      </w:r>
      <w:r>
        <w:rPr>
          <w:rFonts w:hint="eastAsia"/>
        </w:rPr>
        <w:t>1</w:t>
      </w:r>
      <w:r>
        <w:rPr>
          <w:rFonts w:hint="eastAsia"/>
        </w:rPr>
        <w:t>か月の賃金です。</w:t>
      </w:r>
    </w:p>
    <w:p w14:paraId="713788DD" w14:textId="23B13C77" w:rsidR="00921A6D" w:rsidRDefault="00921A6D" w:rsidP="00501C99">
      <w:pPr>
        <w:pStyle w:val="af4"/>
      </w:pPr>
      <w:r>
        <w:rPr>
          <w:rFonts w:hint="eastAsia"/>
        </w:rPr>
        <w:t>b</w:t>
      </w:r>
      <w:r>
        <w:rPr>
          <w:rFonts w:hint="eastAsia"/>
        </w:rPr>
        <w:t>．勤務期間が</w:t>
      </w:r>
      <w:r>
        <w:rPr>
          <w:rFonts w:hint="eastAsia"/>
        </w:rPr>
        <w:t>1</w:t>
      </w:r>
      <w:r>
        <w:rPr>
          <w:rFonts w:hint="eastAsia"/>
        </w:rPr>
        <w:t>年以上</w:t>
      </w:r>
      <w:r>
        <w:rPr>
          <w:rFonts w:hint="eastAsia"/>
        </w:rPr>
        <w:t>2</w:t>
      </w:r>
      <w:r>
        <w:rPr>
          <w:rFonts w:hint="eastAsia"/>
        </w:rPr>
        <w:t>年未満の従業員の退職金は</w:t>
      </w:r>
      <w:r>
        <w:rPr>
          <w:rFonts w:hint="eastAsia"/>
        </w:rPr>
        <w:t>2</w:t>
      </w:r>
      <w:r>
        <w:rPr>
          <w:rFonts w:hint="eastAsia"/>
        </w:rPr>
        <w:t>ヶ月の賃金です。</w:t>
      </w:r>
    </w:p>
    <w:p w14:paraId="7A8A685D" w14:textId="23367AA8" w:rsidR="00921A6D" w:rsidRDefault="00921A6D" w:rsidP="00501C99">
      <w:pPr>
        <w:pStyle w:val="af4"/>
      </w:pPr>
      <w:r>
        <w:rPr>
          <w:rFonts w:hint="eastAsia"/>
        </w:rPr>
        <w:t>c</w:t>
      </w:r>
      <w:r>
        <w:rPr>
          <w:rFonts w:hint="eastAsia"/>
        </w:rPr>
        <w:t>．勤務期間が</w:t>
      </w:r>
      <w:r>
        <w:rPr>
          <w:rFonts w:hint="eastAsia"/>
        </w:rPr>
        <w:t>2</w:t>
      </w:r>
      <w:r>
        <w:rPr>
          <w:rFonts w:hint="eastAsia"/>
        </w:rPr>
        <w:t>年以上</w:t>
      </w:r>
      <w:r>
        <w:rPr>
          <w:rFonts w:hint="eastAsia"/>
        </w:rPr>
        <w:t>3</w:t>
      </w:r>
      <w:r>
        <w:rPr>
          <w:rFonts w:hint="eastAsia"/>
        </w:rPr>
        <w:t>年未満の従業員の退職金は、</w:t>
      </w:r>
      <w:r>
        <w:rPr>
          <w:rFonts w:hint="eastAsia"/>
        </w:rPr>
        <w:t>3</w:t>
      </w:r>
      <w:r>
        <w:rPr>
          <w:rFonts w:hint="eastAsia"/>
        </w:rPr>
        <w:t>か月分の賃金に相当します。</w:t>
      </w:r>
    </w:p>
    <w:p w14:paraId="2AD2AF26" w14:textId="7F4D251B" w:rsidR="00921A6D" w:rsidRDefault="00921A6D" w:rsidP="00501C99">
      <w:pPr>
        <w:pStyle w:val="af4"/>
      </w:pPr>
      <w:r>
        <w:rPr>
          <w:rFonts w:hint="eastAsia"/>
        </w:rPr>
        <w:t>d</w:t>
      </w:r>
      <w:r>
        <w:rPr>
          <w:rFonts w:hint="eastAsia"/>
        </w:rPr>
        <w:t>．在職期間が</w:t>
      </w:r>
      <w:r>
        <w:rPr>
          <w:rFonts w:hint="eastAsia"/>
        </w:rPr>
        <w:t>3</w:t>
      </w:r>
      <w:r>
        <w:rPr>
          <w:rFonts w:hint="eastAsia"/>
        </w:rPr>
        <w:t>年以上</w:t>
      </w:r>
      <w:r>
        <w:rPr>
          <w:rFonts w:hint="eastAsia"/>
        </w:rPr>
        <w:t>4</w:t>
      </w:r>
      <w:r>
        <w:rPr>
          <w:rFonts w:hint="eastAsia"/>
        </w:rPr>
        <w:t>年未満の従業員の退職金は</w:t>
      </w:r>
      <w:r>
        <w:rPr>
          <w:rFonts w:hint="eastAsia"/>
        </w:rPr>
        <w:t>4</w:t>
      </w:r>
      <w:r>
        <w:rPr>
          <w:rFonts w:hint="eastAsia"/>
        </w:rPr>
        <w:t>ヶ月の賃金です。</w:t>
      </w:r>
    </w:p>
    <w:p w14:paraId="6F9605EA" w14:textId="78CD4626" w:rsidR="00921A6D" w:rsidRDefault="00921A6D" w:rsidP="00501C99">
      <w:pPr>
        <w:pStyle w:val="af4"/>
      </w:pPr>
      <w:r>
        <w:rPr>
          <w:rFonts w:hint="eastAsia"/>
        </w:rPr>
        <w:t>e</w:t>
      </w:r>
      <w:r>
        <w:rPr>
          <w:rFonts w:hint="eastAsia"/>
        </w:rPr>
        <w:t>．在職期間が</w:t>
      </w:r>
      <w:r>
        <w:rPr>
          <w:rFonts w:hint="eastAsia"/>
        </w:rPr>
        <w:t>4</w:t>
      </w:r>
      <w:r>
        <w:rPr>
          <w:rFonts w:hint="eastAsia"/>
        </w:rPr>
        <w:t>年以上</w:t>
      </w:r>
      <w:r>
        <w:rPr>
          <w:rFonts w:hint="eastAsia"/>
        </w:rPr>
        <w:t>5</w:t>
      </w:r>
      <w:r>
        <w:rPr>
          <w:rFonts w:hint="eastAsia"/>
        </w:rPr>
        <w:t>年未満の従業員の退職金は</w:t>
      </w:r>
      <w:r>
        <w:rPr>
          <w:rFonts w:hint="eastAsia"/>
        </w:rPr>
        <w:t>5</w:t>
      </w:r>
      <w:r>
        <w:rPr>
          <w:rFonts w:hint="eastAsia"/>
        </w:rPr>
        <w:t>か月の賃金です。</w:t>
      </w:r>
    </w:p>
    <w:p w14:paraId="696DDC4A" w14:textId="53778894" w:rsidR="00921A6D" w:rsidRDefault="00921A6D" w:rsidP="00501C99">
      <w:pPr>
        <w:pStyle w:val="af4"/>
      </w:pPr>
      <w:r>
        <w:rPr>
          <w:rFonts w:hint="eastAsia"/>
        </w:rPr>
        <w:t>f</w:t>
      </w:r>
      <w:r>
        <w:rPr>
          <w:rFonts w:hint="eastAsia"/>
        </w:rPr>
        <w:t>．在職期間が</w:t>
      </w:r>
      <w:r>
        <w:rPr>
          <w:rFonts w:hint="eastAsia"/>
        </w:rPr>
        <w:t>5</w:t>
      </w:r>
      <w:r>
        <w:rPr>
          <w:rFonts w:hint="eastAsia"/>
        </w:rPr>
        <w:t>年以上</w:t>
      </w:r>
      <w:r>
        <w:rPr>
          <w:rFonts w:hint="eastAsia"/>
        </w:rPr>
        <w:t>6</w:t>
      </w:r>
      <w:r>
        <w:rPr>
          <w:rFonts w:hint="eastAsia"/>
        </w:rPr>
        <w:t>年未満の従業員の退職金は、</w:t>
      </w:r>
      <w:r>
        <w:rPr>
          <w:rFonts w:hint="eastAsia"/>
        </w:rPr>
        <w:t>6</w:t>
      </w:r>
      <w:r>
        <w:rPr>
          <w:rFonts w:hint="eastAsia"/>
        </w:rPr>
        <w:t>か月分の賃金に相当します。</w:t>
      </w:r>
    </w:p>
    <w:p w14:paraId="36A8ED82" w14:textId="6BB04D64" w:rsidR="00921A6D" w:rsidRDefault="00921A6D" w:rsidP="00501C99">
      <w:pPr>
        <w:pStyle w:val="af4"/>
      </w:pPr>
      <w:r>
        <w:rPr>
          <w:rFonts w:hint="eastAsia"/>
        </w:rPr>
        <w:t>g</w:t>
      </w:r>
      <w:r>
        <w:rPr>
          <w:rFonts w:hint="eastAsia"/>
        </w:rPr>
        <w:t>．勤務期間が</w:t>
      </w:r>
      <w:r>
        <w:rPr>
          <w:rFonts w:hint="eastAsia"/>
        </w:rPr>
        <w:t>6</w:t>
      </w:r>
      <w:r>
        <w:rPr>
          <w:rFonts w:hint="eastAsia"/>
        </w:rPr>
        <w:t>年以上</w:t>
      </w:r>
      <w:r>
        <w:rPr>
          <w:rFonts w:hint="eastAsia"/>
        </w:rPr>
        <w:t>7</w:t>
      </w:r>
      <w:r>
        <w:rPr>
          <w:rFonts w:hint="eastAsia"/>
        </w:rPr>
        <w:t>年未満の従業員の退職金は、</w:t>
      </w:r>
      <w:r>
        <w:rPr>
          <w:rFonts w:hint="eastAsia"/>
        </w:rPr>
        <w:t>7</w:t>
      </w:r>
      <w:r>
        <w:rPr>
          <w:rFonts w:hint="eastAsia"/>
        </w:rPr>
        <w:t>か月分の賃金です。</w:t>
      </w:r>
    </w:p>
    <w:p w14:paraId="09AC59EA" w14:textId="41671D47" w:rsidR="00921A6D" w:rsidRDefault="00921A6D" w:rsidP="00501C99">
      <w:pPr>
        <w:pStyle w:val="af4"/>
      </w:pPr>
      <w:r>
        <w:rPr>
          <w:rFonts w:hint="eastAsia"/>
        </w:rPr>
        <w:t>h</w:t>
      </w:r>
      <w:r>
        <w:rPr>
          <w:rFonts w:hint="eastAsia"/>
        </w:rPr>
        <w:t>．勤務期間が</w:t>
      </w:r>
      <w:r>
        <w:rPr>
          <w:rFonts w:hint="eastAsia"/>
        </w:rPr>
        <w:t>7</w:t>
      </w:r>
      <w:r>
        <w:rPr>
          <w:rFonts w:hint="eastAsia"/>
        </w:rPr>
        <w:t>年以上</w:t>
      </w:r>
      <w:r>
        <w:rPr>
          <w:rFonts w:hint="eastAsia"/>
        </w:rPr>
        <w:t>8</w:t>
      </w:r>
      <w:r>
        <w:rPr>
          <w:rFonts w:hint="eastAsia"/>
        </w:rPr>
        <w:t>年未満の従業員の退職金は</w:t>
      </w:r>
      <w:r>
        <w:rPr>
          <w:rFonts w:hint="eastAsia"/>
        </w:rPr>
        <w:t>8</w:t>
      </w:r>
      <w:r>
        <w:rPr>
          <w:rFonts w:hint="eastAsia"/>
        </w:rPr>
        <w:t>ヶ月の賃金です。</w:t>
      </w:r>
    </w:p>
    <w:p w14:paraId="5230D518" w14:textId="0B89DF09" w:rsidR="00921A6D" w:rsidRDefault="00921A6D" w:rsidP="00501C99">
      <w:pPr>
        <w:pStyle w:val="af4"/>
      </w:pPr>
      <w:proofErr w:type="spellStart"/>
      <w:r>
        <w:rPr>
          <w:rFonts w:hint="eastAsia"/>
        </w:rPr>
        <w:t>i</w:t>
      </w:r>
      <w:proofErr w:type="spellEnd"/>
      <w:r>
        <w:rPr>
          <w:rFonts w:hint="eastAsia"/>
        </w:rPr>
        <w:t>．在職期間が</w:t>
      </w:r>
      <w:r>
        <w:rPr>
          <w:rFonts w:hint="eastAsia"/>
        </w:rPr>
        <w:t>8</w:t>
      </w:r>
      <w:r>
        <w:rPr>
          <w:rFonts w:hint="eastAsia"/>
        </w:rPr>
        <w:t>年以上の従業員の退職金は</w:t>
      </w:r>
      <w:r>
        <w:rPr>
          <w:rFonts w:hint="eastAsia"/>
        </w:rPr>
        <w:t>9</w:t>
      </w:r>
      <w:r>
        <w:rPr>
          <w:rFonts w:hint="eastAsia"/>
        </w:rPr>
        <w:t>ヶ月の賃金です。</w:t>
      </w:r>
    </w:p>
  </w:comment>
  <w:comment w:id="284" w:author="Japanect Consulting" w:date="2021-01-12T11:01:00Z" w:initials="JC">
    <w:p w14:paraId="3AAF4A34" w14:textId="2490BE20" w:rsidR="00921A6D" w:rsidRDefault="00921A6D">
      <w:pPr>
        <w:pStyle w:val="af4"/>
      </w:pPr>
      <w:r>
        <w:rPr>
          <w:rStyle w:val="af3"/>
        </w:rPr>
        <w:annotationRef/>
      </w:r>
      <w:r w:rsidRPr="00501C99">
        <w:rPr>
          <w:rFonts w:hint="eastAsia"/>
        </w:rPr>
        <w:t>（</w:t>
      </w:r>
      <w:r w:rsidRPr="00501C99">
        <w:rPr>
          <w:rFonts w:hint="eastAsia"/>
        </w:rPr>
        <w:t>3</w:t>
      </w:r>
      <w:r w:rsidRPr="00501C99">
        <w:rPr>
          <w:rFonts w:hint="eastAsia"/>
        </w:rPr>
        <w:t>）本条（</w:t>
      </w:r>
      <w:r w:rsidRPr="00501C99">
        <w:rPr>
          <w:rFonts w:hint="eastAsia"/>
        </w:rPr>
        <w:t>1</w:t>
      </w:r>
      <w:r w:rsidRPr="00501C99">
        <w:rPr>
          <w:rFonts w:hint="eastAsia"/>
        </w:rPr>
        <w:t>）項に規定のサービス期間報奨金の額は以下のとおりです。</w:t>
      </w:r>
    </w:p>
  </w:comment>
  <w:comment w:id="285" w:author="Japanect Consulting" w:date="2021-01-12T11:01:00Z" w:initials="JC">
    <w:p w14:paraId="54A80821" w14:textId="273AAACA" w:rsidR="00921A6D" w:rsidRDefault="00921A6D" w:rsidP="00501C99">
      <w:pPr>
        <w:pStyle w:val="af4"/>
      </w:pPr>
      <w:r>
        <w:rPr>
          <w:rStyle w:val="af3"/>
        </w:rPr>
        <w:annotationRef/>
      </w:r>
      <w:r>
        <w:rPr>
          <w:rFonts w:hint="eastAsia"/>
        </w:rPr>
        <w:t>a</w:t>
      </w:r>
      <w:r>
        <w:rPr>
          <w:rFonts w:hint="eastAsia"/>
        </w:rPr>
        <w:t>．勤務期間が</w:t>
      </w:r>
      <w:r>
        <w:rPr>
          <w:rFonts w:hint="eastAsia"/>
        </w:rPr>
        <w:t>3</w:t>
      </w:r>
      <w:r>
        <w:rPr>
          <w:rFonts w:hint="eastAsia"/>
        </w:rPr>
        <w:t>年以上</w:t>
      </w:r>
      <w:r>
        <w:rPr>
          <w:rFonts w:hint="eastAsia"/>
        </w:rPr>
        <w:t>6</w:t>
      </w:r>
      <w:r>
        <w:rPr>
          <w:rFonts w:hint="eastAsia"/>
        </w:rPr>
        <w:t>年未満の従業員に対する従業員感謝金は</w:t>
      </w:r>
      <w:r>
        <w:rPr>
          <w:rFonts w:hint="eastAsia"/>
        </w:rPr>
        <w:t>2</w:t>
      </w:r>
      <w:r>
        <w:rPr>
          <w:rFonts w:hint="eastAsia"/>
        </w:rPr>
        <w:t>ヶ月の賃金です。</w:t>
      </w:r>
    </w:p>
    <w:p w14:paraId="4D4CBE18" w14:textId="5A117B6D" w:rsidR="00921A6D" w:rsidRDefault="00921A6D" w:rsidP="00501C99">
      <w:pPr>
        <w:pStyle w:val="af4"/>
      </w:pPr>
      <w:r>
        <w:rPr>
          <w:rFonts w:hint="eastAsia"/>
        </w:rPr>
        <w:t>b</w:t>
      </w:r>
      <w:r>
        <w:rPr>
          <w:rFonts w:hint="eastAsia"/>
        </w:rPr>
        <w:t>．勤務期間が</w:t>
      </w:r>
      <w:r>
        <w:rPr>
          <w:rFonts w:hint="eastAsia"/>
        </w:rPr>
        <w:t>6</w:t>
      </w:r>
      <w:r>
        <w:rPr>
          <w:rFonts w:hint="eastAsia"/>
        </w:rPr>
        <w:t>年以上</w:t>
      </w:r>
      <w:r>
        <w:rPr>
          <w:rFonts w:hint="eastAsia"/>
        </w:rPr>
        <w:t>9</w:t>
      </w:r>
      <w:r>
        <w:rPr>
          <w:rFonts w:hint="eastAsia"/>
        </w:rPr>
        <w:t>年未満の従業員に対する従業員感謝金は</w:t>
      </w:r>
      <w:r>
        <w:rPr>
          <w:rFonts w:hint="eastAsia"/>
        </w:rPr>
        <w:t>3</w:t>
      </w:r>
      <w:r>
        <w:rPr>
          <w:rFonts w:hint="eastAsia"/>
        </w:rPr>
        <w:t>ヶ月の賃金です。</w:t>
      </w:r>
    </w:p>
    <w:p w14:paraId="14256BF9" w14:textId="300ECB48" w:rsidR="00921A6D" w:rsidRDefault="00921A6D" w:rsidP="00501C99">
      <w:pPr>
        <w:pStyle w:val="af4"/>
      </w:pPr>
      <w:r>
        <w:rPr>
          <w:rFonts w:hint="eastAsia"/>
        </w:rPr>
        <w:t>c</w:t>
      </w:r>
      <w:r>
        <w:rPr>
          <w:rFonts w:hint="eastAsia"/>
        </w:rPr>
        <w:t>．勤務期間が</w:t>
      </w:r>
      <w:r>
        <w:rPr>
          <w:rFonts w:hint="eastAsia"/>
        </w:rPr>
        <w:t>9</w:t>
      </w:r>
      <w:r>
        <w:rPr>
          <w:rFonts w:hint="eastAsia"/>
        </w:rPr>
        <w:t>年以上</w:t>
      </w:r>
      <w:r>
        <w:rPr>
          <w:rFonts w:hint="eastAsia"/>
        </w:rPr>
        <w:t>12</w:t>
      </w:r>
      <w:r>
        <w:rPr>
          <w:rFonts w:hint="eastAsia"/>
        </w:rPr>
        <w:t>年未満の従業員に対する従業員感謝金は</w:t>
      </w:r>
      <w:r>
        <w:rPr>
          <w:rFonts w:hint="eastAsia"/>
        </w:rPr>
        <w:t>4</w:t>
      </w:r>
      <w:r>
        <w:rPr>
          <w:rFonts w:hint="eastAsia"/>
        </w:rPr>
        <w:t>ヶ月の賃金です。</w:t>
      </w:r>
    </w:p>
    <w:p w14:paraId="7AABED58" w14:textId="0E7B04B6" w:rsidR="00921A6D" w:rsidRDefault="00921A6D" w:rsidP="00501C99">
      <w:pPr>
        <w:pStyle w:val="af4"/>
      </w:pPr>
      <w:r>
        <w:rPr>
          <w:rFonts w:hint="eastAsia"/>
        </w:rPr>
        <w:t>d</w:t>
      </w:r>
      <w:r>
        <w:rPr>
          <w:rFonts w:hint="eastAsia"/>
        </w:rPr>
        <w:t>．勤務期間が</w:t>
      </w:r>
      <w:r>
        <w:rPr>
          <w:rFonts w:hint="eastAsia"/>
        </w:rPr>
        <w:t>12</w:t>
      </w:r>
      <w:r>
        <w:rPr>
          <w:rFonts w:hint="eastAsia"/>
        </w:rPr>
        <w:t>年以上</w:t>
      </w:r>
      <w:r>
        <w:rPr>
          <w:rFonts w:hint="eastAsia"/>
        </w:rPr>
        <w:t>15</w:t>
      </w:r>
      <w:r>
        <w:rPr>
          <w:rFonts w:hint="eastAsia"/>
        </w:rPr>
        <w:t>年未満の従業員に対する従業員感謝金は</w:t>
      </w:r>
      <w:r>
        <w:rPr>
          <w:rFonts w:hint="eastAsia"/>
        </w:rPr>
        <w:t>5</w:t>
      </w:r>
      <w:r>
        <w:rPr>
          <w:rFonts w:hint="eastAsia"/>
        </w:rPr>
        <w:t>ヶ月の賃金です。</w:t>
      </w:r>
    </w:p>
    <w:p w14:paraId="30BD4A85" w14:textId="17650CA6" w:rsidR="00921A6D" w:rsidRDefault="00921A6D" w:rsidP="00501C99">
      <w:pPr>
        <w:pStyle w:val="af4"/>
      </w:pPr>
      <w:r>
        <w:rPr>
          <w:rFonts w:hint="eastAsia"/>
        </w:rPr>
        <w:t>e</w:t>
      </w:r>
      <w:r>
        <w:rPr>
          <w:rFonts w:hint="eastAsia"/>
        </w:rPr>
        <w:t>．勤務期間が</w:t>
      </w:r>
      <w:r>
        <w:rPr>
          <w:rFonts w:hint="eastAsia"/>
        </w:rPr>
        <w:t>15</w:t>
      </w:r>
      <w:r>
        <w:rPr>
          <w:rFonts w:hint="eastAsia"/>
        </w:rPr>
        <w:t>年以上</w:t>
      </w:r>
      <w:r>
        <w:rPr>
          <w:rFonts w:hint="eastAsia"/>
        </w:rPr>
        <w:t>18</w:t>
      </w:r>
      <w:r>
        <w:rPr>
          <w:rFonts w:hint="eastAsia"/>
        </w:rPr>
        <w:t>年未満の従業員に対する従業員感謝金は、</w:t>
      </w:r>
      <w:r>
        <w:rPr>
          <w:rFonts w:hint="eastAsia"/>
        </w:rPr>
        <w:t>6</w:t>
      </w:r>
      <w:r>
        <w:rPr>
          <w:rFonts w:hint="eastAsia"/>
        </w:rPr>
        <w:t>か月分の賃金です。</w:t>
      </w:r>
    </w:p>
    <w:p w14:paraId="68E0AC67" w14:textId="782059F6" w:rsidR="00921A6D" w:rsidRDefault="00921A6D" w:rsidP="00501C99">
      <w:pPr>
        <w:pStyle w:val="af4"/>
      </w:pPr>
      <w:r>
        <w:rPr>
          <w:rFonts w:hint="eastAsia"/>
        </w:rPr>
        <w:t>f</w:t>
      </w:r>
      <w:r>
        <w:rPr>
          <w:rFonts w:hint="eastAsia"/>
        </w:rPr>
        <w:t>．</w:t>
      </w:r>
      <w:r>
        <w:rPr>
          <w:rFonts w:hint="eastAsia"/>
        </w:rPr>
        <w:t>18</w:t>
      </w:r>
      <w:r>
        <w:rPr>
          <w:rFonts w:hint="eastAsia"/>
        </w:rPr>
        <w:t>（</w:t>
      </w:r>
      <w:r>
        <w:rPr>
          <w:rFonts w:hint="eastAsia"/>
        </w:rPr>
        <w:t>18</w:t>
      </w:r>
      <w:r>
        <w:rPr>
          <w:rFonts w:hint="eastAsia"/>
        </w:rPr>
        <w:t>）年以上</w:t>
      </w:r>
      <w:r>
        <w:rPr>
          <w:rFonts w:hint="eastAsia"/>
        </w:rPr>
        <w:t>21</w:t>
      </w:r>
      <w:r>
        <w:rPr>
          <w:rFonts w:hint="eastAsia"/>
        </w:rPr>
        <w:t>（</w:t>
      </w:r>
      <w:r>
        <w:rPr>
          <w:rFonts w:hint="eastAsia"/>
        </w:rPr>
        <w:t>21</w:t>
      </w:r>
      <w:r>
        <w:rPr>
          <w:rFonts w:hint="eastAsia"/>
        </w:rPr>
        <w:t>）年未満の在職期間が</w:t>
      </w:r>
      <w:r>
        <w:rPr>
          <w:rFonts w:hint="eastAsia"/>
        </w:rPr>
        <w:t>7</w:t>
      </w:r>
      <w:r>
        <w:rPr>
          <w:rFonts w:hint="eastAsia"/>
        </w:rPr>
        <w:t>か月の賃金である従業員のための従業員感謝金。</w:t>
      </w:r>
    </w:p>
    <w:p w14:paraId="0E42CE54" w14:textId="7E484FDA" w:rsidR="00921A6D" w:rsidRDefault="00921A6D" w:rsidP="00501C99">
      <w:pPr>
        <w:pStyle w:val="af4"/>
      </w:pPr>
      <w:r>
        <w:rPr>
          <w:rFonts w:hint="eastAsia"/>
        </w:rPr>
        <w:t>g</w:t>
      </w:r>
      <w:r>
        <w:rPr>
          <w:rFonts w:hint="eastAsia"/>
        </w:rPr>
        <w:t>．勤務期間が</w:t>
      </w:r>
      <w:r>
        <w:rPr>
          <w:rFonts w:hint="eastAsia"/>
        </w:rPr>
        <w:t>21</w:t>
      </w:r>
      <w:r>
        <w:rPr>
          <w:rFonts w:hint="eastAsia"/>
        </w:rPr>
        <w:t>年以上</w:t>
      </w:r>
      <w:r>
        <w:rPr>
          <w:rFonts w:hint="eastAsia"/>
        </w:rPr>
        <w:t>24</w:t>
      </w:r>
      <w:r>
        <w:rPr>
          <w:rFonts w:hint="eastAsia"/>
        </w:rPr>
        <w:t>年未満の従業員に対する従業員感謝金は</w:t>
      </w:r>
      <w:r>
        <w:rPr>
          <w:rFonts w:hint="eastAsia"/>
        </w:rPr>
        <w:t>8</w:t>
      </w:r>
      <w:r>
        <w:rPr>
          <w:rFonts w:hint="eastAsia"/>
        </w:rPr>
        <w:t>ヶ月の賃金です。</w:t>
      </w:r>
    </w:p>
    <w:p w14:paraId="4B56ED6A" w14:textId="38E406C5" w:rsidR="00921A6D" w:rsidRDefault="00921A6D" w:rsidP="00501C99">
      <w:pPr>
        <w:pStyle w:val="af4"/>
      </w:pPr>
      <w:r>
        <w:rPr>
          <w:rFonts w:hint="eastAsia"/>
        </w:rPr>
        <w:t>h</w:t>
      </w:r>
      <w:r>
        <w:rPr>
          <w:rFonts w:hint="eastAsia"/>
        </w:rPr>
        <w:t>．勤務期間が</w:t>
      </w:r>
      <w:r>
        <w:rPr>
          <w:rFonts w:hint="eastAsia"/>
        </w:rPr>
        <w:t>24</w:t>
      </w:r>
      <w:r>
        <w:rPr>
          <w:rFonts w:hint="eastAsia"/>
        </w:rPr>
        <w:t>年（</w:t>
      </w:r>
      <w:r>
        <w:rPr>
          <w:rFonts w:hint="eastAsia"/>
        </w:rPr>
        <w:t>24</w:t>
      </w:r>
      <w:r>
        <w:rPr>
          <w:rFonts w:hint="eastAsia"/>
        </w:rPr>
        <w:t>年）以上の従業員に対する従業員感謝金は、</w:t>
      </w:r>
      <w:r>
        <w:rPr>
          <w:rFonts w:hint="eastAsia"/>
        </w:rPr>
        <w:t>10</w:t>
      </w:r>
      <w:r>
        <w:rPr>
          <w:rFonts w:hint="eastAsia"/>
        </w:rPr>
        <w:t>ヶ月の賃金です。</w:t>
      </w:r>
    </w:p>
  </w:comment>
  <w:comment w:id="286" w:author="Japanect Consulting" w:date="2021-01-12T11:01:00Z" w:initials="JC">
    <w:p w14:paraId="009485EF" w14:textId="76FC2DF8" w:rsidR="00921A6D" w:rsidRDefault="00921A6D">
      <w:pPr>
        <w:pStyle w:val="af4"/>
      </w:pPr>
      <w:r>
        <w:rPr>
          <w:rStyle w:val="af3"/>
        </w:rPr>
        <w:annotationRef/>
      </w:r>
      <w:r w:rsidRPr="00501C99">
        <w:rPr>
          <w:rFonts w:hint="eastAsia"/>
        </w:rPr>
        <w:t>（</w:t>
      </w:r>
      <w:r w:rsidRPr="00501C99">
        <w:rPr>
          <w:rFonts w:hint="eastAsia"/>
        </w:rPr>
        <w:t>1</w:t>
      </w:r>
      <w:r w:rsidRPr="00501C99">
        <w:rPr>
          <w:rFonts w:hint="eastAsia"/>
        </w:rPr>
        <w:t>）本条（</w:t>
      </w:r>
      <w:r w:rsidRPr="00501C99">
        <w:rPr>
          <w:rFonts w:hint="eastAsia"/>
        </w:rPr>
        <w:t>1</w:t>
      </w:r>
      <w:r w:rsidRPr="00501C99">
        <w:rPr>
          <w:rFonts w:hint="eastAsia"/>
        </w:rPr>
        <w:t>）項にいう権利補償金は、従業員が受け取るべき補償金であり、以下を含みます。</w:t>
      </w:r>
    </w:p>
  </w:comment>
  <w:comment w:id="287" w:author="Japanect Consulting" w:date="2021-01-12T11:01:00Z" w:initials="JC">
    <w:p w14:paraId="5AC498D7" w14:textId="63746BCB" w:rsidR="00921A6D" w:rsidRDefault="00921A6D" w:rsidP="00501C99">
      <w:pPr>
        <w:pStyle w:val="af4"/>
      </w:pPr>
      <w:r>
        <w:rPr>
          <w:rStyle w:val="af3"/>
        </w:rPr>
        <w:annotationRef/>
      </w:r>
      <w:r>
        <w:rPr>
          <w:rFonts w:hint="eastAsia"/>
        </w:rPr>
        <w:t>a</w:t>
      </w:r>
      <w:r>
        <w:rPr>
          <w:rFonts w:hint="eastAsia"/>
        </w:rPr>
        <w:t>．</w:t>
      </w:r>
      <w:r>
        <w:rPr>
          <w:rFonts w:hint="eastAsia"/>
        </w:rPr>
        <w:t xml:space="preserve"> </w:t>
      </w:r>
      <w:r>
        <w:rPr>
          <w:rFonts w:hint="eastAsia"/>
        </w:rPr>
        <w:t>取得されておらず、失敗していない年次休暇。</w:t>
      </w:r>
    </w:p>
    <w:p w14:paraId="43285901" w14:textId="5F9B48A1" w:rsidR="00921A6D" w:rsidRDefault="00921A6D" w:rsidP="00501C99">
      <w:pPr>
        <w:pStyle w:val="af4"/>
      </w:pPr>
      <w:r>
        <w:rPr>
          <w:rFonts w:hint="eastAsia"/>
        </w:rPr>
        <w:t>b</w:t>
      </w:r>
      <w:r>
        <w:rPr>
          <w:rFonts w:hint="eastAsia"/>
        </w:rPr>
        <w:t>．</w:t>
      </w:r>
      <w:r>
        <w:rPr>
          <w:rFonts w:hint="eastAsia"/>
        </w:rPr>
        <w:t xml:space="preserve"> </w:t>
      </w:r>
      <w:r>
        <w:rPr>
          <w:rFonts w:hint="eastAsia"/>
        </w:rPr>
        <w:t>従業員とその家族の費用または料金を、従業員が働くことが認められている場所に戻します。</w:t>
      </w:r>
    </w:p>
    <w:p w14:paraId="7DEB6097" w14:textId="6555588B" w:rsidR="00921A6D" w:rsidRDefault="00921A6D" w:rsidP="00501C99">
      <w:pPr>
        <w:pStyle w:val="af4"/>
      </w:pPr>
      <w:r>
        <w:rPr>
          <w:rFonts w:hint="eastAsia"/>
        </w:rPr>
        <w:t>c</w:t>
      </w:r>
      <w:r>
        <w:rPr>
          <w:rFonts w:hint="eastAsia"/>
        </w:rPr>
        <w:t>．住宅の補償ならびに投薬および治療は、要件を満たす人々に対する退職金および</w:t>
      </w:r>
      <w:r>
        <w:rPr>
          <w:rFonts w:hint="eastAsia"/>
        </w:rPr>
        <w:t>/</w:t>
      </w:r>
      <w:r>
        <w:rPr>
          <w:rFonts w:hint="eastAsia"/>
        </w:rPr>
        <w:t>または労働期間の報酬金の</w:t>
      </w:r>
      <w:r>
        <w:rPr>
          <w:rFonts w:hint="eastAsia"/>
        </w:rPr>
        <w:t>15</w:t>
      </w:r>
      <w:r>
        <w:rPr>
          <w:rFonts w:hint="eastAsia"/>
        </w:rPr>
        <w:t>％（</w:t>
      </w:r>
      <w:r>
        <w:rPr>
          <w:rFonts w:hint="eastAsia"/>
        </w:rPr>
        <w:t>15</w:t>
      </w:r>
      <w:r>
        <w:rPr>
          <w:rFonts w:hint="eastAsia"/>
        </w:rPr>
        <w:t>％）で決定されます。</w:t>
      </w:r>
    </w:p>
    <w:p w14:paraId="354253DB" w14:textId="326E6888" w:rsidR="00921A6D" w:rsidRDefault="00921A6D" w:rsidP="00501C99">
      <w:pPr>
        <w:pStyle w:val="af4"/>
      </w:pPr>
      <w:r>
        <w:rPr>
          <w:rFonts w:hint="eastAsia"/>
        </w:rPr>
        <w:t>d</w:t>
      </w:r>
      <w:r>
        <w:rPr>
          <w:rFonts w:hint="eastAsia"/>
        </w:rPr>
        <w:t>．労働協約に規定されているその他の事項。</w:t>
      </w:r>
    </w:p>
  </w:comment>
  <w:comment w:id="288" w:author="Japanect Consulting" w:date="2021-01-12T11:02:00Z" w:initials="JC">
    <w:p w14:paraId="0D052216" w14:textId="3DB16E31" w:rsidR="00921A6D" w:rsidRDefault="00921A6D">
      <w:pPr>
        <w:pStyle w:val="af4"/>
      </w:pPr>
      <w:r>
        <w:rPr>
          <w:rStyle w:val="af3"/>
        </w:rPr>
        <w:annotationRef/>
      </w:r>
      <w:r w:rsidRPr="00501C99">
        <w:rPr>
          <w:rFonts w:hint="eastAsia"/>
        </w:rPr>
        <w:t>（５）本条第１項に規定する解雇手当、勤続期間報酬および資格補償を計算するための基礎として使用される賃金構成要素は、基本賃金と固定手当からなる。</w:t>
      </w:r>
    </w:p>
  </w:comment>
  <w:comment w:id="289" w:author="Japanect Consulting" w:date="2021-01-12T11:02:00Z" w:initials="JC">
    <w:p w14:paraId="3E85ED68" w14:textId="09976019" w:rsidR="00921A6D" w:rsidRDefault="00921A6D" w:rsidP="00501C99">
      <w:pPr>
        <w:pStyle w:val="af4"/>
      </w:pPr>
      <w:r>
        <w:rPr>
          <w:rStyle w:val="af3"/>
        </w:rPr>
        <w:annotationRef/>
      </w:r>
      <w:r>
        <w:rPr>
          <w:rFonts w:hint="eastAsia"/>
        </w:rPr>
        <w:t>第</w:t>
      </w:r>
      <w:r>
        <w:rPr>
          <w:rFonts w:hint="eastAsia"/>
        </w:rPr>
        <w:t>40</w:t>
      </w:r>
      <w:r>
        <w:rPr>
          <w:rFonts w:hint="eastAsia"/>
        </w:rPr>
        <w:t>条</w:t>
      </w:r>
    </w:p>
    <w:p w14:paraId="771C128A" w14:textId="32F17AAF" w:rsidR="00921A6D" w:rsidRDefault="00921A6D" w:rsidP="00501C99">
      <w:pPr>
        <w:pStyle w:val="af4"/>
      </w:pPr>
      <w:r>
        <w:rPr>
          <w:rFonts w:hint="eastAsia"/>
        </w:rPr>
        <w:t>従業員の死亡による雇用関係の終了</w:t>
      </w:r>
    </w:p>
  </w:comment>
  <w:comment w:id="290" w:author="Japanect Consulting" w:date="2021-01-12T11:02:00Z" w:initials="JC">
    <w:p w14:paraId="31878E7D" w14:textId="2291D2AB" w:rsidR="00921A6D" w:rsidRDefault="00921A6D">
      <w:pPr>
        <w:pStyle w:val="af4"/>
      </w:pPr>
      <w:r>
        <w:rPr>
          <w:rStyle w:val="af3"/>
        </w:rPr>
        <w:annotationRef/>
      </w:r>
      <w:r w:rsidRPr="001F1C58">
        <w:rPr>
          <w:rFonts w:hint="eastAsia"/>
        </w:rPr>
        <w:t>（</w:t>
      </w:r>
      <w:r w:rsidRPr="001F1C58">
        <w:rPr>
          <w:rFonts w:hint="eastAsia"/>
        </w:rPr>
        <w:t>1</w:t>
      </w:r>
      <w:r w:rsidRPr="001F1C58">
        <w:rPr>
          <w:rFonts w:hint="eastAsia"/>
        </w:rPr>
        <w:t>）従業員が死亡した場合、雇用関係は終了します。</w:t>
      </w:r>
    </w:p>
  </w:comment>
  <w:comment w:id="291" w:author="Japanect Consulting" w:date="2021-01-12T11:02:00Z" w:initials="JC">
    <w:p w14:paraId="3CCE7FC7" w14:textId="7A1F4C2C" w:rsidR="00921A6D" w:rsidRDefault="00921A6D">
      <w:pPr>
        <w:pStyle w:val="af4"/>
      </w:pPr>
      <w:r>
        <w:rPr>
          <w:rStyle w:val="af3"/>
        </w:rPr>
        <w:annotationRef/>
      </w:r>
      <w:r w:rsidRPr="001F1C58">
        <w:rPr>
          <w:rFonts w:hint="eastAsia"/>
        </w:rPr>
        <w:t>（</w:t>
      </w:r>
      <w:r w:rsidRPr="001F1C58">
        <w:rPr>
          <w:rFonts w:hint="eastAsia"/>
        </w:rPr>
        <w:t>1</w:t>
      </w:r>
      <w:r w:rsidRPr="001F1C58">
        <w:rPr>
          <w:rFonts w:hint="eastAsia"/>
        </w:rPr>
        <w:t>）従業員の死亡に起因する雇用関係の終了は、従業員に以下の権利を与えます。</w:t>
      </w:r>
    </w:p>
  </w:comment>
  <w:comment w:id="292" w:author="Japanect Consulting" w:date="2021-01-12T11:02:00Z" w:initials="JC">
    <w:p w14:paraId="46CECDEE" w14:textId="0610C130" w:rsidR="00921A6D" w:rsidRDefault="00921A6D" w:rsidP="001F1C58">
      <w:pPr>
        <w:pStyle w:val="af4"/>
      </w:pPr>
      <w:r>
        <w:rPr>
          <w:rStyle w:val="af3"/>
        </w:rPr>
        <w:annotationRef/>
      </w:r>
      <w:r>
        <w:rPr>
          <w:rFonts w:hint="eastAsia"/>
        </w:rPr>
        <w:t>a</w:t>
      </w:r>
      <w:r>
        <w:rPr>
          <w:rFonts w:hint="eastAsia"/>
        </w:rPr>
        <w:t>．</w:t>
      </w:r>
      <w:r>
        <w:rPr>
          <w:rFonts w:hint="eastAsia"/>
        </w:rPr>
        <w:t xml:space="preserve"> </w:t>
      </w:r>
      <w:r>
        <w:rPr>
          <w:rFonts w:hint="eastAsia"/>
        </w:rPr>
        <w:t>第</w:t>
      </w:r>
      <w:r>
        <w:rPr>
          <w:rFonts w:hint="eastAsia"/>
        </w:rPr>
        <w:t>39</w:t>
      </w:r>
      <w:r>
        <w:rPr>
          <w:rFonts w:hint="eastAsia"/>
        </w:rPr>
        <w:t>条第</w:t>
      </w:r>
      <w:r>
        <w:rPr>
          <w:rFonts w:hint="eastAsia"/>
        </w:rPr>
        <w:t>2</w:t>
      </w:r>
      <w:r>
        <w:rPr>
          <w:rFonts w:hint="eastAsia"/>
        </w:rPr>
        <w:t>項の規定に基づく退職金の</w:t>
      </w:r>
      <w:r>
        <w:rPr>
          <w:rFonts w:hint="eastAsia"/>
        </w:rPr>
        <w:t>2</w:t>
      </w:r>
      <w:r>
        <w:rPr>
          <w:rFonts w:hint="eastAsia"/>
        </w:rPr>
        <w:t>倍、第</w:t>
      </w:r>
      <w:r>
        <w:rPr>
          <w:rFonts w:hint="eastAsia"/>
        </w:rPr>
        <w:t>39</w:t>
      </w:r>
      <w:r>
        <w:rPr>
          <w:rFonts w:hint="eastAsia"/>
        </w:rPr>
        <w:t>条第</w:t>
      </w:r>
      <w:r>
        <w:rPr>
          <w:rFonts w:hint="eastAsia"/>
        </w:rPr>
        <w:t>3</w:t>
      </w:r>
      <w:r>
        <w:rPr>
          <w:rFonts w:hint="eastAsia"/>
        </w:rPr>
        <w:t>項の規定に基づく雇用感謝金の</w:t>
      </w:r>
      <w:r>
        <w:rPr>
          <w:rFonts w:hint="eastAsia"/>
        </w:rPr>
        <w:t>1</w:t>
      </w:r>
      <w:r>
        <w:rPr>
          <w:rFonts w:hint="eastAsia"/>
        </w:rPr>
        <w:t>倍、および権利の補償に等しい金額。</w:t>
      </w:r>
    </w:p>
    <w:p w14:paraId="06BEEB3F" w14:textId="1A6CB811" w:rsidR="00921A6D" w:rsidRDefault="00921A6D" w:rsidP="001F1C58">
      <w:pPr>
        <w:pStyle w:val="af4"/>
      </w:pPr>
      <w:r>
        <w:rPr>
          <w:rFonts w:hint="eastAsia"/>
        </w:rPr>
        <w:t>b</w:t>
      </w:r>
      <w:r>
        <w:rPr>
          <w:rFonts w:hint="eastAsia"/>
        </w:rPr>
        <w:t>．</w:t>
      </w:r>
      <w:proofErr w:type="spellStart"/>
      <w:r>
        <w:rPr>
          <w:rFonts w:hint="eastAsia"/>
        </w:rPr>
        <w:t>BPJSKetenagakerjaan</w:t>
      </w:r>
      <w:proofErr w:type="spellEnd"/>
      <w:r>
        <w:rPr>
          <w:rFonts w:hint="eastAsia"/>
        </w:rPr>
        <w:t>による死亡補償と老齢補償。</w:t>
      </w:r>
    </w:p>
    <w:p w14:paraId="7A00D46A" w14:textId="01A52C28" w:rsidR="00921A6D" w:rsidRDefault="00921A6D" w:rsidP="001F1C58">
      <w:pPr>
        <w:pStyle w:val="af4"/>
      </w:pPr>
      <w:r>
        <w:rPr>
          <w:rFonts w:hint="eastAsia"/>
        </w:rPr>
        <w:t>c</w:t>
      </w:r>
      <w:r>
        <w:rPr>
          <w:rFonts w:hint="eastAsia"/>
        </w:rPr>
        <w:t>．今月の賃金。</w:t>
      </w:r>
    </w:p>
  </w:comment>
  <w:comment w:id="293" w:author="Japanect Consulting" w:date="2021-01-12T11:02:00Z" w:initials="JC">
    <w:p w14:paraId="6F85C5D4" w14:textId="77777777" w:rsidR="00921A6D" w:rsidRDefault="00921A6D" w:rsidP="001F1C58">
      <w:pPr>
        <w:pStyle w:val="af4"/>
      </w:pPr>
      <w:r>
        <w:rPr>
          <w:rStyle w:val="af3"/>
        </w:rPr>
        <w:annotationRef/>
      </w:r>
      <w:r>
        <w:rPr>
          <w:rFonts w:hint="eastAsia"/>
        </w:rPr>
        <w:t>第</w:t>
      </w:r>
      <w:r>
        <w:rPr>
          <w:rFonts w:hint="eastAsia"/>
        </w:rPr>
        <w:t>41</w:t>
      </w:r>
      <w:r>
        <w:rPr>
          <w:rFonts w:hint="eastAsia"/>
        </w:rPr>
        <w:t>条</w:t>
      </w:r>
    </w:p>
    <w:p w14:paraId="0FA0D967" w14:textId="7A034402" w:rsidR="00921A6D" w:rsidRDefault="00921A6D" w:rsidP="001F1C58">
      <w:pPr>
        <w:pStyle w:val="af4"/>
      </w:pPr>
      <w:r>
        <w:rPr>
          <w:rFonts w:hint="eastAsia"/>
        </w:rPr>
        <w:t>従業員の辞任による雇用の終了</w:t>
      </w:r>
    </w:p>
  </w:comment>
  <w:comment w:id="294" w:author="Japanect Consulting" w:date="2021-01-12T11:02:00Z" w:initials="JC">
    <w:p w14:paraId="20508A86" w14:textId="54C5436B" w:rsidR="00921A6D" w:rsidRDefault="00921A6D">
      <w:pPr>
        <w:pStyle w:val="af4"/>
      </w:pPr>
      <w:r>
        <w:rPr>
          <w:rStyle w:val="af3"/>
        </w:rPr>
        <w:annotationRef/>
      </w:r>
      <w:r w:rsidRPr="001F1C58">
        <w:rPr>
          <w:rFonts w:hint="eastAsia"/>
        </w:rPr>
        <w:t>（</w:t>
      </w:r>
      <w:r w:rsidRPr="001F1C58">
        <w:rPr>
          <w:rFonts w:hint="eastAsia"/>
        </w:rPr>
        <w:t>1</w:t>
      </w:r>
      <w:r w:rsidRPr="001F1C58">
        <w:rPr>
          <w:rFonts w:hint="eastAsia"/>
        </w:rPr>
        <w:t>）従業員は、以下の場合に限り、辞任することにより会社との雇用関係を終了する権利を有します。</w:t>
      </w:r>
    </w:p>
  </w:comment>
  <w:comment w:id="295" w:author="Japanect Consulting" w:date="2021-01-12T11:02:00Z" w:initials="JC">
    <w:p w14:paraId="42ED50A8" w14:textId="066DCAA9" w:rsidR="00921A6D" w:rsidRDefault="00921A6D" w:rsidP="001F1C58">
      <w:pPr>
        <w:pStyle w:val="af4"/>
      </w:pPr>
      <w:r>
        <w:rPr>
          <w:rStyle w:val="af3"/>
        </w:rPr>
        <w:annotationRef/>
      </w:r>
      <w:r>
        <w:rPr>
          <w:rFonts w:hint="eastAsia"/>
        </w:rPr>
        <w:t>a</w:t>
      </w:r>
      <w:r>
        <w:rPr>
          <w:rFonts w:hint="eastAsia"/>
        </w:rPr>
        <w:t>．</w:t>
      </w:r>
      <w:r>
        <w:rPr>
          <w:rFonts w:hint="eastAsia"/>
        </w:rPr>
        <w:t xml:space="preserve"> </w:t>
      </w:r>
      <w:r>
        <w:rPr>
          <w:rFonts w:hint="eastAsia"/>
        </w:rPr>
        <w:t>辞任は、辞任の発効日の</w:t>
      </w:r>
      <w:r>
        <w:rPr>
          <w:rFonts w:hint="eastAsia"/>
        </w:rPr>
        <w:t>30</w:t>
      </w:r>
      <w:r>
        <w:rPr>
          <w:rFonts w:hint="eastAsia"/>
        </w:rPr>
        <w:t>日前までに会社に提出された書面で従業員が行う必要があります。</w:t>
      </w:r>
    </w:p>
    <w:p w14:paraId="253C2855" w14:textId="7A385288" w:rsidR="00921A6D" w:rsidRDefault="00921A6D" w:rsidP="001F1C58">
      <w:pPr>
        <w:pStyle w:val="af4"/>
      </w:pPr>
      <w:r>
        <w:rPr>
          <w:rFonts w:hint="eastAsia"/>
        </w:rPr>
        <w:t>b</w:t>
      </w:r>
      <w:r>
        <w:rPr>
          <w:rFonts w:hint="eastAsia"/>
        </w:rPr>
        <w:t>．従業員は公式の関係に縛られていません。</w:t>
      </w:r>
    </w:p>
    <w:p w14:paraId="31DD7757" w14:textId="248C447D" w:rsidR="00921A6D" w:rsidRDefault="00921A6D" w:rsidP="001F1C58">
      <w:pPr>
        <w:pStyle w:val="af4"/>
      </w:pPr>
      <w:r>
        <w:rPr>
          <w:rFonts w:hint="eastAsia"/>
        </w:rPr>
        <w:t>c</w:t>
      </w:r>
      <w:r>
        <w:rPr>
          <w:rFonts w:hint="eastAsia"/>
        </w:rPr>
        <w:t>．従業員は、辞任の発効日まで義務を履行する必要があります。</w:t>
      </w:r>
    </w:p>
  </w:comment>
  <w:comment w:id="296" w:author="Japanect Consulting" w:date="2021-01-12T11:03:00Z" w:initials="JC">
    <w:p w14:paraId="127ADD28" w14:textId="5C9C31AB" w:rsidR="00921A6D" w:rsidRDefault="00921A6D">
      <w:pPr>
        <w:pStyle w:val="af4"/>
      </w:pPr>
      <w:r>
        <w:rPr>
          <w:rStyle w:val="af3"/>
        </w:rPr>
        <w:annotationRef/>
      </w:r>
      <w:r w:rsidRPr="001F1C58">
        <w:rPr>
          <w:rFonts w:hint="eastAsia"/>
        </w:rPr>
        <w:t>（</w:t>
      </w:r>
      <w:r w:rsidRPr="001F1C58">
        <w:rPr>
          <w:rFonts w:hint="eastAsia"/>
        </w:rPr>
        <w:t>2</w:t>
      </w:r>
      <w:r w:rsidRPr="001F1C58">
        <w:rPr>
          <w:rFonts w:hint="eastAsia"/>
        </w:rPr>
        <w:t>）辞任した従業員は、本会社規則第</w:t>
      </w:r>
      <w:r w:rsidRPr="001F1C58">
        <w:rPr>
          <w:rFonts w:hint="eastAsia"/>
        </w:rPr>
        <w:t>39</w:t>
      </w:r>
      <w:r w:rsidRPr="001F1C58">
        <w:rPr>
          <w:rFonts w:hint="eastAsia"/>
        </w:rPr>
        <w:t>条第</w:t>
      </w:r>
      <w:r w:rsidRPr="001F1C58">
        <w:rPr>
          <w:rFonts w:hint="eastAsia"/>
        </w:rPr>
        <w:t>2</w:t>
      </w:r>
      <w:r w:rsidRPr="001F1C58">
        <w:rPr>
          <w:rFonts w:hint="eastAsia"/>
        </w:rPr>
        <w:t>項の規定に基づく退職金および本会社規則第</w:t>
      </w:r>
      <w:r w:rsidRPr="001F1C58">
        <w:rPr>
          <w:rFonts w:hint="eastAsia"/>
        </w:rPr>
        <w:t>39</w:t>
      </w:r>
      <w:r w:rsidRPr="001F1C58">
        <w:rPr>
          <w:rFonts w:hint="eastAsia"/>
        </w:rPr>
        <w:t>条第</w:t>
      </w:r>
      <w:r w:rsidRPr="001F1C58">
        <w:rPr>
          <w:rFonts w:hint="eastAsia"/>
        </w:rPr>
        <w:t>3</w:t>
      </w:r>
      <w:r w:rsidRPr="001F1C58">
        <w:rPr>
          <w:rFonts w:hint="eastAsia"/>
        </w:rPr>
        <w:t>項の規定に基づく従業員報奨を受け取る権利はないが、関連する従業員は、以下に従って補償給付を受け取る権利を有する。</w:t>
      </w:r>
      <w:r w:rsidRPr="001F1C58">
        <w:rPr>
          <w:rFonts w:hint="eastAsia"/>
        </w:rPr>
        <w:t xml:space="preserve"> </w:t>
      </w:r>
      <w:r w:rsidRPr="001F1C58">
        <w:rPr>
          <w:rFonts w:hint="eastAsia"/>
        </w:rPr>
        <w:t>この会社規則の第</w:t>
      </w:r>
      <w:r w:rsidRPr="001F1C58">
        <w:rPr>
          <w:rFonts w:hint="eastAsia"/>
        </w:rPr>
        <w:t>39</w:t>
      </w:r>
      <w:r w:rsidRPr="001F1C58">
        <w:rPr>
          <w:rFonts w:hint="eastAsia"/>
        </w:rPr>
        <w:t>条（</w:t>
      </w:r>
      <w:r w:rsidRPr="001F1C58">
        <w:rPr>
          <w:rFonts w:hint="eastAsia"/>
        </w:rPr>
        <w:t>4</w:t>
      </w:r>
      <w:r w:rsidRPr="001F1C58">
        <w:rPr>
          <w:rFonts w:hint="eastAsia"/>
        </w:rPr>
        <w:t>）の規定。</w:t>
      </w:r>
    </w:p>
  </w:comment>
  <w:comment w:id="297" w:author="Japanect Consulting" w:date="2021-01-12T11:03:00Z" w:initials="JC">
    <w:p w14:paraId="3B713EBE" w14:textId="5ACB2EBD" w:rsidR="00921A6D" w:rsidRDefault="00921A6D" w:rsidP="001F1C58">
      <w:pPr>
        <w:pStyle w:val="af4"/>
      </w:pPr>
      <w:r>
        <w:rPr>
          <w:rStyle w:val="af3"/>
        </w:rPr>
        <w:annotationRef/>
      </w:r>
      <w:r>
        <w:rPr>
          <w:rFonts w:hint="eastAsia"/>
        </w:rPr>
        <w:t>第</w:t>
      </w:r>
      <w:r>
        <w:rPr>
          <w:rFonts w:hint="eastAsia"/>
        </w:rPr>
        <w:t>42</w:t>
      </w:r>
      <w:r>
        <w:rPr>
          <w:rFonts w:hint="eastAsia"/>
        </w:rPr>
        <w:t>条</w:t>
      </w:r>
    </w:p>
    <w:p w14:paraId="27FF1B3F" w14:textId="314D6E7E" w:rsidR="00921A6D" w:rsidRDefault="00921A6D" w:rsidP="001F1C58">
      <w:pPr>
        <w:pStyle w:val="af4"/>
      </w:pPr>
      <w:r>
        <w:rPr>
          <w:rFonts w:hint="eastAsia"/>
        </w:rPr>
        <w:t>従業員が試験評価に合格しなかったための雇用解雇</w:t>
      </w:r>
    </w:p>
  </w:comment>
  <w:comment w:id="298" w:author="Japanect Consulting" w:date="2021-01-12T11:03:00Z" w:initials="JC">
    <w:p w14:paraId="6825D1AF" w14:textId="2890E3AB" w:rsidR="00921A6D" w:rsidRDefault="00921A6D">
      <w:pPr>
        <w:pStyle w:val="af4"/>
      </w:pPr>
      <w:r>
        <w:rPr>
          <w:rStyle w:val="af3"/>
        </w:rPr>
        <w:annotationRef/>
      </w:r>
      <w:r w:rsidRPr="001F1C58">
        <w:rPr>
          <w:rFonts w:hint="eastAsia"/>
        </w:rPr>
        <w:t>（</w:t>
      </w:r>
      <w:r w:rsidRPr="001F1C58">
        <w:rPr>
          <w:rFonts w:hint="eastAsia"/>
        </w:rPr>
        <w:t>1</w:t>
      </w:r>
      <w:r w:rsidRPr="001F1C58">
        <w:rPr>
          <w:rFonts w:hint="eastAsia"/>
        </w:rPr>
        <w:t>）会社は、本会社規則第</w:t>
      </w:r>
      <w:r w:rsidRPr="001F1C58">
        <w:rPr>
          <w:rFonts w:hint="eastAsia"/>
        </w:rPr>
        <w:t>8</w:t>
      </w:r>
      <w:r w:rsidRPr="001F1C58">
        <w:rPr>
          <w:rFonts w:hint="eastAsia"/>
        </w:rPr>
        <w:t>条第</w:t>
      </w:r>
      <w:r w:rsidRPr="001F1C58">
        <w:rPr>
          <w:rFonts w:hint="eastAsia"/>
        </w:rPr>
        <w:t>b</w:t>
      </w:r>
      <w:r w:rsidRPr="001F1C58">
        <w:rPr>
          <w:rFonts w:hint="eastAsia"/>
        </w:rPr>
        <w:t>項（</w:t>
      </w:r>
      <w:r w:rsidRPr="001F1C58">
        <w:rPr>
          <w:rFonts w:hint="eastAsia"/>
        </w:rPr>
        <w:t>4</w:t>
      </w:r>
      <w:r w:rsidRPr="001F1C58">
        <w:rPr>
          <w:rFonts w:hint="eastAsia"/>
        </w:rPr>
        <w:t>）に規定されている試用期間評価に合格しなかった試用期間中の従業員を解雇する権利を有します。</w:t>
      </w:r>
    </w:p>
  </w:comment>
  <w:comment w:id="299" w:author="Japanect Consulting" w:date="2021-01-12T11:03:00Z" w:initials="JC">
    <w:p w14:paraId="15D2B93B" w14:textId="5412C8C6" w:rsidR="00921A6D" w:rsidRDefault="00921A6D">
      <w:pPr>
        <w:pStyle w:val="af4"/>
      </w:pPr>
      <w:r>
        <w:rPr>
          <w:rStyle w:val="af3"/>
        </w:rPr>
        <w:annotationRef/>
      </w:r>
      <w:r w:rsidRPr="001F1C58">
        <w:rPr>
          <w:rFonts w:hint="eastAsia"/>
        </w:rPr>
        <w:t>（</w:t>
      </w:r>
      <w:r w:rsidRPr="001F1C58">
        <w:rPr>
          <w:rFonts w:hint="eastAsia"/>
        </w:rPr>
        <w:t>2</w:t>
      </w:r>
      <w:r w:rsidRPr="001F1C58">
        <w:rPr>
          <w:rFonts w:hint="eastAsia"/>
        </w:rPr>
        <w:t>）本条第</w:t>
      </w:r>
      <w:r w:rsidRPr="001F1C58">
        <w:rPr>
          <w:rFonts w:hint="eastAsia"/>
        </w:rPr>
        <w:t>1</w:t>
      </w:r>
      <w:r w:rsidRPr="001F1C58">
        <w:rPr>
          <w:rFonts w:hint="eastAsia"/>
        </w:rPr>
        <w:t>項に規定する雇用の終了に伴い、従業員は本会社規則第</w:t>
      </w:r>
      <w:r w:rsidRPr="001F1C58">
        <w:rPr>
          <w:rFonts w:hint="eastAsia"/>
        </w:rPr>
        <w:t>39</w:t>
      </w:r>
      <w:r w:rsidRPr="001F1C58">
        <w:rPr>
          <w:rFonts w:hint="eastAsia"/>
        </w:rPr>
        <w:t>条第</w:t>
      </w:r>
      <w:r w:rsidRPr="001F1C58">
        <w:rPr>
          <w:rFonts w:hint="eastAsia"/>
        </w:rPr>
        <w:t>2</w:t>
      </w:r>
      <w:r w:rsidRPr="001F1C58">
        <w:rPr>
          <w:rFonts w:hint="eastAsia"/>
        </w:rPr>
        <w:t>項の規定に基づく退職金、会社規則第</w:t>
      </w:r>
      <w:r w:rsidRPr="001F1C58">
        <w:rPr>
          <w:rFonts w:hint="eastAsia"/>
        </w:rPr>
        <w:t>39</w:t>
      </w:r>
      <w:r w:rsidRPr="001F1C58">
        <w:rPr>
          <w:rFonts w:hint="eastAsia"/>
        </w:rPr>
        <w:t>条第</w:t>
      </w:r>
      <w:r w:rsidRPr="001F1C58">
        <w:rPr>
          <w:rFonts w:hint="eastAsia"/>
        </w:rPr>
        <w:t>3</w:t>
      </w:r>
      <w:r w:rsidRPr="001F1C58">
        <w:rPr>
          <w:rFonts w:hint="eastAsia"/>
        </w:rPr>
        <w:t>項の規定に基づく従業員報奨金を受け取る権利を有しない。</w:t>
      </w:r>
      <w:r w:rsidRPr="001F1C58">
        <w:rPr>
          <w:rFonts w:hint="eastAsia"/>
        </w:rPr>
        <w:t xml:space="preserve"> </w:t>
      </w:r>
      <w:r w:rsidRPr="001F1C58">
        <w:rPr>
          <w:rFonts w:hint="eastAsia"/>
        </w:rPr>
        <w:t>これと、この会社規則の第</w:t>
      </w:r>
      <w:r w:rsidRPr="001F1C58">
        <w:rPr>
          <w:rFonts w:hint="eastAsia"/>
        </w:rPr>
        <w:t>39</w:t>
      </w:r>
      <w:r w:rsidRPr="001F1C58">
        <w:rPr>
          <w:rFonts w:hint="eastAsia"/>
        </w:rPr>
        <w:t>条（</w:t>
      </w:r>
      <w:r w:rsidRPr="001F1C58">
        <w:rPr>
          <w:rFonts w:hint="eastAsia"/>
        </w:rPr>
        <w:t>4</w:t>
      </w:r>
      <w:r w:rsidRPr="001F1C58">
        <w:rPr>
          <w:rFonts w:hint="eastAsia"/>
        </w:rPr>
        <w:t>）の規定に従った権利交換金。</w:t>
      </w:r>
    </w:p>
  </w:comment>
  <w:comment w:id="300" w:author="Japanect Consulting" w:date="2021-01-12T11:03:00Z" w:initials="JC">
    <w:p w14:paraId="70F160C7" w14:textId="0B94E1F6" w:rsidR="00921A6D" w:rsidRDefault="00921A6D" w:rsidP="001F1C58">
      <w:pPr>
        <w:pStyle w:val="af4"/>
      </w:pPr>
      <w:r>
        <w:rPr>
          <w:rStyle w:val="af3"/>
        </w:rPr>
        <w:annotationRef/>
      </w:r>
      <w:r>
        <w:rPr>
          <w:rFonts w:hint="eastAsia"/>
        </w:rPr>
        <w:t>第</w:t>
      </w:r>
      <w:r>
        <w:rPr>
          <w:rFonts w:hint="eastAsia"/>
        </w:rPr>
        <w:t>43</w:t>
      </w:r>
      <w:r>
        <w:rPr>
          <w:rFonts w:hint="eastAsia"/>
        </w:rPr>
        <w:t>条</w:t>
      </w:r>
    </w:p>
    <w:p w14:paraId="39228DAE" w14:textId="771A956C" w:rsidR="00921A6D" w:rsidRDefault="00921A6D" w:rsidP="001F1C58">
      <w:pPr>
        <w:pStyle w:val="af4"/>
      </w:pPr>
      <w:r>
        <w:rPr>
          <w:rFonts w:hint="eastAsia"/>
        </w:rPr>
        <w:t>従業員が退職年齢に入ったことによる雇用の終了</w:t>
      </w:r>
    </w:p>
  </w:comment>
  <w:comment w:id="301" w:author="Japanect Consulting" w:date="2021-01-12T11:03:00Z" w:initials="JC">
    <w:p w14:paraId="2A2A925F" w14:textId="28B702BF" w:rsidR="00921A6D" w:rsidRDefault="00921A6D">
      <w:pPr>
        <w:pStyle w:val="af4"/>
      </w:pPr>
      <w:r>
        <w:rPr>
          <w:rStyle w:val="af3"/>
        </w:rPr>
        <w:annotationRef/>
      </w:r>
      <w:r w:rsidRPr="001F1C58">
        <w:rPr>
          <w:rFonts w:hint="eastAsia"/>
        </w:rPr>
        <w:t>（</w:t>
      </w:r>
      <w:r w:rsidRPr="001F1C58">
        <w:rPr>
          <w:rFonts w:hint="eastAsia"/>
        </w:rPr>
        <w:t>1</w:t>
      </w:r>
      <w:r w:rsidRPr="001F1C58">
        <w:rPr>
          <w:rFonts w:hint="eastAsia"/>
        </w:rPr>
        <w:t>）当社は退職年齢に達した従業員を解雇する権利を有します。</w:t>
      </w:r>
    </w:p>
  </w:comment>
  <w:comment w:id="302" w:author="Japanect Consulting" w:date="2021-01-12T11:03:00Z" w:initials="JC">
    <w:p w14:paraId="2FF3282B" w14:textId="057CB9A5" w:rsidR="00921A6D" w:rsidRDefault="00921A6D">
      <w:pPr>
        <w:pStyle w:val="af4"/>
      </w:pPr>
      <w:r>
        <w:rPr>
          <w:rStyle w:val="af3"/>
        </w:rPr>
        <w:annotationRef/>
      </w:r>
      <w:r w:rsidRPr="001F1C58">
        <w:rPr>
          <w:rFonts w:hint="eastAsia"/>
        </w:rPr>
        <w:t>（</w:t>
      </w:r>
      <w:r w:rsidRPr="001F1C58">
        <w:rPr>
          <w:rFonts w:hint="eastAsia"/>
        </w:rPr>
        <w:t>2</w:t>
      </w:r>
      <w:r w:rsidRPr="001F1C58">
        <w:rPr>
          <w:rFonts w:hint="eastAsia"/>
        </w:rPr>
        <w:t>）本条第（</w:t>
      </w:r>
      <w:r w:rsidRPr="001F1C58">
        <w:rPr>
          <w:rFonts w:hint="eastAsia"/>
        </w:rPr>
        <w:t>1</w:t>
      </w:r>
      <w:r w:rsidRPr="001F1C58">
        <w:rPr>
          <w:rFonts w:hint="eastAsia"/>
        </w:rPr>
        <w:t>）項に規定の雇用の終了に伴い、従業員は法第</w:t>
      </w:r>
      <w:r w:rsidRPr="001F1C58">
        <w:rPr>
          <w:rFonts w:hint="eastAsia"/>
        </w:rPr>
        <w:t>167</w:t>
      </w:r>
      <w:r w:rsidRPr="001F1C58">
        <w:rPr>
          <w:rFonts w:hint="eastAsia"/>
        </w:rPr>
        <w:t>条に規定の補償を受ける権利を有する。</w:t>
      </w:r>
      <w:r w:rsidRPr="001F1C58">
        <w:rPr>
          <w:rFonts w:hint="eastAsia"/>
        </w:rPr>
        <w:t xml:space="preserve"> </w:t>
      </w:r>
      <w:r w:rsidRPr="001F1C58">
        <w:rPr>
          <w:rFonts w:hint="eastAsia"/>
        </w:rPr>
        <w:t>マンパワーに関する</w:t>
      </w:r>
      <w:r w:rsidRPr="001F1C58">
        <w:rPr>
          <w:rFonts w:hint="eastAsia"/>
        </w:rPr>
        <w:t>2003</w:t>
      </w:r>
      <w:r w:rsidRPr="001F1C58">
        <w:rPr>
          <w:rFonts w:hint="eastAsia"/>
        </w:rPr>
        <w:t>年の</w:t>
      </w:r>
      <w:r w:rsidRPr="001F1C58">
        <w:rPr>
          <w:rFonts w:hint="eastAsia"/>
        </w:rPr>
        <w:t>13</w:t>
      </w:r>
      <w:r w:rsidRPr="001F1C58">
        <w:rPr>
          <w:rFonts w:hint="eastAsia"/>
        </w:rPr>
        <w:t>。</w:t>
      </w:r>
    </w:p>
  </w:comment>
  <w:comment w:id="303" w:author="Japanect Consulting" w:date="2021-01-12T11:03:00Z" w:initials="JC">
    <w:p w14:paraId="3181A848" w14:textId="4495CF9B" w:rsidR="00921A6D" w:rsidRDefault="00921A6D">
      <w:pPr>
        <w:pStyle w:val="af4"/>
      </w:pPr>
      <w:r>
        <w:rPr>
          <w:rStyle w:val="af3"/>
        </w:rPr>
        <w:annotationRef/>
      </w:r>
      <w:r w:rsidRPr="001F1C58">
        <w:rPr>
          <w:rFonts w:hint="eastAsia"/>
        </w:rPr>
        <w:t>（</w:t>
      </w:r>
      <w:r w:rsidRPr="001F1C58">
        <w:rPr>
          <w:rFonts w:hint="eastAsia"/>
        </w:rPr>
        <w:t>3</w:t>
      </w:r>
      <w:r w:rsidRPr="001F1C58">
        <w:rPr>
          <w:rFonts w:hint="eastAsia"/>
        </w:rPr>
        <w:t>）当社のニーズおよび従業員の人員の依然として必要性を考慮して、当社は、当社の法令に基づいて、退職年齢に入った従業員のサービス期間を延長する場合があります。</w:t>
      </w:r>
    </w:p>
  </w:comment>
  <w:comment w:id="304" w:author="Japanect Consulting" w:date="2021-01-12T11:03:00Z" w:initials="JC">
    <w:p w14:paraId="20A8C6C0" w14:textId="03EFCF91" w:rsidR="00921A6D" w:rsidRDefault="00921A6D" w:rsidP="001F1C58">
      <w:pPr>
        <w:pStyle w:val="af4"/>
      </w:pPr>
      <w:r>
        <w:rPr>
          <w:rStyle w:val="af3"/>
        </w:rPr>
        <w:annotationRef/>
      </w:r>
      <w:r>
        <w:rPr>
          <w:rFonts w:hint="eastAsia"/>
        </w:rPr>
        <w:t>第４４条</w:t>
      </w:r>
    </w:p>
    <w:p w14:paraId="61CD0CA6" w14:textId="05DD82BA" w:rsidR="00921A6D" w:rsidRDefault="00921A6D" w:rsidP="001F1C58">
      <w:pPr>
        <w:pStyle w:val="af4"/>
      </w:pPr>
      <w:r>
        <w:rPr>
          <w:rFonts w:hint="eastAsia"/>
        </w:rPr>
        <w:t>長期にわたる病気による雇用の終了</w:t>
      </w:r>
    </w:p>
  </w:comment>
  <w:comment w:id="305" w:author="Japanect Consulting" w:date="2021-01-12T11:03:00Z" w:initials="JC">
    <w:p w14:paraId="20FCFCE6" w14:textId="30BFE1BB" w:rsidR="00921A6D" w:rsidRDefault="00921A6D">
      <w:pPr>
        <w:pStyle w:val="af4"/>
      </w:pPr>
      <w:r>
        <w:rPr>
          <w:rStyle w:val="af3"/>
        </w:rPr>
        <w:annotationRef/>
      </w:r>
      <w:r w:rsidRPr="001F1C58">
        <w:rPr>
          <w:rFonts w:hint="eastAsia"/>
        </w:rPr>
        <w:t>（</w:t>
      </w:r>
      <w:r w:rsidRPr="001F1C58">
        <w:rPr>
          <w:rFonts w:hint="eastAsia"/>
        </w:rPr>
        <w:t>1</w:t>
      </w:r>
      <w:r w:rsidRPr="001F1C58">
        <w:rPr>
          <w:rFonts w:hint="eastAsia"/>
        </w:rPr>
        <w:t>）病気が長引いたり、労働災害により障害が発生したり、</w:t>
      </w:r>
      <w:r w:rsidRPr="001F1C58">
        <w:rPr>
          <w:rFonts w:hint="eastAsia"/>
        </w:rPr>
        <w:t>12</w:t>
      </w:r>
      <w:r w:rsidRPr="001F1C58">
        <w:rPr>
          <w:rFonts w:hint="eastAsia"/>
        </w:rPr>
        <w:t>ヶ月の期限を過ぎても仕事ができなくなった場合は、解雇を申請することができます。</w:t>
      </w:r>
    </w:p>
  </w:comment>
  <w:comment w:id="306" w:author="Japanect Consulting" w:date="2021-01-12T11:03:00Z" w:initials="JC">
    <w:p w14:paraId="6A7AF624" w14:textId="4BD8BB1F" w:rsidR="00921A6D" w:rsidRDefault="00921A6D">
      <w:pPr>
        <w:pStyle w:val="af4"/>
      </w:pPr>
      <w:r>
        <w:rPr>
          <w:rStyle w:val="af3"/>
        </w:rPr>
        <w:annotationRef/>
      </w:r>
      <w:r w:rsidRPr="001F1C58">
        <w:rPr>
          <w:rFonts w:hint="eastAsia"/>
        </w:rPr>
        <w:t>（</w:t>
      </w:r>
      <w:r w:rsidRPr="001F1C58">
        <w:rPr>
          <w:rFonts w:hint="eastAsia"/>
        </w:rPr>
        <w:t>2</w:t>
      </w:r>
      <w:r w:rsidRPr="001F1C58">
        <w:rPr>
          <w:rFonts w:hint="eastAsia"/>
        </w:rPr>
        <w:t>）本条（</w:t>
      </w:r>
      <w:r w:rsidRPr="001F1C58">
        <w:rPr>
          <w:rFonts w:hint="eastAsia"/>
        </w:rPr>
        <w:t>1</w:t>
      </w:r>
      <w:r w:rsidRPr="001F1C58">
        <w:rPr>
          <w:rFonts w:hint="eastAsia"/>
        </w:rPr>
        <w:t>）項に記載の雇用の終了により、従業員は以下を受け取る権利があります。</w:t>
      </w:r>
    </w:p>
  </w:comment>
  <w:comment w:id="307" w:author="Japanect Consulting" w:date="2021-01-12T11:03:00Z" w:initials="JC">
    <w:p w14:paraId="61AC9B2B" w14:textId="78FE962B" w:rsidR="00921A6D" w:rsidRDefault="00921A6D" w:rsidP="001F1C58">
      <w:pPr>
        <w:pStyle w:val="af4"/>
      </w:pPr>
      <w:r>
        <w:rPr>
          <w:rStyle w:val="af3"/>
        </w:rPr>
        <w:annotationRef/>
      </w:r>
      <w:r>
        <w:rPr>
          <w:rFonts w:hint="eastAsia"/>
        </w:rPr>
        <w:t>a</w:t>
      </w:r>
      <w:r>
        <w:rPr>
          <w:rFonts w:hint="eastAsia"/>
        </w:rPr>
        <w:t>．退職金は、本会社規則第</w:t>
      </w:r>
      <w:r>
        <w:rPr>
          <w:rFonts w:hint="eastAsia"/>
        </w:rPr>
        <w:t>39</w:t>
      </w:r>
      <w:r>
        <w:rPr>
          <w:rFonts w:hint="eastAsia"/>
        </w:rPr>
        <w:t>条第</w:t>
      </w:r>
      <w:r>
        <w:rPr>
          <w:rFonts w:hint="eastAsia"/>
        </w:rPr>
        <w:t>2</w:t>
      </w:r>
      <w:r>
        <w:rPr>
          <w:rFonts w:hint="eastAsia"/>
        </w:rPr>
        <w:t>項の規定の</w:t>
      </w:r>
      <w:r>
        <w:rPr>
          <w:rFonts w:hint="eastAsia"/>
        </w:rPr>
        <w:t>2</w:t>
      </w:r>
      <w:r>
        <w:rPr>
          <w:rFonts w:hint="eastAsia"/>
        </w:rPr>
        <w:t>倍です。</w:t>
      </w:r>
    </w:p>
    <w:p w14:paraId="35C9B5E3" w14:textId="1C179448" w:rsidR="00921A6D" w:rsidRDefault="00921A6D" w:rsidP="001F1C58">
      <w:pPr>
        <w:pStyle w:val="af4"/>
      </w:pPr>
      <w:r>
        <w:rPr>
          <w:rFonts w:hint="eastAsia"/>
        </w:rPr>
        <w:t>b</w:t>
      </w:r>
      <w:r>
        <w:rPr>
          <w:rFonts w:hint="eastAsia"/>
        </w:rPr>
        <w:t>．労働期間の報奨金は、本会社規則第</w:t>
      </w:r>
      <w:r>
        <w:rPr>
          <w:rFonts w:hint="eastAsia"/>
        </w:rPr>
        <w:t>39</w:t>
      </w:r>
      <w:r>
        <w:rPr>
          <w:rFonts w:hint="eastAsia"/>
        </w:rPr>
        <w:t>条第</w:t>
      </w:r>
      <w:r>
        <w:rPr>
          <w:rFonts w:hint="eastAsia"/>
        </w:rPr>
        <w:t>3</w:t>
      </w:r>
      <w:r>
        <w:rPr>
          <w:rFonts w:hint="eastAsia"/>
        </w:rPr>
        <w:t>項の規定の</w:t>
      </w:r>
      <w:r>
        <w:rPr>
          <w:rFonts w:hint="eastAsia"/>
        </w:rPr>
        <w:t>2</w:t>
      </w:r>
      <w:r>
        <w:rPr>
          <w:rFonts w:hint="eastAsia"/>
        </w:rPr>
        <w:t>倍です。</w:t>
      </w:r>
    </w:p>
    <w:p w14:paraId="70492394" w14:textId="55CB69F1" w:rsidR="00921A6D" w:rsidRDefault="00921A6D" w:rsidP="001F1C58">
      <w:pPr>
        <w:pStyle w:val="af4"/>
      </w:pPr>
      <w:r>
        <w:rPr>
          <w:rFonts w:hint="eastAsia"/>
        </w:rPr>
        <w:t>c</w:t>
      </w:r>
      <w:r>
        <w:rPr>
          <w:rFonts w:hint="eastAsia"/>
        </w:rPr>
        <w:t>．交換金。</w:t>
      </w:r>
    </w:p>
  </w:comment>
  <w:comment w:id="308" w:author="Japanect Consulting" w:date="2021-01-12T11:03:00Z" w:initials="JC">
    <w:p w14:paraId="508AFFF9" w14:textId="08D103E7" w:rsidR="00921A6D" w:rsidRDefault="00921A6D" w:rsidP="001F1C58">
      <w:pPr>
        <w:pStyle w:val="af4"/>
      </w:pPr>
      <w:r>
        <w:rPr>
          <w:rStyle w:val="af3"/>
        </w:rPr>
        <w:annotationRef/>
      </w:r>
      <w:r>
        <w:rPr>
          <w:rFonts w:hint="eastAsia"/>
        </w:rPr>
        <w:t>第</w:t>
      </w:r>
      <w:r>
        <w:rPr>
          <w:rFonts w:hint="eastAsia"/>
        </w:rPr>
        <w:t>45</w:t>
      </w:r>
      <w:r>
        <w:rPr>
          <w:rFonts w:hint="eastAsia"/>
        </w:rPr>
        <w:t>条</w:t>
      </w:r>
    </w:p>
    <w:p w14:paraId="1A212CC8" w14:textId="7F8AC760" w:rsidR="00921A6D" w:rsidRDefault="00921A6D" w:rsidP="001F1C58">
      <w:pPr>
        <w:pStyle w:val="af4"/>
      </w:pPr>
      <w:r>
        <w:rPr>
          <w:rFonts w:hint="eastAsia"/>
        </w:rPr>
        <w:t>従業員が仕事の基準と質を満たしていないために雇用が終了する</w:t>
      </w:r>
    </w:p>
  </w:comment>
  <w:comment w:id="309" w:author="Japanect Consulting" w:date="2021-01-12T11:03:00Z" w:initials="JC">
    <w:p w14:paraId="2B4C6460" w14:textId="77DB7CBA" w:rsidR="00921A6D" w:rsidRDefault="00921A6D">
      <w:pPr>
        <w:pStyle w:val="af4"/>
      </w:pPr>
      <w:r>
        <w:rPr>
          <w:rStyle w:val="af3"/>
        </w:rPr>
        <w:annotationRef/>
      </w:r>
      <w:r w:rsidRPr="001F1C58">
        <w:rPr>
          <w:rFonts w:hint="eastAsia"/>
        </w:rPr>
        <w:t>（</w:t>
      </w:r>
      <w:r w:rsidRPr="001F1C58">
        <w:rPr>
          <w:rFonts w:hint="eastAsia"/>
        </w:rPr>
        <w:t>1</w:t>
      </w:r>
      <w:r w:rsidRPr="001F1C58">
        <w:rPr>
          <w:rFonts w:hint="eastAsia"/>
        </w:rPr>
        <w:t>）</w:t>
      </w:r>
      <w:r w:rsidRPr="001F1C58">
        <w:rPr>
          <w:rFonts w:hint="eastAsia"/>
        </w:rPr>
        <w:t xml:space="preserve"> </w:t>
      </w:r>
      <w:r w:rsidRPr="001F1C58">
        <w:rPr>
          <w:rFonts w:hint="eastAsia"/>
        </w:rPr>
        <w:t>当社の事業活動の生産性を維持・向上させるために、当社は以下の条件で従業員が満たさなければならない仕事の基準と質を決定する権利を有します。</w:t>
      </w:r>
    </w:p>
  </w:comment>
  <w:comment w:id="310" w:author="Japanect Consulting" w:date="2021-01-12T11:03:00Z" w:initials="JC">
    <w:p w14:paraId="2D0483D5" w14:textId="3B8FA34A" w:rsidR="00921A6D" w:rsidRDefault="00921A6D">
      <w:pPr>
        <w:pStyle w:val="af4"/>
      </w:pPr>
      <w:r>
        <w:rPr>
          <w:rStyle w:val="af3"/>
        </w:rPr>
        <w:annotationRef/>
      </w:r>
      <w:r w:rsidRPr="001F1C58">
        <w:rPr>
          <w:rFonts w:hint="eastAsia"/>
        </w:rPr>
        <w:t>a</w:t>
      </w:r>
      <w:r>
        <w:rPr>
          <w:rFonts w:hint="eastAsia"/>
        </w:rPr>
        <w:t>．</w:t>
      </w:r>
      <w:r w:rsidRPr="001F1C58">
        <w:rPr>
          <w:rFonts w:hint="eastAsia"/>
        </w:rPr>
        <w:t>従業員が当社が定めた基準と仕事の質を満たしている場合、従業員は当社から業績賞を受け取る権利があります。</w:t>
      </w:r>
    </w:p>
  </w:comment>
  <w:comment w:id="311" w:author="Japanect Consulting" w:date="2021-01-12T11:03:00Z" w:initials="JC">
    <w:p w14:paraId="1E709651" w14:textId="00194D1D" w:rsidR="00921A6D" w:rsidRDefault="00921A6D">
      <w:pPr>
        <w:pStyle w:val="af4"/>
      </w:pPr>
      <w:r>
        <w:rPr>
          <w:rStyle w:val="af3"/>
        </w:rPr>
        <w:annotationRef/>
      </w:r>
      <w:r w:rsidRPr="001F1C58">
        <w:rPr>
          <w:rFonts w:hint="eastAsia"/>
        </w:rPr>
        <w:t>b</w:t>
      </w:r>
      <w:r>
        <w:rPr>
          <w:rFonts w:hint="eastAsia"/>
        </w:rPr>
        <w:t>．</w:t>
      </w:r>
      <w:r w:rsidRPr="001F1C58">
        <w:rPr>
          <w:rFonts w:hint="eastAsia"/>
        </w:rPr>
        <w:t>従業員が当社が定めた仕事の基準と質を満たさない場合、会社は従業員に職業カウンセリングとトレーニングを提供することにより、仕事の基準と質を満たすために従業員の質と能力を向上させる義務があります。</w:t>
      </w:r>
    </w:p>
  </w:comment>
  <w:comment w:id="312" w:author="Japanect Consulting" w:date="2021-01-12T11:04:00Z" w:initials="JC">
    <w:p w14:paraId="7DBBACCB" w14:textId="42D10D25" w:rsidR="00921A6D" w:rsidRDefault="00921A6D">
      <w:pPr>
        <w:pStyle w:val="af4"/>
      </w:pPr>
      <w:r>
        <w:rPr>
          <w:rStyle w:val="af3"/>
        </w:rPr>
        <w:annotationRef/>
      </w:r>
      <w:r w:rsidRPr="001F1C58">
        <w:rPr>
          <w:rFonts w:hint="eastAsia"/>
        </w:rPr>
        <w:t>c</w:t>
      </w:r>
      <w:r>
        <w:rPr>
          <w:rFonts w:hint="eastAsia"/>
        </w:rPr>
        <w:t>．</w:t>
      </w:r>
      <w:r w:rsidRPr="001F1C58">
        <w:rPr>
          <w:rFonts w:hint="eastAsia"/>
        </w:rPr>
        <w:t>本条第</w:t>
      </w:r>
      <w:r w:rsidRPr="001F1C58">
        <w:rPr>
          <w:rFonts w:hint="eastAsia"/>
        </w:rPr>
        <w:t>b</w:t>
      </w:r>
      <w:r w:rsidRPr="001F1C58">
        <w:rPr>
          <w:rFonts w:hint="eastAsia"/>
        </w:rPr>
        <w:t>項（</w:t>
      </w:r>
      <w:r w:rsidRPr="001F1C58">
        <w:rPr>
          <w:rFonts w:hint="eastAsia"/>
        </w:rPr>
        <w:t>1</w:t>
      </w:r>
      <w:r w:rsidRPr="001F1C58">
        <w:rPr>
          <w:rFonts w:hint="eastAsia"/>
        </w:rPr>
        <w:t>）に記載の作業カウンセリングおよびトレーニングを受けた後、従業員が当社が定めた基準および業務の質を満たさない場合、当社は第</w:t>
      </w:r>
      <w:r w:rsidRPr="001F1C58">
        <w:rPr>
          <w:rFonts w:hint="eastAsia"/>
        </w:rPr>
        <w:t>1</w:t>
      </w:r>
      <w:r w:rsidRPr="001F1C58">
        <w:rPr>
          <w:rFonts w:hint="eastAsia"/>
        </w:rPr>
        <w:t>警告レター、第</w:t>
      </w:r>
      <w:r w:rsidRPr="001F1C58">
        <w:rPr>
          <w:rFonts w:hint="eastAsia"/>
        </w:rPr>
        <w:t>2</w:t>
      </w:r>
      <w:r w:rsidRPr="001F1C58">
        <w:rPr>
          <w:rFonts w:hint="eastAsia"/>
        </w:rPr>
        <w:t>警告レターおよび第</w:t>
      </w:r>
      <w:r w:rsidRPr="001F1C58">
        <w:rPr>
          <w:rFonts w:hint="eastAsia"/>
        </w:rPr>
        <w:t>3</w:t>
      </w:r>
      <w:r w:rsidRPr="001F1C58">
        <w:rPr>
          <w:rFonts w:hint="eastAsia"/>
        </w:rPr>
        <w:t>警告レターを提供する権利を有します。</w:t>
      </w:r>
      <w:r w:rsidRPr="001F1C58">
        <w:rPr>
          <w:rFonts w:hint="eastAsia"/>
        </w:rPr>
        <w:t xml:space="preserve"> </w:t>
      </w:r>
    </w:p>
  </w:comment>
  <w:comment w:id="313" w:author="Japanect Consulting" w:date="2021-01-12T11:04:00Z" w:initials="JC">
    <w:p w14:paraId="4F1A030B" w14:textId="6ECF4D77" w:rsidR="00921A6D" w:rsidRDefault="00921A6D">
      <w:pPr>
        <w:pStyle w:val="af4"/>
      </w:pPr>
      <w:r>
        <w:rPr>
          <w:rStyle w:val="af3"/>
        </w:rPr>
        <w:annotationRef/>
      </w:r>
      <w:r w:rsidRPr="001F1C58">
        <w:rPr>
          <w:rFonts w:hint="eastAsia"/>
        </w:rPr>
        <w:t>d</w:t>
      </w:r>
      <w:r>
        <w:rPr>
          <w:rFonts w:hint="eastAsia"/>
        </w:rPr>
        <w:t>．</w:t>
      </w:r>
      <w:r w:rsidRPr="001F1C58">
        <w:rPr>
          <w:rFonts w:hint="eastAsia"/>
        </w:rPr>
        <w:t>本条第</w:t>
      </w:r>
      <w:r w:rsidRPr="001F1C58">
        <w:rPr>
          <w:rFonts w:hint="eastAsia"/>
        </w:rPr>
        <w:t>c</w:t>
      </w:r>
      <w:r w:rsidRPr="001F1C58">
        <w:rPr>
          <w:rFonts w:hint="eastAsia"/>
        </w:rPr>
        <w:t>項（</w:t>
      </w:r>
      <w:r w:rsidRPr="001F1C58">
        <w:rPr>
          <w:rFonts w:hint="eastAsia"/>
        </w:rPr>
        <w:t>1</w:t>
      </w:r>
      <w:r w:rsidRPr="001F1C58">
        <w:rPr>
          <w:rFonts w:hint="eastAsia"/>
        </w:rPr>
        <w:t>）に記載の第</w:t>
      </w:r>
      <w:r w:rsidRPr="001F1C58">
        <w:rPr>
          <w:rFonts w:hint="eastAsia"/>
        </w:rPr>
        <w:t>1</w:t>
      </w:r>
      <w:r w:rsidRPr="001F1C58">
        <w:rPr>
          <w:rFonts w:hint="eastAsia"/>
        </w:rPr>
        <w:t>警告書、第</w:t>
      </w:r>
      <w:r w:rsidRPr="001F1C58">
        <w:rPr>
          <w:rFonts w:hint="eastAsia"/>
        </w:rPr>
        <w:t>2</w:t>
      </w:r>
      <w:r w:rsidRPr="001F1C58">
        <w:rPr>
          <w:rFonts w:hint="eastAsia"/>
        </w:rPr>
        <w:t>警告書、第</w:t>
      </w:r>
      <w:r w:rsidRPr="001F1C58">
        <w:rPr>
          <w:rFonts w:hint="eastAsia"/>
        </w:rPr>
        <w:t>3</w:t>
      </w:r>
      <w:r w:rsidRPr="001F1C58">
        <w:rPr>
          <w:rFonts w:hint="eastAsia"/>
        </w:rPr>
        <w:t>警告書を受け取った後、従業員が当社の定めた労働基準および品質を満たさない場合、当社は雇用関係を終了する権利を有します。</w:t>
      </w:r>
    </w:p>
  </w:comment>
  <w:comment w:id="314" w:author="Japanect Consulting" w:date="2021-01-12T11:04:00Z" w:initials="JC">
    <w:p w14:paraId="37308E71" w14:textId="7BA4C21E" w:rsidR="00921A6D" w:rsidRDefault="00921A6D">
      <w:pPr>
        <w:pStyle w:val="af4"/>
      </w:pPr>
      <w:r>
        <w:rPr>
          <w:rStyle w:val="af3"/>
        </w:rPr>
        <w:annotationRef/>
      </w:r>
      <w:r w:rsidRPr="001F1C58">
        <w:rPr>
          <w:rFonts w:hint="eastAsia"/>
        </w:rPr>
        <w:t>（</w:t>
      </w:r>
      <w:r w:rsidRPr="001F1C58">
        <w:rPr>
          <w:rFonts w:hint="eastAsia"/>
        </w:rPr>
        <w:t>2</w:t>
      </w:r>
      <w:r w:rsidRPr="001F1C58">
        <w:rPr>
          <w:rFonts w:hint="eastAsia"/>
        </w:rPr>
        <w:t>）本条の（</w:t>
      </w:r>
      <w:r w:rsidRPr="001F1C58">
        <w:rPr>
          <w:rFonts w:hint="eastAsia"/>
        </w:rPr>
        <w:t>1</w:t>
      </w:r>
      <w:r w:rsidRPr="001F1C58">
        <w:rPr>
          <w:rFonts w:hint="eastAsia"/>
        </w:rPr>
        <w:t>）項</w:t>
      </w:r>
      <w:r w:rsidRPr="001F1C58">
        <w:rPr>
          <w:rFonts w:hint="eastAsia"/>
        </w:rPr>
        <w:t>d</w:t>
      </w:r>
      <w:r w:rsidRPr="001F1C58">
        <w:rPr>
          <w:rFonts w:hint="eastAsia"/>
        </w:rPr>
        <w:t>に記載されている雇用の終了に伴い、従業員は以下を受け取る権利があります。</w:t>
      </w:r>
    </w:p>
  </w:comment>
  <w:comment w:id="315" w:author="Japanect Consulting" w:date="2021-01-12T11:04:00Z" w:initials="JC">
    <w:p w14:paraId="1DDFA729" w14:textId="162B3491" w:rsidR="00921A6D" w:rsidRDefault="00921A6D" w:rsidP="001F1C58">
      <w:pPr>
        <w:pStyle w:val="af4"/>
      </w:pPr>
      <w:r>
        <w:rPr>
          <w:rStyle w:val="af3"/>
        </w:rPr>
        <w:annotationRef/>
      </w:r>
      <w:r>
        <w:rPr>
          <w:rFonts w:hint="eastAsia"/>
        </w:rPr>
        <w:t>a</w:t>
      </w:r>
      <w:r>
        <w:rPr>
          <w:rFonts w:hint="eastAsia"/>
        </w:rPr>
        <w:t>．</w:t>
      </w:r>
      <w:r>
        <w:rPr>
          <w:rFonts w:hint="eastAsia"/>
        </w:rPr>
        <w:t xml:space="preserve"> </w:t>
      </w:r>
      <w:r>
        <w:rPr>
          <w:rFonts w:hint="eastAsia"/>
        </w:rPr>
        <w:t>この会社規則の第</w:t>
      </w:r>
      <w:r>
        <w:rPr>
          <w:rFonts w:hint="eastAsia"/>
        </w:rPr>
        <w:t>39</w:t>
      </w:r>
      <w:r>
        <w:rPr>
          <w:rFonts w:hint="eastAsia"/>
        </w:rPr>
        <w:t>条（</w:t>
      </w:r>
      <w:r>
        <w:rPr>
          <w:rFonts w:hint="eastAsia"/>
        </w:rPr>
        <w:t>2</w:t>
      </w:r>
      <w:r>
        <w:rPr>
          <w:rFonts w:hint="eastAsia"/>
        </w:rPr>
        <w:t>）の規定の</w:t>
      </w:r>
      <w:r>
        <w:rPr>
          <w:rFonts w:hint="eastAsia"/>
        </w:rPr>
        <w:t>1</w:t>
      </w:r>
      <w:r>
        <w:rPr>
          <w:rFonts w:hint="eastAsia"/>
        </w:rPr>
        <w:t>倍の退職金。</w:t>
      </w:r>
    </w:p>
    <w:p w14:paraId="281C9F05" w14:textId="5F4A2EBF" w:rsidR="00921A6D" w:rsidRDefault="00921A6D" w:rsidP="001F1C58">
      <w:pPr>
        <w:pStyle w:val="af4"/>
      </w:pPr>
      <w:r>
        <w:rPr>
          <w:rFonts w:hint="eastAsia"/>
        </w:rPr>
        <w:t>b</w:t>
      </w:r>
      <w:r>
        <w:rPr>
          <w:rFonts w:hint="eastAsia"/>
        </w:rPr>
        <w:t>．</w:t>
      </w:r>
      <w:r>
        <w:rPr>
          <w:rFonts w:hint="eastAsia"/>
        </w:rPr>
        <w:t xml:space="preserve">  </w:t>
      </w:r>
      <w:r>
        <w:rPr>
          <w:rFonts w:hint="eastAsia"/>
        </w:rPr>
        <w:t>労働期間の報奨金は、本会社規則第</w:t>
      </w:r>
      <w:r>
        <w:rPr>
          <w:rFonts w:hint="eastAsia"/>
        </w:rPr>
        <w:t>39</w:t>
      </w:r>
      <w:r>
        <w:rPr>
          <w:rFonts w:hint="eastAsia"/>
        </w:rPr>
        <w:t>条第</w:t>
      </w:r>
      <w:r>
        <w:rPr>
          <w:rFonts w:hint="eastAsia"/>
        </w:rPr>
        <w:t>3</w:t>
      </w:r>
      <w:r>
        <w:rPr>
          <w:rFonts w:hint="eastAsia"/>
        </w:rPr>
        <w:t>項の規定の</w:t>
      </w:r>
      <w:r>
        <w:rPr>
          <w:rFonts w:hint="eastAsia"/>
        </w:rPr>
        <w:t>1</w:t>
      </w:r>
      <w:r>
        <w:rPr>
          <w:rFonts w:hint="eastAsia"/>
        </w:rPr>
        <w:t>倍です。</w:t>
      </w:r>
    </w:p>
    <w:p w14:paraId="6A5CD806" w14:textId="0C588751" w:rsidR="00921A6D" w:rsidRDefault="00921A6D" w:rsidP="001F1C58">
      <w:pPr>
        <w:pStyle w:val="af4"/>
      </w:pPr>
      <w:r>
        <w:rPr>
          <w:rFonts w:hint="eastAsia"/>
        </w:rPr>
        <w:t>c</w:t>
      </w:r>
      <w:r>
        <w:rPr>
          <w:rFonts w:hint="eastAsia"/>
        </w:rPr>
        <w:t>．この会社規則の第</w:t>
      </w:r>
      <w:r>
        <w:rPr>
          <w:rFonts w:hint="eastAsia"/>
        </w:rPr>
        <w:t>39</w:t>
      </w:r>
      <w:r>
        <w:rPr>
          <w:rFonts w:hint="eastAsia"/>
        </w:rPr>
        <w:t>条（</w:t>
      </w:r>
      <w:r>
        <w:rPr>
          <w:rFonts w:hint="eastAsia"/>
        </w:rPr>
        <w:t>4</w:t>
      </w:r>
      <w:r>
        <w:rPr>
          <w:rFonts w:hint="eastAsia"/>
        </w:rPr>
        <w:t>）の規定に従った権利補償。</w:t>
      </w:r>
    </w:p>
  </w:comment>
  <w:comment w:id="316" w:author="Japanect Consulting" w:date="2021-01-12T11:04:00Z" w:initials="JC">
    <w:p w14:paraId="1C95DEB7" w14:textId="69C22635" w:rsidR="00921A6D" w:rsidRDefault="00921A6D">
      <w:pPr>
        <w:pStyle w:val="af4"/>
      </w:pPr>
      <w:r>
        <w:rPr>
          <w:rStyle w:val="af3"/>
        </w:rPr>
        <w:annotationRef/>
      </w:r>
      <w:r w:rsidRPr="001F1C58">
        <w:rPr>
          <w:rFonts w:hint="eastAsia"/>
        </w:rPr>
        <w:t>（</w:t>
      </w:r>
      <w:r w:rsidRPr="001F1C58">
        <w:rPr>
          <w:rFonts w:hint="eastAsia"/>
        </w:rPr>
        <w:t>3</w:t>
      </w:r>
      <w:r w:rsidRPr="001F1C58">
        <w:rPr>
          <w:rFonts w:hint="eastAsia"/>
        </w:rPr>
        <w:t>）本条に記載の作業基準および品質、作業実績、カウンセリングおよびトレーニングに関するさらなる規定は、会社の法令に基づいて規制されます。</w:t>
      </w:r>
    </w:p>
  </w:comment>
  <w:comment w:id="317" w:author="Japanect Consulting" w:date="2021-01-12T11:04:00Z" w:initials="JC">
    <w:p w14:paraId="3CC0E38F" w14:textId="620BA009" w:rsidR="00921A6D" w:rsidRDefault="00921A6D" w:rsidP="001F1C58">
      <w:pPr>
        <w:pStyle w:val="af4"/>
      </w:pPr>
      <w:r>
        <w:rPr>
          <w:rStyle w:val="af3"/>
        </w:rPr>
        <w:annotationRef/>
      </w:r>
      <w:r>
        <w:rPr>
          <w:rFonts w:hint="eastAsia"/>
        </w:rPr>
        <w:t>第</w:t>
      </w:r>
      <w:r>
        <w:rPr>
          <w:rFonts w:hint="eastAsia"/>
        </w:rPr>
        <w:t>46</w:t>
      </w:r>
      <w:r>
        <w:rPr>
          <w:rFonts w:hint="eastAsia"/>
        </w:rPr>
        <w:t>条</w:t>
      </w:r>
    </w:p>
    <w:p w14:paraId="27547F34" w14:textId="159D57A1" w:rsidR="00921A6D" w:rsidRDefault="00921A6D" w:rsidP="001F1C58">
      <w:pPr>
        <w:pStyle w:val="af4"/>
      </w:pPr>
      <w:r>
        <w:rPr>
          <w:rFonts w:hint="eastAsia"/>
        </w:rPr>
        <w:t>従業員の無断欠勤による雇用の終了</w:t>
      </w:r>
    </w:p>
  </w:comment>
  <w:comment w:id="318" w:author="Japanect Consulting" w:date="2021-01-12T11:04:00Z" w:initials="JC">
    <w:p w14:paraId="568CC125" w14:textId="2BFD59FD" w:rsidR="00921A6D" w:rsidRDefault="00921A6D">
      <w:pPr>
        <w:pStyle w:val="af4"/>
      </w:pPr>
      <w:r>
        <w:rPr>
          <w:rStyle w:val="af3"/>
        </w:rPr>
        <w:annotationRef/>
      </w:r>
      <w:r w:rsidRPr="003A6841">
        <w:rPr>
          <w:rFonts w:hint="eastAsia"/>
        </w:rPr>
        <w:t>（</w:t>
      </w:r>
      <w:r w:rsidRPr="003A6841">
        <w:rPr>
          <w:rFonts w:hint="eastAsia"/>
        </w:rPr>
        <w:t>1</w:t>
      </w:r>
      <w:r w:rsidRPr="003A6841">
        <w:rPr>
          <w:rFonts w:hint="eastAsia"/>
        </w:rPr>
        <w:t>）会社は、欠勤のために辞任した資格のある従業員を解雇する権利を有します。</w:t>
      </w:r>
    </w:p>
  </w:comment>
  <w:comment w:id="319" w:author="Japanect Consulting" w:date="2021-01-12T11:04:00Z" w:initials="JC">
    <w:p w14:paraId="6F406129" w14:textId="72DF54CD" w:rsidR="00921A6D" w:rsidRDefault="00921A6D">
      <w:pPr>
        <w:pStyle w:val="af4"/>
      </w:pPr>
      <w:r>
        <w:rPr>
          <w:rStyle w:val="af3"/>
        </w:rPr>
        <w:annotationRef/>
      </w:r>
      <w:r>
        <w:rPr>
          <w:rFonts w:hint="eastAsia"/>
        </w:rPr>
        <w:t>a</w:t>
      </w:r>
      <w:r>
        <w:rPr>
          <w:rFonts w:hint="eastAsia"/>
        </w:rPr>
        <w:t>．</w:t>
      </w:r>
      <w:r w:rsidRPr="003A6841">
        <w:rPr>
          <w:rFonts w:hint="eastAsia"/>
        </w:rPr>
        <w:t>従業員は、従業員が就業した最初の日までに会社に提出しなければならない有効な証拠を伴う書面による声明なしに、</w:t>
      </w:r>
      <w:r w:rsidRPr="003A6841">
        <w:rPr>
          <w:rFonts w:hint="eastAsia"/>
        </w:rPr>
        <w:t>5</w:t>
      </w:r>
      <w:r w:rsidRPr="003A6841">
        <w:rPr>
          <w:rFonts w:hint="eastAsia"/>
        </w:rPr>
        <w:t>営業日以上連続して欠勤します。</w:t>
      </w:r>
    </w:p>
  </w:comment>
  <w:comment w:id="320" w:author="Japanect Consulting" w:date="2021-01-12T11:04:00Z" w:initials="JC">
    <w:p w14:paraId="24B239E5" w14:textId="7020E11C" w:rsidR="00921A6D" w:rsidRDefault="00921A6D">
      <w:pPr>
        <w:pStyle w:val="af4"/>
      </w:pPr>
      <w:r>
        <w:rPr>
          <w:rStyle w:val="af3"/>
        </w:rPr>
        <w:annotationRef/>
      </w:r>
      <w:r w:rsidRPr="003A6841">
        <w:rPr>
          <w:rFonts w:hint="eastAsia"/>
        </w:rPr>
        <w:t>b</w:t>
      </w:r>
      <w:r>
        <w:rPr>
          <w:rFonts w:hint="eastAsia"/>
        </w:rPr>
        <w:t>．</w:t>
      </w:r>
      <w:r w:rsidRPr="003A6841">
        <w:rPr>
          <w:rFonts w:hint="eastAsia"/>
        </w:rPr>
        <w:t>会社は、関係する従業員を</w:t>
      </w:r>
      <w:r w:rsidRPr="003A6841">
        <w:rPr>
          <w:rFonts w:hint="eastAsia"/>
        </w:rPr>
        <w:t>2</w:t>
      </w:r>
      <w:r w:rsidRPr="003A6841">
        <w:rPr>
          <w:rFonts w:hint="eastAsia"/>
        </w:rPr>
        <w:t>回（</w:t>
      </w:r>
      <w:r w:rsidRPr="003A6841">
        <w:rPr>
          <w:rFonts w:hint="eastAsia"/>
        </w:rPr>
        <w:t>2</w:t>
      </w:r>
      <w:r w:rsidRPr="003A6841">
        <w:rPr>
          <w:rFonts w:hint="eastAsia"/>
        </w:rPr>
        <w:t>回）適切に書面で召喚しました。</w:t>
      </w:r>
    </w:p>
  </w:comment>
  <w:comment w:id="321" w:author="Japanect Consulting" w:date="2021-01-12T11:04:00Z" w:initials="JC">
    <w:p w14:paraId="7AF859EC" w14:textId="2C61A11F" w:rsidR="00921A6D" w:rsidRDefault="00921A6D">
      <w:pPr>
        <w:pStyle w:val="af4"/>
      </w:pPr>
      <w:r>
        <w:rPr>
          <w:rStyle w:val="af3"/>
        </w:rPr>
        <w:annotationRef/>
      </w:r>
      <w:r w:rsidRPr="003A6841">
        <w:rPr>
          <w:rFonts w:hint="eastAsia"/>
        </w:rPr>
        <w:t>（</w:t>
      </w:r>
      <w:r w:rsidRPr="003A6841">
        <w:rPr>
          <w:rFonts w:hint="eastAsia"/>
        </w:rPr>
        <w:t>2</w:t>
      </w:r>
      <w:r w:rsidRPr="003A6841">
        <w:rPr>
          <w:rFonts w:hint="eastAsia"/>
        </w:rPr>
        <w:t>）本条第</w:t>
      </w:r>
      <w:r w:rsidRPr="003A6841">
        <w:rPr>
          <w:rFonts w:hint="eastAsia"/>
        </w:rPr>
        <w:t>1</w:t>
      </w:r>
      <w:r w:rsidRPr="003A6841">
        <w:rPr>
          <w:rFonts w:hint="eastAsia"/>
        </w:rPr>
        <w:t>項に規定する雇用の終了に伴い、従業員は、本会社規則第</w:t>
      </w:r>
      <w:r w:rsidRPr="003A6841">
        <w:rPr>
          <w:rFonts w:hint="eastAsia"/>
        </w:rPr>
        <w:t>39</w:t>
      </w:r>
      <w:r w:rsidRPr="003A6841">
        <w:rPr>
          <w:rFonts w:hint="eastAsia"/>
        </w:rPr>
        <w:t>条第</w:t>
      </w:r>
      <w:r w:rsidRPr="003A6841">
        <w:rPr>
          <w:rFonts w:hint="eastAsia"/>
        </w:rPr>
        <w:t>2</w:t>
      </w:r>
      <w:r w:rsidRPr="003A6841">
        <w:rPr>
          <w:rFonts w:hint="eastAsia"/>
        </w:rPr>
        <w:t>項の規定に基づく退職金および会社規則第</w:t>
      </w:r>
      <w:r w:rsidRPr="003A6841">
        <w:rPr>
          <w:rFonts w:hint="eastAsia"/>
        </w:rPr>
        <w:t>39</w:t>
      </w:r>
      <w:r w:rsidRPr="003A6841">
        <w:rPr>
          <w:rFonts w:hint="eastAsia"/>
        </w:rPr>
        <w:t>条第</w:t>
      </w:r>
      <w:r w:rsidRPr="003A6841">
        <w:rPr>
          <w:rFonts w:hint="eastAsia"/>
        </w:rPr>
        <w:t>3</w:t>
      </w:r>
      <w:r w:rsidRPr="003A6841">
        <w:rPr>
          <w:rFonts w:hint="eastAsia"/>
        </w:rPr>
        <w:t>項に基づく従業員報奨金を受け取る権利を有しない。</w:t>
      </w:r>
      <w:r w:rsidRPr="003A6841">
        <w:rPr>
          <w:rFonts w:hint="eastAsia"/>
        </w:rPr>
        <w:t xml:space="preserve"> </w:t>
      </w:r>
      <w:r w:rsidRPr="003A6841">
        <w:rPr>
          <w:rFonts w:hint="eastAsia"/>
        </w:rPr>
        <w:t>ただし、当該従業員は第</w:t>
      </w:r>
      <w:r w:rsidRPr="003A6841">
        <w:rPr>
          <w:rFonts w:hint="eastAsia"/>
        </w:rPr>
        <w:t>39</w:t>
      </w:r>
      <w:r w:rsidRPr="003A6841">
        <w:rPr>
          <w:rFonts w:hint="eastAsia"/>
        </w:rPr>
        <w:t>条第</w:t>
      </w:r>
      <w:r w:rsidRPr="003A6841">
        <w:rPr>
          <w:rFonts w:hint="eastAsia"/>
        </w:rPr>
        <w:t>4</w:t>
      </w:r>
      <w:r w:rsidRPr="003A6841">
        <w:rPr>
          <w:rFonts w:hint="eastAsia"/>
        </w:rPr>
        <w:t>項の規定により補償を受ける権利を有します。</w:t>
      </w:r>
    </w:p>
  </w:comment>
  <w:comment w:id="322" w:author="Japanect Consulting" w:date="2021-01-12T11:04:00Z" w:initials="JC">
    <w:p w14:paraId="08D256B9" w14:textId="77777777" w:rsidR="00921A6D" w:rsidRDefault="00921A6D" w:rsidP="003A6841">
      <w:pPr>
        <w:pStyle w:val="af4"/>
      </w:pPr>
      <w:r>
        <w:rPr>
          <w:rStyle w:val="af3"/>
        </w:rPr>
        <w:annotationRef/>
      </w:r>
      <w:r>
        <w:rPr>
          <w:rFonts w:hint="eastAsia"/>
        </w:rPr>
        <w:t>第</w:t>
      </w:r>
      <w:r>
        <w:rPr>
          <w:rFonts w:hint="eastAsia"/>
        </w:rPr>
        <w:t>47</w:t>
      </w:r>
      <w:r>
        <w:rPr>
          <w:rFonts w:hint="eastAsia"/>
        </w:rPr>
        <w:t>条</w:t>
      </w:r>
    </w:p>
    <w:p w14:paraId="7E19EBBC" w14:textId="31FA60CB" w:rsidR="00921A6D" w:rsidRDefault="00921A6D" w:rsidP="003A6841">
      <w:pPr>
        <w:pStyle w:val="af4"/>
      </w:pPr>
      <w:r>
        <w:rPr>
          <w:rFonts w:hint="eastAsia"/>
        </w:rPr>
        <w:t>従業員が重大な過ちを犯したための解雇</w:t>
      </w:r>
    </w:p>
  </w:comment>
  <w:comment w:id="323" w:author="Japanect Consulting" w:date="2021-01-12T11:04:00Z" w:initials="JC">
    <w:p w14:paraId="2D481FF9" w14:textId="18777E5B" w:rsidR="00921A6D" w:rsidRDefault="00921A6D">
      <w:pPr>
        <w:pStyle w:val="af4"/>
      </w:pPr>
      <w:r>
        <w:rPr>
          <w:rStyle w:val="af3"/>
        </w:rPr>
        <w:annotationRef/>
      </w:r>
      <w:r w:rsidRPr="003A6841">
        <w:rPr>
          <w:rFonts w:hint="eastAsia"/>
        </w:rPr>
        <w:t>（</w:t>
      </w:r>
      <w:r w:rsidRPr="003A6841">
        <w:rPr>
          <w:rFonts w:hint="eastAsia"/>
        </w:rPr>
        <w:t>1</w:t>
      </w:r>
      <w:r w:rsidRPr="003A6841">
        <w:rPr>
          <w:rFonts w:hint="eastAsia"/>
        </w:rPr>
        <w:t>）当社は、本会社規則第</w:t>
      </w:r>
      <w:r w:rsidRPr="003A6841">
        <w:rPr>
          <w:rFonts w:hint="eastAsia"/>
        </w:rPr>
        <w:t>6</w:t>
      </w:r>
      <w:r w:rsidRPr="003A6841">
        <w:rPr>
          <w:rFonts w:hint="eastAsia"/>
        </w:rPr>
        <w:t>条（</w:t>
      </w:r>
      <w:r w:rsidRPr="003A6841">
        <w:rPr>
          <w:rFonts w:hint="eastAsia"/>
        </w:rPr>
        <w:t>7</w:t>
      </w:r>
      <w:r w:rsidRPr="003A6841">
        <w:rPr>
          <w:rFonts w:hint="eastAsia"/>
        </w:rPr>
        <w:t>）に規定されている重大な過失を犯した従業員を解雇する権利を有します。</w:t>
      </w:r>
    </w:p>
  </w:comment>
  <w:comment w:id="324" w:author="Japanect Consulting" w:date="2021-01-12T11:04:00Z" w:initials="JC">
    <w:p w14:paraId="4C479B51" w14:textId="69C7635C" w:rsidR="00921A6D" w:rsidRDefault="00921A6D">
      <w:pPr>
        <w:pStyle w:val="af4"/>
      </w:pPr>
      <w:r>
        <w:rPr>
          <w:rStyle w:val="af3"/>
        </w:rPr>
        <w:annotationRef/>
      </w:r>
      <w:r w:rsidRPr="003A6841">
        <w:rPr>
          <w:rFonts w:hint="eastAsia"/>
        </w:rPr>
        <w:t>（</w:t>
      </w:r>
      <w:r w:rsidRPr="003A6841">
        <w:rPr>
          <w:rFonts w:hint="eastAsia"/>
        </w:rPr>
        <w:t>1</w:t>
      </w:r>
      <w:r w:rsidRPr="003A6841">
        <w:rPr>
          <w:rFonts w:hint="eastAsia"/>
        </w:rPr>
        <w:t>）本条（</w:t>
      </w:r>
      <w:r w:rsidRPr="003A6841">
        <w:rPr>
          <w:rFonts w:hint="eastAsia"/>
        </w:rPr>
        <w:t>1</w:t>
      </w:r>
      <w:r w:rsidRPr="003A6841">
        <w:rPr>
          <w:rFonts w:hint="eastAsia"/>
        </w:rPr>
        <w:t>）項で言及されている重大な誤りは、以下の証拠によって裏付けられなければならない。</w:t>
      </w:r>
    </w:p>
  </w:comment>
  <w:comment w:id="325" w:author="Japanect Consulting" w:date="2021-01-12T11:04:00Z" w:initials="JC">
    <w:p w14:paraId="74B6231C" w14:textId="377C7AAE" w:rsidR="00921A6D" w:rsidRDefault="00921A6D" w:rsidP="003A6841">
      <w:pPr>
        <w:pStyle w:val="af4"/>
      </w:pPr>
      <w:r>
        <w:rPr>
          <w:rStyle w:val="af3"/>
        </w:rPr>
        <w:annotationRef/>
      </w:r>
      <w:r>
        <w:rPr>
          <w:rFonts w:hint="eastAsia"/>
        </w:rPr>
        <w:t>a</w:t>
      </w:r>
      <w:r>
        <w:rPr>
          <w:rFonts w:hint="eastAsia"/>
        </w:rPr>
        <w:t>．従業員は手に負えなくなった。</w:t>
      </w:r>
    </w:p>
    <w:p w14:paraId="0A6DDDC4" w14:textId="6D273F42" w:rsidR="00921A6D" w:rsidRDefault="00921A6D" w:rsidP="003A6841">
      <w:pPr>
        <w:pStyle w:val="af4"/>
      </w:pPr>
      <w:r>
        <w:rPr>
          <w:rFonts w:hint="eastAsia"/>
        </w:rPr>
        <w:t>b</w:t>
      </w:r>
      <w:r>
        <w:rPr>
          <w:rFonts w:hint="eastAsia"/>
        </w:rPr>
        <w:t>．</w:t>
      </w:r>
      <w:r>
        <w:rPr>
          <w:rFonts w:hint="eastAsia"/>
        </w:rPr>
        <w:t xml:space="preserve"> </w:t>
      </w:r>
      <w:r>
        <w:rPr>
          <w:rFonts w:hint="eastAsia"/>
        </w:rPr>
        <w:t>関係する従業員からの認識、または</w:t>
      </w:r>
    </w:p>
    <w:p w14:paraId="3012F4BE" w14:textId="628E7316" w:rsidR="00921A6D" w:rsidRDefault="00921A6D" w:rsidP="003A6841">
      <w:pPr>
        <w:pStyle w:val="af4"/>
      </w:pPr>
      <w:r w:rsidRPr="003A6841">
        <w:rPr>
          <w:highlight w:val="yellow"/>
        </w:rPr>
        <w:t>b</w:t>
      </w:r>
      <w:r w:rsidRPr="003A6841">
        <w:rPr>
          <w:rFonts w:hint="eastAsia"/>
          <w:highlight w:val="yellow"/>
        </w:rPr>
        <w:t>．</w:t>
      </w:r>
      <w:r>
        <w:rPr>
          <w:rFonts w:hint="eastAsia"/>
        </w:rPr>
        <w:t>会社が作成し、少なくとも</w:t>
      </w:r>
      <w:r>
        <w:rPr>
          <w:rFonts w:hint="eastAsia"/>
        </w:rPr>
        <w:t>2</w:t>
      </w:r>
      <w:r>
        <w:rPr>
          <w:rFonts w:hint="eastAsia"/>
        </w:rPr>
        <w:t>人の証人がサポートするインシデントレポートの形式のその他の証拠。</w:t>
      </w:r>
    </w:p>
  </w:comment>
  <w:comment w:id="326" w:author="Japanect Consulting" w:date="2021-01-12T11:04:00Z" w:initials="JC">
    <w:p w14:paraId="5BA8FE69" w14:textId="57D5386B" w:rsidR="00921A6D" w:rsidRDefault="00921A6D">
      <w:pPr>
        <w:pStyle w:val="af4"/>
      </w:pPr>
      <w:r>
        <w:rPr>
          <w:rStyle w:val="af3"/>
        </w:rPr>
        <w:annotationRef/>
      </w:r>
      <w:r w:rsidRPr="003A6841">
        <w:rPr>
          <w:rFonts w:hint="eastAsia"/>
        </w:rPr>
        <w:t>（</w:t>
      </w:r>
      <w:r w:rsidRPr="003A6841">
        <w:rPr>
          <w:rFonts w:hint="eastAsia"/>
        </w:rPr>
        <w:t>3</w:t>
      </w:r>
      <w:r w:rsidRPr="003A6841">
        <w:rPr>
          <w:rFonts w:hint="eastAsia"/>
        </w:rPr>
        <w:t>）本条第</w:t>
      </w:r>
      <w:r w:rsidRPr="003A6841">
        <w:rPr>
          <w:rFonts w:hint="eastAsia"/>
        </w:rPr>
        <w:t>1</w:t>
      </w:r>
      <w:r w:rsidRPr="003A6841">
        <w:rPr>
          <w:rFonts w:hint="eastAsia"/>
        </w:rPr>
        <w:t>項に規定する雇用の終了に伴い、従業員は、本会社規則第</w:t>
      </w:r>
      <w:r w:rsidRPr="003A6841">
        <w:rPr>
          <w:rFonts w:hint="eastAsia"/>
        </w:rPr>
        <w:t>39</w:t>
      </w:r>
      <w:r w:rsidRPr="003A6841">
        <w:rPr>
          <w:rFonts w:hint="eastAsia"/>
        </w:rPr>
        <w:t>条第</w:t>
      </w:r>
      <w:r w:rsidRPr="003A6841">
        <w:rPr>
          <w:rFonts w:hint="eastAsia"/>
        </w:rPr>
        <w:t>2</w:t>
      </w:r>
      <w:r w:rsidRPr="003A6841">
        <w:rPr>
          <w:rFonts w:hint="eastAsia"/>
        </w:rPr>
        <w:t>項の規定に基づく退職金、会社規則第</w:t>
      </w:r>
      <w:r w:rsidRPr="003A6841">
        <w:rPr>
          <w:rFonts w:hint="eastAsia"/>
        </w:rPr>
        <w:t>39</w:t>
      </w:r>
      <w:r w:rsidRPr="003A6841">
        <w:rPr>
          <w:rFonts w:hint="eastAsia"/>
        </w:rPr>
        <w:t>条第</w:t>
      </w:r>
      <w:r w:rsidRPr="003A6841">
        <w:rPr>
          <w:rFonts w:hint="eastAsia"/>
        </w:rPr>
        <w:t>3</w:t>
      </w:r>
      <w:r w:rsidRPr="003A6841">
        <w:rPr>
          <w:rFonts w:hint="eastAsia"/>
        </w:rPr>
        <w:t>項の規定に基づく従業員報奨金を受け取る権利を有しない。</w:t>
      </w:r>
      <w:r w:rsidRPr="003A6841">
        <w:rPr>
          <w:rFonts w:hint="eastAsia"/>
        </w:rPr>
        <w:t xml:space="preserve"> </w:t>
      </w:r>
      <w:r w:rsidRPr="003A6841">
        <w:rPr>
          <w:rFonts w:hint="eastAsia"/>
        </w:rPr>
        <w:t>ただし、従業員は、本会社規則第</w:t>
      </w:r>
      <w:r w:rsidRPr="003A6841">
        <w:rPr>
          <w:rFonts w:hint="eastAsia"/>
        </w:rPr>
        <w:t>39</w:t>
      </w:r>
      <w:r w:rsidRPr="003A6841">
        <w:rPr>
          <w:rFonts w:hint="eastAsia"/>
        </w:rPr>
        <w:t>条第</w:t>
      </w:r>
      <w:r w:rsidRPr="003A6841">
        <w:rPr>
          <w:rFonts w:hint="eastAsia"/>
        </w:rPr>
        <w:t>4</w:t>
      </w:r>
      <w:r w:rsidRPr="003A6841">
        <w:rPr>
          <w:rFonts w:hint="eastAsia"/>
        </w:rPr>
        <w:t>項の規定に従って補償を受ける権利があります。</w:t>
      </w:r>
    </w:p>
  </w:comment>
  <w:comment w:id="327" w:author="Japanect Consulting" w:date="2021-01-12T11:04:00Z" w:initials="JC">
    <w:p w14:paraId="323F4BB4" w14:textId="77777777" w:rsidR="00921A6D" w:rsidRDefault="00921A6D" w:rsidP="003A6841">
      <w:pPr>
        <w:pStyle w:val="af4"/>
      </w:pPr>
      <w:r>
        <w:rPr>
          <w:rStyle w:val="af3"/>
        </w:rPr>
        <w:annotationRef/>
      </w:r>
      <w:r>
        <w:rPr>
          <w:rFonts w:hint="eastAsia"/>
        </w:rPr>
        <w:t>第</w:t>
      </w:r>
      <w:r>
        <w:rPr>
          <w:rFonts w:hint="eastAsia"/>
        </w:rPr>
        <w:t>48</w:t>
      </w:r>
      <w:r>
        <w:rPr>
          <w:rFonts w:hint="eastAsia"/>
        </w:rPr>
        <w:t>条</w:t>
      </w:r>
    </w:p>
    <w:p w14:paraId="761E6C18" w14:textId="4147F3BC" w:rsidR="00921A6D" w:rsidRDefault="00921A6D" w:rsidP="003A6841">
      <w:pPr>
        <w:pStyle w:val="af4"/>
      </w:pPr>
      <w:r>
        <w:rPr>
          <w:rFonts w:hint="eastAsia"/>
        </w:rPr>
        <w:t>会社閉鎖による雇用の終了</w:t>
      </w:r>
    </w:p>
  </w:comment>
  <w:comment w:id="328" w:author="Japanect Consulting" w:date="2021-01-12T11:04:00Z" w:initials="JC">
    <w:p w14:paraId="41D3B3E5" w14:textId="1E25AC27" w:rsidR="00921A6D" w:rsidRDefault="00921A6D">
      <w:pPr>
        <w:pStyle w:val="af4"/>
      </w:pPr>
      <w:r>
        <w:rPr>
          <w:rStyle w:val="af3"/>
        </w:rPr>
        <w:annotationRef/>
      </w:r>
      <w:r w:rsidRPr="003A6841">
        <w:rPr>
          <w:rFonts w:hint="eastAsia"/>
        </w:rPr>
        <w:t>（</w:t>
      </w:r>
      <w:r w:rsidRPr="003A6841">
        <w:rPr>
          <w:rFonts w:hint="eastAsia"/>
        </w:rPr>
        <w:t>1</w:t>
      </w:r>
      <w:r w:rsidRPr="003A6841">
        <w:rPr>
          <w:rFonts w:hint="eastAsia"/>
        </w:rPr>
        <w:t>）会社は、以下の理由で会社が閉鎖されたため、従業員を解雇する権利を有します。</w:t>
      </w:r>
    </w:p>
  </w:comment>
  <w:comment w:id="329" w:author="Japanect Consulting" w:date="2021-01-12T11:04:00Z" w:initials="JC">
    <w:p w14:paraId="242F912C" w14:textId="77777777" w:rsidR="00921A6D" w:rsidRDefault="00921A6D" w:rsidP="003A6841">
      <w:pPr>
        <w:pStyle w:val="af4"/>
      </w:pPr>
      <w:r>
        <w:rPr>
          <w:rStyle w:val="af3"/>
        </w:rPr>
        <w:annotationRef/>
      </w:r>
      <w:r>
        <w:rPr>
          <w:rFonts w:hint="eastAsia"/>
        </w:rPr>
        <w:t>a</w:t>
      </w:r>
      <w:r>
        <w:rPr>
          <w:rFonts w:hint="eastAsia"/>
        </w:rPr>
        <w:t>。</w:t>
      </w:r>
      <w:r>
        <w:rPr>
          <w:rFonts w:hint="eastAsia"/>
        </w:rPr>
        <w:t xml:space="preserve"> </w:t>
      </w:r>
      <w:r>
        <w:rPr>
          <w:rFonts w:hint="eastAsia"/>
        </w:rPr>
        <w:t>同社は</w:t>
      </w:r>
      <w:r>
        <w:rPr>
          <w:rFonts w:hint="eastAsia"/>
        </w:rPr>
        <w:t>2</w:t>
      </w:r>
      <w:r>
        <w:rPr>
          <w:rFonts w:hint="eastAsia"/>
        </w:rPr>
        <w:t>年間継続的に損失を被っており、これは公的会計士によって監査された過去</w:t>
      </w:r>
      <w:r>
        <w:rPr>
          <w:rFonts w:hint="eastAsia"/>
        </w:rPr>
        <w:t>2</w:t>
      </w:r>
      <w:r>
        <w:rPr>
          <w:rFonts w:hint="eastAsia"/>
        </w:rPr>
        <w:t>年間の財務諸表または強制的な威嚇によって証明されなければなりません。</w:t>
      </w:r>
    </w:p>
    <w:p w14:paraId="0D496B08" w14:textId="4FE11B00" w:rsidR="00921A6D" w:rsidRDefault="00921A6D" w:rsidP="003A6841">
      <w:pPr>
        <w:pStyle w:val="af4"/>
      </w:pPr>
      <w:r>
        <w:rPr>
          <w:rFonts w:hint="eastAsia"/>
        </w:rPr>
        <w:t>b</w:t>
      </w:r>
      <w:r>
        <w:rPr>
          <w:rFonts w:hint="eastAsia"/>
        </w:rPr>
        <w:t>。</w:t>
      </w:r>
      <w:r>
        <w:rPr>
          <w:rFonts w:hint="eastAsia"/>
        </w:rPr>
        <w:t xml:space="preserve"> </w:t>
      </w:r>
      <w:r>
        <w:rPr>
          <w:rFonts w:hint="eastAsia"/>
        </w:rPr>
        <w:t>同社は効率化を行っています。</w:t>
      </w:r>
    </w:p>
  </w:comment>
  <w:comment w:id="330" w:author="Japanect Consulting" w:date="2021-01-12T11:05:00Z" w:initials="JC">
    <w:p w14:paraId="4EACE357" w14:textId="045732FA" w:rsidR="00921A6D" w:rsidRDefault="00921A6D">
      <w:pPr>
        <w:pStyle w:val="af4"/>
      </w:pPr>
      <w:r>
        <w:rPr>
          <w:rStyle w:val="af3"/>
        </w:rPr>
        <w:annotationRef/>
      </w:r>
      <w:r w:rsidRPr="003A6841">
        <w:rPr>
          <w:rFonts w:hint="eastAsia"/>
        </w:rPr>
        <w:t>（</w:t>
      </w:r>
      <w:r w:rsidRPr="003A6841">
        <w:rPr>
          <w:rFonts w:hint="eastAsia"/>
        </w:rPr>
        <w:t>2</w:t>
      </w:r>
      <w:r w:rsidRPr="003A6841">
        <w:rPr>
          <w:rFonts w:hint="eastAsia"/>
        </w:rPr>
        <w:t>）本条（</w:t>
      </w:r>
      <w:r w:rsidRPr="003A6841">
        <w:rPr>
          <w:rFonts w:hint="eastAsia"/>
        </w:rPr>
        <w:t>1</w:t>
      </w:r>
      <w:r w:rsidRPr="003A6841">
        <w:rPr>
          <w:rFonts w:hint="eastAsia"/>
        </w:rPr>
        <w:t>）項に記載の理由により会社が閉鎖されたために雇用関係を終了することにより、従業員は以下を受け取る権利を有する。</w:t>
      </w:r>
    </w:p>
  </w:comment>
  <w:comment w:id="331" w:author="Japanect Consulting" w:date="2021-01-12T11:05:00Z" w:initials="JC">
    <w:p w14:paraId="45B3D764" w14:textId="23ECCF68" w:rsidR="00921A6D" w:rsidRDefault="00921A6D" w:rsidP="003A6841">
      <w:pPr>
        <w:pStyle w:val="af4"/>
      </w:pPr>
      <w:r>
        <w:rPr>
          <w:rStyle w:val="af3"/>
        </w:rPr>
        <w:annotationRef/>
      </w:r>
      <w:r>
        <w:rPr>
          <w:rFonts w:hint="eastAsia"/>
        </w:rPr>
        <w:t>a</w:t>
      </w:r>
      <w:r>
        <w:rPr>
          <w:rFonts w:hint="eastAsia"/>
        </w:rPr>
        <w:t>．この会社規則の第</w:t>
      </w:r>
      <w:r>
        <w:rPr>
          <w:rFonts w:hint="eastAsia"/>
        </w:rPr>
        <w:t>39</w:t>
      </w:r>
      <w:r>
        <w:rPr>
          <w:rFonts w:hint="eastAsia"/>
        </w:rPr>
        <w:t>条（</w:t>
      </w:r>
      <w:r>
        <w:rPr>
          <w:rFonts w:hint="eastAsia"/>
        </w:rPr>
        <w:t>2</w:t>
      </w:r>
      <w:r>
        <w:rPr>
          <w:rFonts w:hint="eastAsia"/>
        </w:rPr>
        <w:t>）の規定の</w:t>
      </w:r>
      <w:r>
        <w:rPr>
          <w:rFonts w:hint="eastAsia"/>
        </w:rPr>
        <w:t>1</w:t>
      </w:r>
      <w:r>
        <w:rPr>
          <w:rFonts w:hint="eastAsia"/>
        </w:rPr>
        <w:t>倍の退職金。</w:t>
      </w:r>
    </w:p>
    <w:p w14:paraId="1F5AFCDC" w14:textId="1362C2AA" w:rsidR="00921A6D" w:rsidRDefault="00921A6D" w:rsidP="003A6841">
      <w:pPr>
        <w:pStyle w:val="af4"/>
      </w:pPr>
      <w:r>
        <w:rPr>
          <w:rFonts w:hint="eastAsia"/>
        </w:rPr>
        <w:t>b</w:t>
      </w:r>
      <w:r>
        <w:rPr>
          <w:rFonts w:hint="eastAsia"/>
        </w:rPr>
        <w:t>．本会社規則第</w:t>
      </w:r>
      <w:r>
        <w:rPr>
          <w:rFonts w:hint="eastAsia"/>
        </w:rPr>
        <w:t>39</w:t>
      </w:r>
      <w:r>
        <w:rPr>
          <w:rFonts w:hint="eastAsia"/>
        </w:rPr>
        <w:t>条第</w:t>
      </w:r>
      <w:r>
        <w:rPr>
          <w:rFonts w:hint="eastAsia"/>
        </w:rPr>
        <w:t>3</w:t>
      </w:r>
      <w:r>
        <w:rPr>
          <w:rFonts w:hint="eastAsia"/>
        </w:rPr>
        <w:t>項の規定の</w:t>
      </w:r>
      <w:r>
        <w:rPr>
          <w:rFonts w:hint="eastAsia"/>
        </w:rPr>
        <w:t>1</w:t>
      </w:r>
      <w:r>
        <w:rPr>
          <w:rFonts w:hint="eastAsia"/>
        </w:rPr>
        <w:t>倍の従業員報奨金。</w:t>
      </w:r>
    </w:p>
    <w:p w14:paraId="5EC8DF35" w14:textId="08D8E2CF" w:rsidR="00921A6D" w:rsidRDefault="00921A6D" w:rsidP="003A6841">
      <w:pPr>
        <w:pStyle w:val="af4"/>
      </w:pPr>
      <w:r>
        <w:rPr>
          <w:rFonts w:hint="eastAsia"/>
        </w:rPr>
        <w:t>c</w:t>
      </w:r>
      <w:r>
        <w:rPr>
          <w:rFonts w:hint="eastAsia"/>
        </w:rPr>
        <w:t>．交換権。</w:t>
      </w:r>
    </w:p>
  </w:comment>
  <w:comment w:id="332" w:author="Japanect Consulting" w:date="2021-01-12T11:05:00Z" w:initials="JC">
    <w:p w14:paraId="5DCA6608" w14:textId="1F312C78" w:rsidR="00921A6D" w:rsidRDefault="00921A6D">
      <w:pPr>
        <w:pStyle w:val="af4"/>
      </w:pPr>
      <w:r>
        <w:rPr>
          <w:rStyle w:val="af3"/>
        </w:rPr>
        <w:annotationRef/>
      </w:r>
      <w:r w:rsidRPr="003A6841">
        <w:rPr>
          <w:rFonts w:hint="eastAsia"/>
        </w:rPr>
        <w:t>（</w:t>
      </w:r>
      <w:r w:rsidRPr="003A6841">
        <w:rPr>
          <w:rFonts w:hint="eastAsia"/>
        </w:rPr>
        <w:t>3</w:t>
      </w:r>
      <w:r w:rsidRPr="003A6841">
        <w:rPr>
          <w:rFonts w:hint="eastAsia"/>
        </w:rPr>
        <w:t>）本条（</w:t>
      </w:r>
      <w:r w:rsidRPr="003A6841">
        <w:rPr>
          <w:rFonts w:hint="eastAsia"/>
        </w:rPr>
        <w:t>1</w:t>
      </w:r>
      <w:r w:rsidRPr="003A6841">
        <w:rPr>
          <w:rFonts w:hint="eastAsia"/>
        </w:rPr>
        <w:t>）の</w:t>
      </w:r>
      <w:r w:rsidRPr="003A6841">
        <w:rPr>
          <w:rFonts w:hint="eastAsia"/>
        </w:rPr>
        <w:t>b</w:t>
      </w:r>
      <w:r w:rsidRPr="003A6841">
        <w:rPr>
          <w:rFonts w:hint="eastAsia"/>
        </w:rPr>
        <w:t>項に記載の理由による会社の閉鎖による雇用の終了に伴い、従業員は以下を受け取る権利を有します。</w:t>
      </w:r>
    </w:p>
  </w:comment>
  <w:comment w:id="333" w:author="Japanect Consulting" w:date="2021-01-12T11:05:00Z" w:initials="JC">
    <w:p w14:paraId="269C16D0" w14:textId="6667B728" w:rsidR="00921A6D" w:rsidRDefault="00921A6D" w:rsidP="003A6841">
      <w:pPr>
        <w:pStyle w:val="af4"/>
      </w:pPr>
      <w:r>
        <w:rPr>
          <w:rStyle w:val="af3"/>
        </w:rPr>
        <w:annotationRef/>
      </w:r>
      <w:r>
        <w:rPr>
          <w:rFonts w:hint="eastAsia"/>
        </w:rPr>
        <w:t>a</w:t>
      </w:r>
      <w:r>
        <w:rPr>
          <w:rFonts w:hint="eastAsia"/>
        </w:rPr>
        <w:t>．退職金は、本会社規則第</w:t>
      </w:r>
      <w:r>
        <w:rPr>
          <w:rFonts w:hint="eastAsia"/>
        </w:rPr>
        <w:t>39</w:t>
      </w:r>
      <w:r>
        <w:rPr>
          <w:rFonts w:hint="eastAsia"/>
        </w:rPr>
        <w:t>条第</w:t>
      </w:r>
      <w:r>
        <w:rPr>
          <w:rFonts w:hint="eastAsia"/>
        </w:rPr>
        <w:t>2</w:t>
      </w:r>
      <w:r>
        <w:rPr>
          <w:rFonts w:hint="eastAsia"/>
        </w:rPr>
        <w:t>項の規定の</w:t>
      </w:r>
      <w:r>
        <w:rPr>
          <w:rFonts w:hint="eastAsia"/>
        </w:rPr>
        <w:t>2</w:t>
      </w:r>
      <w:r>
        <w:rPr>
          <w:rFonts w:hint="eastAsia"/>
        </w:rPr>
        <w:t>倍です。</w:t>
      </w:r>
    </w:p>
    <w:p w14:paraId="4D23E282" w14:textId="621C1848" w:rsidR="00921A6D" w:rsidRDefault="00921A6D" w:rsidP="003A6841">
      <w:pPr>
        <w:pStyle w:val="af4"/>
      </w:pPr>
      <w:r>
        <w:rPr>
          <w:rFonts w:hint="eastAsia"/>
        </w:rPr>
        <w:t>b</w:t>
      </w:r>
      <w:r>
        <w:rPr>
          <w:rFonts w:hint="eastAsia"/>
        </w:rPr>
        <w:t>．この会社規則の第</w:t>
      </w:r>
      <w:r>
        <w:rPr>
          <w:rFonts w:hint="eastAsia"/>
        </w:rPr>
        <w:t>39</w:t>
      </w:r>
      <w:r>
        <w:rPr>
          <w:rFonts w:hint="eastAsia"/>
        </w:rPr>
        <w:t>条（</w:t>
      </w:r>
      <w:r>
        <w:rPr>
          <w:rFonts w:hint="eastAsia"/>
        </w:rPr>
        <w:t>3</w:t>
      </w:r>
      <w:r>
        <w:rPr>
          <w:rFonts w:hint="eastAsia"/>
        </w:rPr>
        <w:t>）の規定の</w:t>
      </w:r>
      <w:r>
        <w:rPr>
          <w:rFonts w:hint="eastAsia"/>
        </w:rPr>
        <w:t>2</w:t>
      </w:r>
      <w:r>
        <w:rPr>
          <w:rFonts w:hint="eastAsia"/>
        </w:rPr>
        <w:t>倍の従業員報奨金。</w:t>
      </w:r>
    </w:p>
    <w:p w14:paraId="735DBF1E" w14:textId="6ADC5E8A" w:rsidR="00921A6D" w:rsidRDefault="00921A6D" w:rsidP="003A6841">
      <w:pPr>
        <w:pStyle w:val="af4"/>
      </w:pPr>
      <w:r>
        <w:rPr>
          <w:rFonts w:hint="eastAsia"/>
        </w:rPr>
        <w:t>c</w:t>
      </w:r>
      <w:r>
        <w:rPr>
          <w:rFonts w:hint="eastAsia"/>
        </w:rPr>
        <w:t>．交換権。</w:t>
      </w:r>
    </w:p>
  </w:comment>
  <w:comment w:id="334" w:author="Japanect Consulting" w:date="2021-01-12T11:05:00Z" w:initials="JC">
    <w:p w14:paraId="63069C55" w14:textId="24CCB99B" w:rsidR="00921A6D" w:rsidRDefault="00921A6D" w:rsidP="00AF49EA">
      <w:pPr>
        <w:pStyle w:val="af4"/>
      </w:pPr>
      <w:r>
        <w:rPr>
          <w:rStyle w:val="af3"/>
        </w:rPr>
        <w:annotationRef/>
      </w:r>
      <w:r>
        <w:rPr>
          <w:rFonts w:hint="eastAsia"/>
        </w:rPr>
        <w:t>第</w:t>
      </w:r>
      <w:r>
        <w:rPr>
          <w:rFonts w:hint="eastAsia"/>
        </w:rPr>
        <w:t>49</w:t>
      </w:r>
      <w:r>
        <w:rPr>
          <w:rFonts w:hint="eastAsia"/>
        </w:rPr>
        <w:t>条</w:t>
      </w:r>
    </w:p>
    <w:p w14:paraId="00F97B20" w14:textId="2B04F4B5" w:rsidR="00921A6D" w:rsidRDefault="00921A6D" w:rsidP="00AF49EA">
      <w:pPr>
        <w:pStyle w:val="af4"/>
      </w:pPr>
      <w:r>
        <w:rPr>
          <w:rFonts w:hint="eastAsia"/>
        </w:rPr>
        <w:t>警察による従業員の拘留による雇用の終了</w:t>
      </w:r>
    </w:p>
  </w:comment>
  <w:comment w:id="335" w:author="Japanect Consulting" w:date="2021-01-12T11:05:00Z" w:initials="JC">
    <w:p w14:paraId="53410844" w14:textId="61080836" w:rsidR="00921A6D" w:rsidRDefault="00921A6D">
      <w:pPr>
        <w:pStyle w:val="af4"/>
      </w:pPr>
      <w:r>
        <w:rPr>
          <w:rStyle w:val="af3"/>
        </w:rPr>
        <w:annotationRef/>
      </w:r>
      <w:r w:rsidRPr="00DD20B8">
        <w:rPr>
          <w:rFonts w:hint="eastAsia"/>
        </w:rPr>
        <w:t>（</w:t>
      </w:r>
      <w:r w:rsidRPr="00DD20B8">
        <w:rPr>
          <w:rFonts w:hint="eastAsia"/>
        </w:rPr>
        <w:t>1</w:t>
      </w:r>
      <w:r w:rsidRPr="00DD20B8">
        <w:rPr>
          <w:rFonts w:hint="eastAsia"/>
        </w:rPr>
        <w:t>）当社は、以下の規定により、犯罪行為を行ったとして当局に拘留された従業員を解雇する権利を有します。</w:t>
      </w:r>
    </w:p>
  </w:comment>
  <w:comment w:id="336" w:author="Japanect Consulting" w:date="2021-01-12T11:05:00Z" w:initials="JC">
    <w:p w14:paraId="3DDEF85A" w14:textId="7D71D524" w:rsidR="00921A6D" w:rsidRDefault="00921A6D">
      <w:pPr>
        <w:pStyle w:val="af4"/>
      </w:pPr>
      <w:r>
        <w:rPr>
          <w:rStyle w:val="af3"/>
        </w:rPr>
        <w:annotationRef/>
      </w:r>
      <w:r w:rsidRPr="00DD20B8">
        <w:rPr>
          <w:rFonts w:hint="eastAsia"/>
        </w:rPr>
        <w:t>a</w:t>
      </w:r>
      <w:r>
        <w:rPr>
          <w:rFonts w:hint="eastAsia"/>
        </w:rPr>
        <w:t>．</w:t>
      </w:r>
      <w:r w:rsidRPr="00DD20B8">
        <w:rPr>
          <w:rFonts w:hint="eastAsia"/>
        </w:rPr>
        <w:t xml:space="preserve"> </w:t>
      </w:r>
      <w:r w:rsidRPr="00DD20B8">
        <w:rPr>
          <w:rFonts w:hint="eastAsia"/>
        </w:rPr>
        <w:t>当社からの苦情により、犯罪行為が行われなかったための拘留。</w:t>
      </w:r>
    </w:p>
  </w:comment>
  <w:comment w:id="337" w:author="Japanect Consulting" w:date="2021-01-12T11:05:00Z" w:initials="JC">
    <w:p w14:paraId="036919BC" w14:textId="21F7C9BA" w:rsidR="00921A6D" w:rsidRDefault="00921A6D">
      <w:pPr>
        <w:pStyle w:val="af4"/>
      </w:pPr>
      <w:r>
        <w:rPr>
          <w:rStyle w:val="af3"/>
        </w:rPr>
        <w:annotationRef/>
      </w:r>
      <w:r w:rsidRPr="00DD20B8">
        <w:rPr>
          <w:rFonts w:hint="eastAsia"/>
        </w:rPr>
        <w:t>b</w:t>
      </w:r>
      <w:r>
        <w:rPr>
          <w:rFonts w:hint="eastAsia"/>
        </w:rPr>
        <w:t>．</w:t>
      </w:r>
      <w:r w:rsidRPr="00DD20B8">
        <w:rPr>
          <w:rFonts w:hint="eastAsia"/>
        </w:rPr>
        <w:t>解雇は</w:t>
      </w:r>
      <w:r w:rsidRPr="00DD20B8">
        <w:rPr>
          <w:rFonts w:hint="eastAsia"/>
        </w:rPr>
        <w:t>6</w:t>
      </w:r>
      <w:r w:rsidRPr="00DD20B8">
        <w:rPr>
          <w:rFonts w:hint="eastAsia"/>
        </w:rPr>
        <w:t>ヶ月後に行われます。刑事事件での拘留手続きのため、従業員は仕事を適切に遂行することができません。</w:t>
      </w:r>
    </w:p>
  </w:comment>
  <w:comment w:id="338" w:author="Japanect Consulting" w:date="2021-01-12T11:05:00Z" w:initials="JC">
    <w:p w14:paraId="427E4DF0" w14:textId="70E07C4E" w:rsidR="00921A6D" w:rsidRDefault="00921A6D">
      <w:pPr>
        <w:pStyle w:val="af4"/>
      </w:pPr>
      <w:r>
        <w:rPr>
          <w:rStyle w:val="af3"/>
        </w:rPr>
        <w:annotationRef/>
      </w:r>
      <w:r w:rsidRPr="00DD20B8">
        <w:rPr>
          <w:rFonts w:hint="eastAsia"/>
        </w:rPr>
        <w:t>c</w:t>
      </w:r>
      <w:r>
        <w:rPr>
          <w:rFonts w:hint="eastAsia"/>
        </w:rPr>
        <w:t>．</w:t>
      </w:r>
      <w:r w:rsidRPr="00DD20B8">
        <w:rPr>
          <w:rFonts w:hint="eastAsia"/>
        </w:rPr>
        <w:t xml:space="preserve"> 6</w:t>
      </w:r>
      <w:r w:rsidRPr="00DD20B8">
        <w:rPr>
          <w:rFonts w:hint="eastAsia"/>
        </w:rPr>
        <w:t>（月）前に従業員が刑事訴訟で裁判所によって有罪とされた場合、当社は雇用関係を終了する権利を有します。</w:t>
      </w:r>
    </w:p>
  </w:comment>
  <w:comment w:id="339" w:author="Japanect Consulting" w:date="2021-01-12T11:05:00Z" w:initials="JC">
    <w:p w14:paraId="21B6FE30" w14:textId="59C88A94" w:rsidR="00921A6D" w:rsidRDefault="00921A6D">
      <w:pPr>
        <w:pStyle w:val="af4"/>
      </w:pPr>
      <w:r>
        <w:rPr>
          <w:rStyle w:val="af3"/>
        </w:rPr>
        <w:annotationRef/>
      </w:r>
      <w:r w:rsidRPr="00DD20B8">
        <w:rPr>
          <w:rFonts w:hint="eastAsia"/>
        </w:rPr>
        <w:t>（</w:t>
      </w:r>
      <w:r w:rsidRPr="00DD20B8">
        <w:rPr>
          <w:rFonts w:hint="eastAsia"/>
        </w:rPr>
        <w:t>2</w:t>
      </w:r>
      <w:r w:rsidRPr="00DD20B8">
        <w:rPr>
          <w:rFonts w:hint="eastAsia"/>
        </w:rPr>
        <w:t>）本条第</w:t>
      </w:r>
      <w:r w:rsidRPr="00DD20B8">
        <w:rPr>
          <w:rFonts w:hint="eastAsia"/>
        </w:rPr>
        <w:t>1</w:t>
      </w:r>
      <w:r w:rsidRPr="00DD20B8">
        <w:rPr>
          <w:rFonts w:hint="eastAsia"/>
        </w:rPr>
        <w:t>項に規定する拘留期間中、当社は従業員に賃金を支払う義務を負わないが、当社はその日から最大</w:t>
      </w:r>
      <w:r w:rsidRPr="00DD20B8">
        <w:rPr>
          <w:rFonts w:hint="eastAsia"/>
        </w:rPr>
        <w:t>6</w:t>
      </w:r>
      <w:r w:rsidRPr="00DD20B8">
        <w:rPr>
          <w:rFonts w:hint="eastAsia"/>
        </w:rPr>
        <w:t>ヶ月間、従業員の責任である従業員の家族を支援する義務を負う。</w:t>
      </w:r>
      <w:r w:rsidRPr="00DD20B8">
        <w:rPr>
          <w:rFonts w:hint="eastAsia"/>
        </w:rPr>
        <w:t xml:space="preserve"> </w:t>
      </w:r>
      <w:r w:rsidRPr="00DD20B8">
        <w:rPr>
          <w:rFonts w:hint="eastAsia"/>
        </w:rPr>
        <w:t>まず、従業員は次の条件で当局に拘束されます。</w:t>
      </w:r>
    </w:p>
  </w:comment>
  <w:comment w:id="340" w:author="Japanect Consulting" w:date="2021-01-12T11:05:00Z" w:initials="JC">
    <w:p w14:paraId="1211C83C" w14:textId="191CE120" w:rsidR="00921A6D" w:rsidRDefault="00921A6D" w:rsidP="00DD20B8">
      <w:pPr>
        <w:pStyle w:val="af4"/>
      </w:pPr>
      <w:r>
        <w:rPr>
          <w:rStyle w:val="af3"/>
        </w:rPr>
        <w:annotationRef/>
      </w:r>
      <w:r>
        <w:rPr>
          <w:rFonts w:hint="eastAsia"/>
        </w:rPr>
        <w:t>a</w:t>
      </w:r>
      <w:r>
        <w:rPr>
          <w:rFonts w:hint="eastAsia"/>
        </w:rPr>
        <w:t>．</w:t>
      </w:r>
      <w:r>
        <w:rPr>
          <w:rFonts w:hint="eastAsia"/>
        </w:rPr>
        <w:t xml:space="preserve"> </w:t>
      </w:r>
      <w:r>
        <w:rPr>
          <w:rFonts w:hint="eastAsia"/>
        </w:rPr>
        <w:t>賃金の</w:t>
      </w:r>
      <w:r>
        <w:rPr>
          <w:rFonts w:hint="eastAsia"/>
        </w:rPr>
        <w:t>25</w:t>
      </w:r>
      <w:r>
        <w:rPr>
          <w:rFonts w:hint="eastAsia"/>
        </w:rPr>
        <w:t>％（</w:t>
      </w:r>
      <w:r>
        <w:rPr>
          <w:rFonts w:hint="eastAsia"/>
        </w:rPr>
        <w:t>25</w:t>
      </w:r>
      <w:r>
        <w:rPr>
          <w:rFonts w:hint="eastAsia"/>
        </w:rPr>
        <w:t>％）に相当する</w:t>
      </w:r>
      <w:r>
        <w:rPr>
          <w:rFonts w:hint="eastAsia"/>
        </w:rPr>
        <w:t>1</w:t>
      </w:r>
      <w:r>
        <w:rPr>
          <w:rFonts w:hint="eastAsia"/>
        </w:rPr>
        <w:t>人の扶養家族への援助。</w:t>
      </w:r>
    </w:p>
    <w:p w14:paraId="4F3B6CAE" w14:textId="6BC12BD2" w:rsidR="00921A6D" w:rsidRDefault="00921A6D" w:rsidP="00DD20B8">
      <w:pPr>
        <w:pStyle w:val="af4"/>
      </w:pPr>
      <w:r>
        <w:rPr>
          <w:rFonts w:hint="eastAsia"/>
        </w:rPr>
        <w:t>b</w:t>
      </w:r>
      <w:r>
        <w:rPr>
          <w:rFonts w:hint="eastAsia"/>
        </w:rPr>
        <w:t>．賃金の</w:t>
      </w:r>
      <w:r>
        <w:rPr>
          <w:rFonts w:hint="eastAsia"/>
        </w:rPr>
        <w:t>35</w:t>
      </w:r>
      <w:r>
        <w:rPr>
          <w:rFonts w:hint="eastAsia"/>
        </w:rPr>
        <w:t>％（</w:t>
      </w:r>
      <w:r>
        <w:rPr>
          <w:rFonts w:hint="eastAsia"/>
        </w:rPr>
        <w:t>35</w:t>
      </w:r>
      <w:r>
        <w:rPr>
          <w:rFonts w:hint="eastAsia"/>
        </w:rPr>
        <w:t>％）の</w:t>
      </w:r>
      <w:r>
        <w:rPr>
          <w:rFonts w:hint="eastAsia"/>
        </w:rPr>
        <w:t>2</w:t>
      </w:r>
      <w:r>
        <w:rPr>
          <w:rFonts w:hint="eastAsia"/>
        </w:rPr>
        <w:t>人の扶養家族への援助。</w:t>
      </w:r>
    </w:p>
    <w:p w14:paraId="35C5229B" w14:textId="5C11A187" w:rsidR="00921A6D" w:rsidRDefault="00921A6D" w:rsidP="00DD20B8">
      <w:pPr>
        <w:pStyle w:val="af4"/>
      </w:pPr>
      <w:r>
        <w:rPr>
          <w:rFonts w:hint="eastAsia"/>
        </w:rPr>
        <w:t>c</w:t>
      </w:r>
      <w:r>
        <w:rPr>
          <w:rFonts w:hint="eastAsia"/>
        </w:rPr>
        <w:t>．</w:t>
      </w:r>
      <w:r>
        <w:rPr>
          <w:rFonts w:hint="eastAsia"/>
        </w:rPr>
        <w:t xml:space="preserve"> </w:t>
      </w:r>
      <w:r>
        <w:rPr>
          <w:rFonts w:hint="eastAsia"/>
        </w:rPr>
        <w:t>賃金の</w:t>
      </w:r>
      <w:r>
        <w:rPr>
          <w:rFonts w:hint="eastAsia"/>
        </w:rPr>
        <w:t>45</w:t>
      </w:r>
      <w:r>
        <w:rPr>
          <w:rFonts w:hint="eastAsia"/>
        </w:rPr>
        <w:t>％（</w:t>
      </w:r>
      <w:r>
        <w:rPr>
          <w:rFonts w:hint="eastAsia"/>
        </w:rPr>
        <w:t>45</w:t>
      </w:r>
      <w:r>
        <w:rPr>
          <w:rFonts w:hint="eastAsia"/>
        </w:rPr>
        <w:t>％）に相当する</w:t>
      </w:r>
      <w:r>
        <w:rPr>
          <w:rFonts w:hint="eastAsia"/>
        </w:rPr>
        <w:t>3</w:t>
      </w:r>
      <w:r>
        <w:rPr>
          <w:rFonts w:hint="eastAsia"/>
        </w:rPr>
        <w:t>人の扶養家族への援助。</w:t>
      </w:r>
    </w:p>
    <w:p w14:paraId="5FEADCEB" w14:textId="4E4C40D7" w:rsidR="00921A6D" w:rsidRDefault="00921A6D" w:rsidP="00DD20B8">
      <w:pPr>
        <w:pStyle w:val="af4"/>
      </w:pPr>
      <w:r>
        <w:rPr>
          <w:rFonts w:hint="eastAsia"/>
        </w:rPr>
        <w:t>d</w:t>
      </w:r>
      <w:r>
        <w:rPr>
          <w:rFonts w:hint="eastAsia"/>
        </w:rPr>
        <w:t>．</w:t>
      </w:r>
      <w:r>
        <w:rPr>
          <w:rFonts w:hint="eastAsia"/>
        </w:rPr>
        <w:t xml:space="preserve"> </w:t>
      </w:r>
      <w:r>
        <w:rPr>
          <w:rFonts w:hint="eastAsia"/>
        </w:rPr>
        <w:t>賃金の</w:t>
      </w:r>
      <w:r>
        <w:rPr>
          <w:rFonts w:hint="eastAsia"/>
        </w:rPr>
        <w:t>50</w:t>
      </w:r>
      <w:r>
        <w:rPr>
          <w:rFonts w:hint="eastAsia"/>
        </w:rPr>
        <w:t>％（</w:t>
      </w:r>
      <w:r>
        <w:rPr>
          <w:rFonts w:hint="eastAsia"/>
        </w:rPr>
        <w:t>50</w:t>
      </w:r>
      <w:r>
        <w:rPr>
          <w:rFonts w:hint="eastAsia"/>
        </w:rPr>
        <w:t>％）の</w:t>
      </w:r>
      <w:r>
        <w:rPr>
          <w:rFonts w:hint="eastAsia"/>
        </w:rPr>
        <w:t>4</w:t>
      </w:r>
      <w:r>
        <w:rPr>
          <w:rFonts w:hint="eastAsia"/>
        </w:rPr>
        <w:t>人（</w:t>
      </w:r>
      <w:r>
        <w:rPr>
          <w:rFonts w:hint="eastAsia"/>
        </w:rPr>
        <w:t>4</w:t>
      </w:r>
      <w:r>
        <w:rPr>
          <w:rFonts w:hint="eastAsia"/>
        </w:rPr>
        <w:t>人）以上の扶養家族への援助。</w:t>
      </w:r>
    </w:p>
  </w:comment>
  <w:comment w:id="341" w:author="Japanect Consulting" w:date="2021-01-12T11:05:00Z" w:initials="JC">
    <w:p w14:paraId="59514BAC" w14:textId="0140CA57" w:rsidR="00921A6D" w:rsidRDefault="00921A6D">
      <w:pPr>
        <w:pStyle w:val="af4"/>
      </w:pPr>
      <w:r>
        <w:rPr>
          <w:rStyle w:val="af3"/>
        </w:rPr>
        <w:annotationRef/>
      </w:r>
      <w:r w:rsidRPr="00DD20B8">
        <w:rPr>
          <w:rFonts w:hint="eastAsia"/>
        </w:rPr>
        <w:t>（</w:t>
      </w:r>
      <w:r w:rsidRPr="00DD20B8">
        <w:rPr>
          <w:rFonts w:hint="eastAsia"/>
        </w:rPr>
        <w:t>3</w:t>
      </w:r>
      <w:r w:rsidRPr="00DD20B8">
        <w:rPr>
          <w:rFonts w:hint="eastAsia"/>
        </w:rPr>
        <w:t>）本条（</w:t>
      </w:r>
      <w:r w:rsidRPr="00DD20B8">
        <w:rPr>
          <w:rFonts w:hint="eastAsia"/>
        </w:rPr>
        <w:t>2</w:t>
      </w:r>
      <w:r w:rsidRPr="00DD20B8">
        <w:rPr>
          <w:rFonts w:hint="eastAsia"/>
        </w:rPr>
        <w:t>）項で言及されている賃金は、基本賃金と固定手当で構成されています。</w:t>
      </w:r>
    </w:p>
  </w:comment>
  <w:comment w:id="342" w:author="Japanect Consulting" w:date="2021-01-12T11:05:00Z" w:initials="JC">
    <w:p w14:paraId="0026846C" w14:textId="34D15C80" w:rsidR="00921A6D" w:rsidRDefault="00921A6D">
      <w:pPr>
        <w:pStyle w:val="af4"/>
      </w:pPr>
      <w:r>
        <w:rPr>
          <w:rStyle w:val="af3"/>
        </w:rPr>
        <w:annotationRef/>
      </w:r>
      <w:r w:rsidRPr="00DD20B8">
        <w:rPr>
          <w:rFonts w:hint="eastAsia"/>
        </w:rPr>
        <w:t>（</w:t>
      </w:r>
      <w:r w:rsidRPr="00DD20B8">
        <w:rPr>
          <w:rFonts w:hint="eastAsia"/>
        </w:rPr>
        <w:t>4</w:t>
      </w:r>
      <w:r w:rsidRPr="00DD20B8">
        <w:rPr>
          <w:rFonts w:hint="eastAsia"/>
        </w:rPr>
        <w:t>）本条第</w:t>
      </w:r>
      <w:r w:rsidRPr="00DD20B8">
        <w:rPr>
          <w:rFonts w:hint="eastAsia"/>
        </w:rPr>
        <w:t>1</w:t>
      </w:r>
      <w:r w:rsidRPr="00DD20B8">
        <w:rPr>
          <w:rFonts w:hint="eastAsia"/>
        </w:rPr>
        <w:t>項に規定する雇用の終了に伴い、従業員は本会社規則第</w:t>
      </w:r>
      <w:r w:rsidRPr="00DD20B8">
        <w:rPr>
          <w:rFonts w:hint="eastAsia"/>
        </w:rPr>
        <w:t>39</w:t>
      </w:r>
      <w:r w:rsidRPr="00DD20B8">
        <w:rPr>
          <w:rFonts w:hint="eastAsia"/>
        </w:rPr>
        <w:t>条第</w:t>
      </w:r>
      <w:r w:rsidRPr="00DD20B8">
        <w:rPr>
          <w:rFonts w:hint="eastAsia"/>
        </w:rPr>
        <w:t>2</w:t>
      </w:r>
      <w:r w:rsidRPr="00DD20B8">
        <w:rPr>
          <w:rFonts w:hint="eastAsia"/>
        </w:rPr>
        <w:t>項の規定に従って退職金を受け取る権利はないが、第</w:t>
      </w:r>
      <w:r w:rsidRPr="00DD20B8">
        <w:rPr>
          <w:rFonts w:hint="eastAsia"/>
        </w:rPr>
        <w:t>39</w:t>
      </w:r>
      <w:r w:rsidRPr="00DD20B8">
        <w:rPr>
          <w:rFonts w:hint="eastAsia"/>
        </w:rPr>
        <w:t>条第</w:t>
      </w:r>
      <w:r w:rsidRPr="00DD20B8">
        <w:rPr>
          <w:rFonts w:hint="eastAsia"/>
        </w:rPr>
        <w:t>3</w:t>
      </w:r>
      <w:r w:rsidRPr="00DD20B8">
        <w:rPr>
          <w:rFonts w:hint="eastAsia"/>
        </w:rPr>
        <w:t>項の規定に従って従業員賞を受け取る権利を有する。</w:t>
      </w:r>
      <w:r w:rsidRPr="00DD20B8">
        <w:rPr>
          <w:rFonts w:hint="eastAsia"/>
        </w:rPr>
        <w:t xml:space="preserve"> </w:t>
      </w:r>
      <w:r w:rsidRPr="00DD20B8">
        <w:rPr>
          <w:rFonts w:hint="eastAsia"/>
        </w:rPr>
        <w:t>）この会社の規則およびこの会社の規則の第</w:t>
      </w:r>
      <w:r w:rsidRPr="00DD20B8">
        <w:rPr>
          <w:rFonts w:hint="eastAsia"/>
        </w:rPr>
        <w:t>39</w:t>
      </w:r>
      <w:r w:rsidRPr="00DD20B8">
        <w:rPr>
          <w:rFonts w:hint="eastAsia"/>
        </w:rPr>
        <w:t>条（</w:t>
      </w:r>
      <w:r w:rsidRPr="00DD20B8">
        <w:rPr>
          <w:rFonts w:hint="eastAsia"/>
        </w:rPr>
        <w:t>4</w:t>
      </w:r>
      <w:r w:rsidRPr="00DD20B8">
        <w:rPr>
          <w:rFonts w:hint="eastAsia"/>
        </w:rPr>
        <w:t>）の規定に従った権利の補償。</w:t>
      </w:r>
    </w:p>
  </w:comment>
  <w:comment w:id="343" w:author="Japanect Consulting" w:date="2021-01-12T11:05:00Z" w:initials="JC">
    <w:p w14:paraId="7395AC6D" w14:textId="77777777" w:rsidR="00921A6D" w:rsidRDefault="00921A6D" w:rsidP="00DD20B8">
      <w:pPr>
        <w:pStyle w:val="af4"/>
      </w:pPr>
      <w:r>
        <w:rPr>
          <w:rStyle w:val="af3"/>
        </w:rPr>
        <w:annotationRef/>
      </w:r>
      <w:r>
        <w:rPr>
          <w:rFonts w:hint="eastAsia"/>
        </w:rPr>
        <w:t>アート</w:t>
      </w:r>
      <w:r>
        <w:rPr>
          <w:rFonts w:hint="eastAsia"/>
        </w:rPr>
        <w:t>50</w:t>
      </w:r>
    </w:p>
    <w:p w14:paraId="05C4E2D9" w14:textId="5004BF71" w:rsidR="00921A6D" w:rsidRDefault="00921A6D" w:rsidP="00DD20B8">
      <w:pPr>
        <w:pStyle w:val="af4"/>
      </w:pPr>
      <w:r>
        <w:rPr>
          <w:rFonts w:hint="eastAsia"/>
        </w:rPr>
        <w:t>会社の破産による雇用の終了</w:t>
      </w:r>
    </w:p>
  </w:comment>
  <w:comment w:id="344" w:author="Japanect Consulting" w:date="2021-01-12T11:05:00Z" w:initials="JC">
    <w:p w14:paraId="4A59DCED" w14:textId="0833B551" w:rsidR="00921A6D" w:rsidRDefault="00921A6D">
      <w:pPr>
        <w:pStyle w:val="af4"/>
      </w:pPr>
      <w:r>
        <w:rPr>
          <w:rStyle w:val="af3"/>
        </w:rPr>
        <w:annotationRef/>
      </w:r>
      <w:r w:rsidRPr="00DD20B8">
        <w:rPr>
          <w:rFonts w:hint="eastAsia"/>
        </w:rPr>
        <w:t>（</w:t>
      </w:r>
      <w:r w:rsidRPr="00DD20B8">
        <w:rPr>
          <w:rFonts w:hint="eastAsia"/>
        </w:rPr>
        <w:t>1</w:t>
      </w:r>
      <w:r w:rsidRPr="00DD20B8">
        <w:rPr>
          <w:rFonts w:hint="eastAsia"/>
        </w:rPr>
        <w:t>）会社が破産したため、会社は従業員を解雇する権利を有します。</w:t>
      </w:r>
    </w:p>
  </w:comment>
  <w:comment w:id="345" w:author="Japanect Consulting" w:date="2021-01-12T11:05:00Z" w:initials="JC">
    <w:p w14:paraId="7B9A326D" w14:textId="26CEB16B" w:rsidR="00921A6D" w:rsidRDefault="00921A6D">
      <w:pPr>
        <w:pStyle w:val="af4"/>
      </w:pPr>
      <w:r>
        <w:rPr>
          <w:rStyle w:val="af3"/>
        </w:rPr>
        <w:annotationRef/>
      </w:r>
      <w:r w:rsidRPr="00DD20B8">
        <w:rPr>
          <w:rFonts w:hint="eastAsia"/>
        </w:rPr>
        <w:t>（</w:t>
      </w:r>
      <w:r w:rsidRPr="00DD20B8">
        <w:rPr>
          <w:rFonts w:hint="eastAsia"/>
        </w:rPr>
        <w:t>2</w:t>
      </w:r>
      <w:r w:rsidRPr="00DD20B8">
        <w:rPr>
          <w:rFonts w:hint="eastAsia"/>
        </w:rPr>
        <w:t>）本条（</w:t>
      </w:r>
      <w:r w:rsidRPr="00DD20B8">
        <w:rPr>
          <w:rFonts w:hint="eastAsia"/>
        </w:rPr>
        <w:t>1</w:t>
      </w:r>
      <w:r w:rsidRPr="00DD20B8">
        <w:rPr>
          <w:rFonts w:hint="eastAsia"/>
        </w:rPr>
        <w:t>）項に記載の雇用の終了により、従業員は以下を受け取る権利があります。</w:t>
      </w:r>
    </w:p>
  </w:comment>
  <w:comment w:id="346" w:author="Japanect Consulting" w:date="2021-01-12T11:05:00Z" w:initials="JC">
    <w:p w14:paraId="159B41CB" w14:textId="56459BE9" w:rsidR="00921A6D" w:rsidRDefault="00921A6D" w:rsidP="00DD20B8">
      <w:pPr>
        <w:pStyle w:val="af4"/>
      </w:pPr>
      <w:r>
        <w:rPr>
          <w:rStyle w:val="af3"/>
        </w:rPr>
        <w:annotationRef/>
      </w:r>
      <w:r>
        <w:rPr>
          <w:rFonts w:hint="eastAsia"/>
        </w:rPr>
        <w:t>a</w:t>
      </w:r>
      <w:r>
        <w:rPr>
          <w:rFonts w:hint="eastAsia"/>
        </w:rPr>
        <w:t>．この会社規則の第</w:t>
      </w:r>
      <w:r>
        <w:rPr>
          <w:rFonts w:hint="eastAsia"/>
        </w:rPr>
        <w:t>39</w:t>
      </w:r>
      <w:r>
        <w:rPr>
          <w:rFonts w:hint="eastAsia"/>
        </w:rPr>
        <w:t>条（</w:t>
      </w:r>
      <w:r>
        <w:rPr>
          <w:rFonts w:hint="eastAsia"/>
        </w:rPr>
        <w:t>2</w:t>
      </w:r>
      <w:r>
        <w:rPr>
          <w:rFonts w:hint="eastAsia"/>
        </w:rPr>
        <w:t>）の規定の</w:t>
      </w:r>
      <w:r>
        <w:rPr>
          <w:rFonts w:hint="eastAsia"/>
        </w:rPr>
        <w:t>1</w:t>
      </w:r>
      <w:r>
        <w:rPr>
          <w:rFonts w:hint="eastAsia"/>
        </w:rPr>
        <w:t>倍の退職金。</w:t>
      </w:r>
    </w:p>
    <w:p w14:paraId="0037B9AE" w14:textId="4CFBA4C8" w:rsidR="00921A6D" w:rsidRDefault="00921A6D" w:rsidP="00DD20B8">
      <w:pPr>
        <w:pStyle w:val="af4"/>
      </w:pPr>
      <w:r>
        <w:rPr>
          <w:rFonts w:hint="eastAsia"/>
        </w:rPr>
        <w:t>b</w:t>
      </w:r>
      <w:r>
        <w:rPr>
          <w:rFonts w:hint="eastAsia"/>
        </w:rPr>
        <w:t>．本会社規則第</w:t>
      </w:r>
      <w:r>
        <w:rPr>
          <w:rFonts w:hint="eastAsia"/>
        </w:rPr>
        <w:t>39</w:t>
      </w:r>
      <w:r>
        <w:rPr>
          <w:rFonts w:hint="eastAsia"/>
        </w:rPr>
        <w:t>条第</w:t>
      </w:r>
      <w:r>
        <w:rPr>
          <w:rFonts w:hint="eastAsia"/>
        </w:rPr>
        <w:t>3</w:t>
      </w:r>
      <w:r>
        <w:rPr>
          <w:rFonts w:hint="eastAsia"/>
        </w:rPr>
        <w:t>項の規定の</w:t>
      </w:r>
      <w:r>
        <w:rPr>
          <w:rFonts w:hint="eastAsia"/>
        </w:rPr>
        <w:t>1</w:t>
      </w:r>
      <w:r>
        <w:rPr>
          <w:rFonts w:hint="eastAsia"/>
        </w:rPr>
        <w:t>倍の従業員報奨金。</w:t>
      </w:r>
    </w:p>
    <w:p w14:paraId="0A303484" w14:textId="6CED7567" w:rsidR="00921A6D" w:rsidRDefault="00921A6D" w:rsidP="00DD20B8">
      <w:pPr>
        <w:pStyle w:val="af4"/>
      </w:pPr>
      <w:r>
        <w:rPr>
          <w:rFonts w:hint="eastAsia"/>
        </w:rPr>
        <w:t>c</w:t>
      </w:r>
      <w:r>
        <w:rPr>
          <w:rFonts w:hint="eastAsia"/>
        </w:rPr>
        <w:t>．交換権。</w:t>
      </w:r>
    </w:p>
  </w:comment>
  <w:comment w:id="347" w:author="Japanect Consulting" w:date="2021-01-12T11:05:00Z" w:initials="JC">
    <w:p w14:paraId="74AC071F" w14:textId="77777777" w:rsidR="00921A6D" w:rsidRDefault="00921A6D" w:rsidP="00DD20B8">
      <w:pPr>
        <w:pStyle w:val="af4"/>
      </w:pPr>
      <w:r>
        <w:rPr>
          <w:rStyle w:val="af3"/>
        </w:rPr>
        <w:annotationRef/>
      </w:r>
      <w:r>
        <w:rPr>
          <w:rFonts w:hint="eastAsia"/>
        </w:rPr>
        <w:t>第</w:t>
      </w:r>
      <w:r>
        <w:rPr>
          <w:rFonts w:hint="eastAsia"/>
        </w:rPr>
        <w:t>51</w:t>
      </w:r>
      <w:r>
        <w:rPr>
          <w:rFonts w:hint="eastAsia"/>
        </w:rPr>
        <w:t>条</w:t>
      </w:r>
    </w:p>
    <w:p w14:paraId="47AC9644" w14:textId="069A2860" w:rsidR="00921A6D" w:rsidRDefault="00921A6D" w:rsidP="00DD20B8">
      <w:pPr>
        <w:pStyle w:val="af4"/>
      </w:pPr>
      <w:r>
        <w:rPr>
          <w:rFonts w:hint="eastAsia"/>
        </w:rPr>
        <w:t>従業員が雇用契約および会社規則に違反したことによる雇用の終了</w:t>
      </w:r>
    </w:p>
  </w:comment>
  <w:comment w:id="348" w:author="Japanect Consulting" w:date="2021-01-12T11:05:00Z" w:initials="JC">
    <w:p w14:paraId="014B38FC" w14:textId="75BAA617" w:rsidR="00921A6D" w:rsidRDefault="00921A6D">
      <w:pPr>
        <w:pStyle w:val="af4"/>
      </w:pPr>
      <w:r>
        <w:rPr>
          <w:rStyle w:val="af3"/>
        </w:rPr>
        <w:annotationRef/>
      </w:r>
      <w:r w:rsidRPr="00DD20B8">
        <w:rPr>
          <w:rFonts w:hint="eastAsia"/>
        </w:rPr>
        <w:t>（</w:t>
      </w:r>
      <w:r w:rsidRPr="00DD20B8">
        <w:rPr>
          <w:rFonts w:hint="eastAsia"/>
        </w:rPr>
        <w:t>1</w:t>
      </w:r>
      <w:r w:rsidRPr="00DD20B8">
        <w:rPr>
          <w:rFonts w:hint="eastAsia"/>
        </w:rPr>
        <w:t>）当社は、雇用契約および</w:t>
      </w:r>
      <w:r w:rsidRPr="00DD20B8">
        <w:rPr>
          <w:rFonts w:hint="eastAsia"/>
        </w:rPr>
        <w:t>/</w:t>
      </w:r>
      <w:r w:rsidRPr="00DD20B8">
        <w:rPr>
          <w:rFonts w:hint="eastAsia"/>
        </w:rPr>
        <w:t>または会社規則の規定に違反した従業員を解雇する権利を有します。ただし、解雇は、会社が第</w:t>
      </w:r>
      <w:r w:rsidRPr="00DD20B8">
        <w:rPr>
          <w:rFonts w:hint="eastAsia"/>
        </w:rPr>
        <w:t>1</w:t>
      </w:r>
      <w:r w:rsidRPr="00DD20B8">
        <w:rPr>
          <w:rFonts w:hint="eastAsia"/>
        </w:rPr>
        <w:t>警告書、第</w:t>
      </w:r>
      <w:r w:rsidRPr="00DD20B8">
        <w:rPr>
          <w:rFonts w:hint="eastAsia"/>
        </w:rPr>
        <w:t>2</w:t>
      </w:r>
      <w:r w:rsidRPr="00DD20B8">
        <w:rPr>
          <w:rFonts w:hint="eastAsia"/>
        </w:rPr>
        <w:t>警告書、および第</w:t>
      </w:r>
      <w:r w:rsidRPr="00DD20B8">
        <w:rPr>
          <w:rFonts w:hint="eastAsia"/>
        </w:rPr>
        <w:t>3</w:t>
      </w:r>
      <w:r w:rsidRPr="00DD20B8">
        <w:rPr>
          <w:rFonts w:hint="eastAsia"/>
        </w:rPr>
        <w:t>警告書を連続して発行した後にのみ行うことができます。</w:t>
      </w:r>
      <w:r w:rsidRPr="00DD20B8">
        <w:rPr>
          <w:rFonts w:hint="eastAsia"/>
        </w:rPr>
        <w:t xml:space="preserve"> -</w:t>
      </w:r>
      <w:r w:rsidRPr="00DD20B8">
        <w:rPr>
          <w:rFonts w:hint="eastAsia"/>
        </w:rPr>
        <w:t>従業員に順次または階層化され、それぞれが</w:t>
      </w:r>
      <w:r w:rsidRPr="00DD20B8">
        <w:rPr>
          <w:rFonts w:hint="eastAsia"/>
        </w:rPr>
        <w:t>6</w:t>
      </w:r>
      <w:r w:rsidRPr="00DD20B8">
        <w:rPr>
          <w:rFonts w:hint="eastAsia"/>
        </w:rPr>
        <w:t>か月間有効です。</w:t>
      </w:r>
    </w:p>
  </w:comment>
  <w:comment w:id="349" w:author="Japanect Consulting" w:date="2021-01-12T11:05:00Z" w:initials="JC">
    <w:p w14:paraId="16BEB33E" w14:textId="5C628FA5" w:rsidR="00921A6D" w:rsidRDefault="00921A6D">
      <w:pPr>
        <w:pStyle w:val="af4"/>
      </w:pPr>
      <w:r>
        <w:rPr>
          <w:rStyle w:val="af3"/>
        </w:rPr>
        <w:annotationRef/>
      </w:r>
      <w:r w:rsidRPr="00DD20B8">
        <w:rPr>
          <w:rFonts w:hint="eastAsia"/>
        </w:rPr>
        <w:t>（</w:t>
      </w:r>
      <w:r w:rsidRPr="00DD20B8">
        <w:rPr>
          <w:rFonts w:hint="eastAsia"/>
        </w:rPr>
        <w:t>2</w:t>
      </w:r>
      <w:r w:rsidRPr="00DD20B8">
        <w:rPr>
          <w:rFonts w:hint="eastAsia"/>
        </w:rPr>
        <w:t>）本条（</w:t>
      </w:r>
      <w:r w:rsidRPr="00DD20B8">
        <w:rPr>
          <w:rFonts w:hint="eastAsia"/>
        </w:rPr>
        <w:t>1</w:t>
      </w:r>
      <w:r w:rsidRPr="00DD20B8">
        <w:rPr>
          <w:rFonts w:hint="eastAsia"/>
        </w:rPr>
        <w:t>）項に記載の雇用の終了により、従業員は以下を受け取る権利があります。</w:t>
      </w:r>
    </w:p>
  </w:comment>
  <w:comment w:id="350" w:author="Japanect Consulting" w:date="2021-01-12T11:05:00Z" w:initials="JC">
    <w:p w14:paraId="7B2881C2" w14:textId="2DD03184" w:rsidR="00921A6D" w:rsidRDefault="00921A6D" w:rsidP="00DD20B8">
      <w:pPr>
        <w:pStyle w:val="af4"/>
      </w:pPr>
      <w:r>
        <w:rPr>
          <w:rStyle w:val="af3"/>
        </w:rPr>
        <w:annotationRef/>
      </w:r>
      <w:r>
        <w:rPr>
          <w:rFonts w:hint="eastAsia"/>
        </w:rPr>
        <w:t>a</w:t>
      </w:r>
      <w:r>
        <w:rPr>
          <w:rFonts w:hint="eastAsia"/>
        </w:rPr>
        <w:t>．</w:t>
      </w:r>
      <w:r>
        <w:rPr>
          <w:rFonts w:hint="eastAsia"/>
        </w:rPr>
        <w:t xml:space="preserve"> </w:t>
      </w:r>
      <w:r>
        <w:rPr>
          <w:rFonts w:hint="eastAsia"/>
        </w:rPr>
        <w:t>この会社規則の第</w:t>
      </w:r>
      <w:r>
        <w:rPr>
          <w:rFonts w:hint="eastAsia"/>
        </w:rPr>
        <w:t>39</w:t>
      </w:r>
      <w:r>
        <w:rPr>
          <w:rFonts w:hint="eastAsia"/>
        </w:rPr>
        <w:t>条（</w:t>
      </w:r>
      <w:r>
        <w:rPr>
          <w:rFonts w:hint="eastAsia"/>
        </w:rPr>
        <w:t>2</w:t>
      </w:r>
      <w:r>
        <w:rPr>
          <w:rFonts w:hint="eastAsia"/>
        </w:rPr>
        <w:t>）の規定の</w:t>
      </w:r>
      <w:r>
        <w:rPr>
          <w:rFonts w:hint="eastAsia"/>
        </w:rPr>
        <w:t>1</w:t>
      </w:r>
      <w:r>
        <w:rPr>
          <w:rFonts w:hint="eastAsia"/>
        </w:rPr>
        <w:t>倍の退職金。</w:t>
      </w:r>
    </w:p>
    <w:p w14:paraId="5C06E796" w14:textId="53BE4A86" w:rsidR="00921A6D" w:rsidRDefault="00921A6D" w:rsidP="00DD20B8">
      <w:pPr>
        <w:pStyle w:val="af4"/>
      </w:pPr>
      <w:r>
        <w:rPr>
          <w:rFonts w:hint="eastAsia"/>
        </w:rPr>
        <w:t>b</w:t>
      </w:r>
      <w:r>
        <w:rPr>
          <w:rFonts w:hint="eastAsia"/>
        </w:rPr>
        <w:t>．労働期間の報奨金は、本会社規則第</w:t>
      </w:r>
      <w:r>
        <w:rPr>
          <w:rFonts w:hint="eastAsia"/>
        </w:rPr>
        <w:t>39</w:t>
      </w:r>
      <w:r>
        <w:rPr>
          <w:rFonts w:hint="eastAsia"/>
        </w:rPr>
        <w:t>条第</w:t>
      </w:r>
      <w:r>
        <w:rPr>
          <w:rFonts w:hint="eastAsia"/>
        </w:rPr>
        <w:t>3</w:t>
      </w:r>
      <w:r>
        <w:rPr>
          <w:rFonts w:hint="eastAsia"/>
        </w:rPr>
        <w:t>項の規定の</w:t>
      </w:r>
      <w:r>
        <w:rPr>
          <w:rFonts w:hint="eastAsia"/>
        </w:rPr>
        <w:t>1</w:t>
      </w:r>
      <w:r>
        <w:rPr>
          <w:rFonts w:hint="eastAsia"/>
        </w:rPr>
        <w:t>倍です。</w:t>
      </w:r>
    </w:p>
    <w:p w14:paraId="1479F907" w14:textId="4C83AF57" w:rsidR="00921A6D" w:rsidRDefault="00921A6D" w:rsidP="00DD20B8">
      <w:pPr>
        <w:pStyle w:val="af4"/>
      </w:pPr>
      <w:r>
        <w:rPr>
          <w:rFonts w:hint="eastAsia"/>
        </w:rPr>
        <w:t>c</w:t>
      </w:r>
      <w:r>
        <w:rPr>
          <w:rFonts w:hint="eastAsia"/>
        </w:rPr>
        <w:t>．</w:t>
      </w:r>
      <w:r>
        <w:rPr>
          <w:rFonts w:hint="eastAsia"/>
        </w:rPr>
        <w:t xml:space="preserve"> </w:t>
      </w:r>
      <w:r>
        <w:rPr>
          <w:rFonts w:hint="eastAsia"/>
        </w:rPr>
        <w:t>交換権。</w:t>
      </w:r>
    </w:p>
  </w:comment>
  <w:comment w:id="351" w:author="Japanect Consulting" w:date="2021-01-12T11:06:00Z" w:initials="JC">
    <w:p w14:paraId="006D4F18" w14:textId="77777777" w:rsidR="00921A6D" w:rsidRDefault="00921A6D" w:rsidP="00DD20B8">
      <w:pPr>
        <w:pStyle w:val="af4"/>
      </w:pPr>
      <w:r>
        <w:rPr>
          <w:rStyle w:val="af3"/>
        </w:rPr>
        <w:annotationRef/>
      </w:r>
      <w:r>
        <w:rPr>
          <w:rFonts w:hint="eastAsia"/>
        </w:rPr>
        <w:t>第</w:t>
      </w:r>
      <w:r>
        <w:rPr>
          <w:rFonts w:hint="eastAsia"/>
        </w:rPr>
        <w:t>11</w:t>
      </w:r>
      <w:r>
        <w:rPr>
          <w:rFonts w:hint="eastAsia"/>
        </w:rPr>
        <w:t>章</w:t>
      </w:r>
    </w:p>
    <w:p w14:paraId="0BED8EBD" w14:textId="7C800303" w:rsidR="00921A6D" w:rsidRDefault="00921A6D" w:rsidP="00DD20B8">
      <w:pPr>
        <w:pStyle w:val="af4"/>
      </w:pPr>
      <w:r>
        <w:rPr>
          <w:rFonts w:hint="eastAsia"/>
        </w:rPr>
        <w:t>規制と制裁</w:t>
      </w:r>
    </w:p>
  </w:comment>
  <w:comment w:id="352" w:author="Japanect Consulting" w:date="2021-01-12T11:06:00Z" w:initials="JC">
    <w:p w14:paraId="6D92413C" w14:textId="77777777" w:rsidR="00921A6D" w:rsidRDefault="00921A6D" w:rsidP="00DD20B8">
      <w:pPr>
        <w:pStyle w:val="af4"/>
      </w:pPr>
      <w:r>
        <w:rPr>
          <w:rStyle w:val="af3"/>
        </w:rPr>
        <w:annotationRef/>
      </w:r>
      <w:r>
        <w:rPr>
          <w:rFonts w:hint="eastAsia"/>
        </w:rPr>
        <w:t>第</w:t>
      </w:r>
      <w:r>
        <w:rPr>
          <w:rFonts w:hint="eastAsia"/>
        </w:rPr>
        <w:t>52</w:t>
      </w:r>
      <w:r>
        <w:rPr>
          <w:rFonts w:hint="eastAsia"/>
        </w:rPr>
        <w:t>条</w:t>
      </w:r>
    </w:p>
    <w:p w14:paraId="69BF9A07" w14:textId="1EDD954F" w:rsidR="00921A6D" w:rsidRDefault="00921A6D" w:rsidP="00DD20B8">
      <w:pPr>
        <w:pStyle w:val="af4"/>
      </w:pPr>
      <w:r>
        <w:rPr>
          <w:rFonts w:hint="eastAsia"/>
        </w:rPr>
        <w:t>行動規範</w:t>
      </w:r>
    </w:p>
  </w:comment>
  <w:comment w:id="353" w:author="Japanect Consulting" w:date="2021-01-12T11:06:00Z" w:initials="JC">
    <w:p w14:paraId="2C9D307F" w14:textId="02A4626B" w:rsidR="00921A6D" w:rsidRDefault="00921A6D">
      <w:pPr>
        <w:pStyle w:val="af4"/>
      </w:pPr>
      <w:r>
        <w:rPr>
          <w:rStyle w:val="af3"/>
        </w:rPr>
        <w:annotationRef/>
      </w:r>
      <w:r w:rsidRPr="00DD20B8">
        <w:rPr>
          <w:rFonts w:hint="eastAsia"/>
        </w:rPr>
        <w:t>（</w:t>
      </w:r>
      <w:r w:rsidRPr="00DD20B8">
        <w:rPr>
          <w:rFonts w:hint="eastAsia"/>
        </w:rPr>
        <w:t>1</w:t>
      </w:r>
      <w:r w:rsidRPr="00DD20B8">
        <w:rPr>
          <w:rFonts w:hint="eastAsia"/>
        </w:rPr>
        <w:t>）会社の環境にいる間、仕事中および</w:t>
      </w:r>
      <w:r w:rsidRPr="00DD20B8">
        <w:rPr>
          <w:rFonts w:hint="eastAsia"/>
        </w:rPr>
        <w:t>/</w:t>
      </w:r>
      <w:r w:rsidRPr="00DD20B8">
        <w:rPr>
          <w:rFonts w:hint="eastAsia"/>
        </w:rPr>
        <w:t>または仕事をしている間、従業員は会社の行動規範に従う義務があります。</w:t>
      </w:r>
    </w:p>
  </w:comment>
  <w:comment w:id="354" w:author="Japanect Consulting" w:date="2021-01-12T11:06:00Z" w:initials="JC">
    <w:p w14:paraId="50CAFD15" w14:textId="67EC0BD7" w:rsidR="00921A6D" w:rsidRDefault="00921A6D">
      <w:pPr>
        <w:pStyle w:val="af4"/>
      </w:pPr>
      <w:r>
        <w:rPr>
          <w:rStyle w:val="af3"/>
        </w:rPr>
        <w:annotationRef/>
      </w:r>
      <w:r w:rsidRPr="00DD20B8">
        <w:rPr>
          <w:rFonts w:hint="eastAsia"/>
        </w:rPr>
        <w:t>（</w:t>
      </w:r>
      <w:r w:rsidRPr="00DD20B8">
        <w:rPr>
          <w:rFonts w:hint="eastAsia"/>
        </w:rPr>
        <w:t>2</w:t>
      </w:r>
      <w:r w:rsidRPr="00DD20B8">
        <w:rPr>
          <w:rFonts w:hint="eastAsia"/>
        </w:rPr>
        <w:t>）本条（</w:t>
      </w:r>
      <w:r w:rsidRPr="00DD20B8">
        <w:rPr>
          <w:rFonts w:hint="eastAsia"/>
        </w:rPr>
        <w:t>1</w:t>
      </w:r>
      <w:r w:rsidRPr="00DD20B8">
        <w:rPr>
          <w:rFonts w:hint="eastAsia"/>
        </w:rPr>
        <w:t>）項で言及されている会社行動規範は、以下に対する従業員の義務を対象としています。</w:t>
      </w:r>
    </w:p>
  </w:comment>
  <w:comment w:id="355" w:author="Japanect Consulting" w:date="2021-01-12T11:06:00Z" w:initials="JC">
    <w:p w14:paraId="0FBB9018" w14:textId="3A9FC5AE" w:rsidR="00921A6D" w:rsidRDefault="00921A6D">
      <w:pPr>
        <w:pStyle w:val="af4"/>
      </w:pPr>
      <w:r>
        <w:rPr>
          <w:rStyle w:val="af3"/>
        </w:rPr>
        <w:annotationRef/>
      </w:r>
      <w:r w:rsidRPr="00DD20B8">
        <w:rPr>
          <w:rFonts w:hint="eastAsia"/>
        </w:rPr>
        <w:t>a</w:t>
      </w:r>
      <w:r>
        <w:rPr>
          <w:rFonts w:hint="eastAsia"/>
        </w:rPr>
        <w:t>．</w:t>
      </w:r>
      <w:r w:rsidRPr="00DD20B8">
        <w:rPr>
          <w:rFonts w:hint="eastAsia"/>
        </w:rPr>
        <w:t xml:space="preserve"> </w:t>
      </w:r>
      <w:r w:rsidRPr="00DD20B8">
        <w:rPr>
          <w:rFonts w:hint="eastAsia"/>
        </w:rPr>
        <w:t>会社の利益だけでなく、上司の指示、指導、指示を考慮し、可能な限り責任を持って誠実に業務を遂行します。</w:t>
      </w:r>
    </w:p>
  </w:comment>
  <w:comment w:id="356" w:author="Japanect Consulting" w:date="2021-01-12T11:06:00Z" w:initials="JC">
    <w:p w14:paraId="1CA43C42" w14:textId="4EB2BF3F" w:rsidR="00921A6D" w:rsidRDefault="00921A6D">
      <w:pPr>
        <w:pStyle w:val="af4"/>
      </w:pPr>
      <w:r>
        <w:rPr>
          <w:rStyle w:val="af3"/>
        </w:rPr>
        <w:annotationRef/>
      </w:r>
      <w:r w:rsidRPr="00DD20B8">
        <w:rPr>
          <w:rFonts w:hint="eastAsia"/>
        </w:rPr>
        <w:t>b</w:t>
      </w:r>
      <w:r w:rsidRPr="00DD20B8">
        <w:rPr>
          <w:rFonts w:hint="eastAsia"/>
        </w:rPr>
        <w:t>。</w:t>
      </w:r>
      <w:r w:rsidRPr="00DD20B8">
        <w:rPr>
          <w:rFonts w:hint="eastAsia"/>
        </w:rPr>
        <w:t xml:space="preserve"> </w:t>
      </w:r>
      <w:r w:rsidRPr="00DD20B8">
        <w:rPr>
          <w:rFonts w:hint="eastAsia"/>
        </w:rPr>
        <w:t>各業務において、当社および</w:t>
      </w:r>
      <w:r w:rsidRPr="00DD20B8">
        <w:rPr>
          <w:rFonts w:hint="eastAsia"/>
        </w:rPr>
        <w:t>/</w:t>
      </w:r>
      <w:r w:rsidRPr="00DD20B8">
        <w:rPr>
          <w:rFonts w:hint="eastAsia"/>
        </w:rPr>
        <w:t>または他の従業員に正直で客観的な情報を提供します。</w:t>
      </w:r>
    </w:p>
  </w:comment>
  <w:comment w:id="357" w:author="Japanect Consulting" w:date="2021-01-12T11:06:00Z" w:initials="JC">
    <w:p w14:paraId="1723EF79" w14:textId="2C2F5571" w:rsidR="00921A6D" w:rsidRDefault="00921A6D">
      <w:pPr>
        <w:pStyle w:val="af4"/>
      </w:pPr>
      <w:r>
        <w:rPr>
          <w:rStyle w:val="af3"/>
        </w:rPr>
        <w:annotationRef/>
      </w:r>
      <w:r w:rsidRPr="00DD20B8">
        <w:rPr>
          <w:rFonts w:hint="eastAsia"/>
        </w:rPr>
        <w:t>c</w:t>
      </w:r>
      <w:r w:rsidRPr="00DD20B8">
        <w:rPr>
          <w:rFonts w:hint="eastAsia"/>
        </w:rPr>
        <w:t>。</w:t>
      </w:r>
      <w:r w:rsidRPr="00DD20B8">
        <w:rPr>
          <w:rFonts w:hint="eastAsia"/>
        </w:rPr>
        <w:t xml:space="preserve"> </w:t>
      </w:r>
      <w:r w:rsidRPr="00DD20B8">
        <w:rPr>
          <w:rFonts w:hint="eastAsia"/>
        </w:rPr>
        <w:t>勤務時間のスケジュールに従って時間通りに立ち会い、従業員が不在または遅刻するときはいつでも、その理由とその理由を従業員の上司を通じて会社に通知してください。</w:t>
      </w:r>
    </w:p>
  </w:comment>
  <w:comment w:id="358" w:author="Japanect Consulting" w:date="2021-01-12T11:06:00Z" w:initials="JC">
    <w:p w14:paraId="46453557" w14:textId="0C20F575" w:rsidR="00921A6D" w:rsidRDefault="00921A6D">
      <w:pPr>
        <w:pStyle w:val="af4"/>
      </w:pPr>
      <w:r>
        <w:rPr>
          <w:rStyle w:val="af3"/>
        </w:rPr>
        <w:annotationRef/>
      </w:r>
      <w:r w:rsidRPr="00DD20B8">
        <w:rPr>
          <w:rFonts w:hint="eastAsia"/>
        </w:rPr>
        <w:t>d</w:t>
      </w:r>
      <w:r w:rsidRPr="00DD20B8">
        <w:rPr>
          <w:rFonts w:hint="eastAsia"/>
        </w:rPr>
        <w:t>。</w:t>
      </w:r>
      <w:r w:rsidRPr="00DD20B8">
        <w:rPr>
          <w:rFonts w:hint="eastAsia"/>
        </w:rPr>
        <w:t xml:space="preserve"> </w:t>
      </w:r>
      <w:r w:rsidRPr="00DD20B8">
        <w:rPr>
          <w:rFonts w:hint="eastAsia"/>
        </w:rPr>
        <w:t>各出席または作業の実施において、当社が提供する出席記録装置への出席を記録します。</w:t>
      </w:r>
    </w:p>
  </w:comment>
  <w:comment w:id="359" w:author="Japanect Consulting" w:date="2021-01-12T11:06:00Z" w:initials="JC">
    <w:p w14:paraId="52096EEB" w14:textId="0A54655F" w:rsidR="00921A6D" w:rsidRDefault="00921A6D">
      <w:pPr>
        <w:pStyle w:val="af4"/>
      </w:pPr>
      <w:r>
        <w:rPr>
          <w:rStyle w:val="af3"/>
        </w:rPr>
        <w:annotationRef/>
      </w:r>
      <w:r w:rsidRPr="00DD20B8">
        <w:rPr>
          <w:rFonts w:hint="eastAsia"/>
        </w:rPr>
        <w:t>e</w:t>
      </w:r>
      <w:r w:rsidRPr="00DD20B8">
        <w:rPr>
          <w:rFonts w:hint="eastAsia"/>
        </w:rPr>
        <w:t>。</w:t>
      </w:r>
      <w:r w:rsidRPr="00DD20B8">
        <w:rPr>
          <w:rFonts w:hint="eastAsia"/>
        </w:rPr>
        <w:t xml:space="preserve"> </w:t>
      </w:r>
      <w:r w:rsidRPr="00DD20B8">
        <w:rPr>
          <w:rFonts w:hint="eastAsia"/>
        </w:rPr>
        <w:t>当社が決定したユニフォーム、工具、作業機を使用。</w:t>
      </w:r>
    </w:p>
  </w:comment>
  <w:comment w:id="360" w:author="Japanect Consulting" w:date="2021-01-12T11:06:00Z" w:initials="JC">
    <w:p w14:paraId="15BD37C4" w14:textId="144562E8" w:rsidR="00921A6D" w:rsidRDefault="00921A6D">
      <w:pPr>
        <w:pStyle w:val="af4"/>
      </w:pPr>
      <w:r>
        <w:rPr>
          <w:rStyle w:val="af3"/>
        </w:rPr>
        <w:annotationRef/>
      </w:r>
      <w:r w:rsidRPr="00DD20B8">
        <w:rPr>
          <w:rFonts w:hint="eastAsia"/>
        </w:rPr>
        <w:t>f</w:t>
      </w:r>
      <w:r w:rsidRPr="00DD20B8">
        <w:rPr>
          <w:rFonts w:hint="eastAsia"/>
        </w:rPr>
        <w:t>。</w:t>
      </w:r>
      <w:r w:rsidRPr="00DD20B8">
        <w:rPr>
          <w:rFonts w:hint="eastAsia"/>
        </w:rPr>
        <w:t xml:space="preserve"> </w:t>
      </w:r>
      <w:r w:rsidRPr="00DD20B8">
        <w:rPr>
          <w:rFonts w:hint="eastAsia"/>
        </w:rPr>
        <w:t>会社の環境内および</w:t>
      </w:r>
      <w:r w:rsidRPr="00DD20B8">
        <w:rPr>
          <w:rFonts w:hint="eastAsia"/>
        </w:rPr>
        <w:t>/</w:t>
      </w:r>
      <w:r w:rsidRPr="00DD20B8">
        <w:rPr>
          <w:rFonts w:hint="eastAsia"/>
        </w:rPr>
        <w:t>または職場での従業員</w:t>
      </w:r>
      <w:r w:rsidRPr="00DD20B8">
        <w:rPr>
          <w:rFonts w:hint="eastAsia"/>
        </w:rPr>
        <w:t>ID</w:t>
      </w:r>
      <w:r w:rsidRPr="00DD20B8">
        <w:rPr>
          <w:rFonts w:hint="eastAsia"/>
        </w:rPr>
        <w:t>の使用。ただし、従業員が従業員</w:t>
      </w:r>
      <w:r w:rsidRPr="00DD20B8">
        <w:rPr>
          <w:rFonts w:hint="eastAsia"/>
        </w:rPr>
        <w:t>ID</w:t>
      </w:r>
      <w:r w:rsidRPr="00DD20B8">
        <w:rPr>
          <w:rFonts w:hint="eastAsia"/>
        </w:rPr>
        <w:t>を紛失した場合、従業員は会社に報告する義務があり、従業員は従業員</w:t>
      </w:r>
      <w:r w:rsidRPr="00DD20B8">
        <w:rPr>
          <w:rFonts w:hint="eastAsia"/>
        </w:rPr>
        <w:t>ID</w:t>
      </w:r>
      <w:r w:rsidRPr="00DD20B8">
        <w:rPr>
          <w:rFonts w:hint="eastAsia"/>
        </w:rPr>
        <w:t>の紛失を自己負担で補償する必要があります。</w:t>
      </w:r>
    </w:p>
  </w:comment>
  <w:comment w:id="361" w:author="Japanect Consulting" w:date="2021-01-12T11:06:00Z" w:initials="JC">
    <w:p w14:paraId="10380CE8" w14:textId="48066BBB" w:rsidR="00921A6D" w:rsidRDefault="00921A6D">
      <w:pPr>
        <w:pStyle w:val="af4"/>
      </w:pPr>
      <w:r>
        <w:rPr>
          <w:rStyle w:val="af3"/>
        </w:rPr>
        <w:annotationRef/>
      </w:r>
      <w:r w:rsidRPr="00DD20B8">
        <w:rPr>
          <w:rFonts w:hint="eastAsia"/>
        </w:rPr>
        <w:t>g</w:t>
      </w:r>
      <w:r w:rsidRPr="00DD20B8">
        <w:rPr>
          <w:rFonts w:hint="eastAsia"/>
        </w:rPr>
        <w:t>。</w:t>
      </w:r>
      <w:r w:rsidRPr="00DD20B8">
        <w:rPr>
          <w:rFonts w:hint="eastAsia"/>
        </w:rPr>
        <w:t xml:space="preserve"> </w:t>
      </w:r>
      <w:r w:rsidRPr="00DD20B8">
        <w:rPr>
          <w:rFonts w:hint="eastAsia"/>
        </w:rPr>
        <w:t>部下、上司、同じレベルの従業員の両方で、仲間の従業員に対して礼儀正しく公正になります。</w:t>
      </w:r>
    </w:p>
  </w:comment>
  <w:comment w:id="362" w:author="Japanect Consulting" w:date="2021-01-12T11:06:00Z" w:initials="JC">
    <w:p w14:paraId="160A0163" w14:textId="03D3911C" w:rsidR="00921A6D" w:rsidRDefault="00921A6D" w:rsidP="00DD20B8">
      <w:pPr>
        <w:pBdr>
          <w:top w:val="nil"/>
          <w:left w:val="nil"/>
          <w:bottom w:val="nil"/>
          <w:right w:val="nil"/>
          <w:between w:val="nil"/>
        </w:pBdr>
        <w:spacing w:before="120" w:after="120" w:line="240" w:lineRule="auto"/>
        <w:jc w:val="both"/>
        <w:rPr>
          <w:rFonts w:ascii="Cambria" w:eastAsia="Cambria" w:hAnsi="Cambria" w:cs="Cambria"/>
          <w:color w:val="000000"/>
          <w:sz w:val="24"/>
          <w:szCs w:val="24"/>
        </w:rPr>
      </w:pPr>
      <w:r>
        <w:rPr>
          <w:rStyle w:val="af3"/>
        </w:rPr>
        <w:annotationRef/>
      </w:r>
      <w:r w:rsidRPr="00DD20B8">
        <w:rPr>
          <w:rFonts w:ascii="Cambria" w:eastAsia="Cambria" w:hAnsi="Cambria" w:cs="Cambria" w:hint="eastAsia"/>
          <w:color w:val="000000"/>
          <w:sz w:val="24"/>
          <w:szCs w:val="24"/>
        </w:rPr>
        <w:t>h</w:t>
      </w:r>
      <w:r>
        <w:rPr>
          <w:rFonts w:ascii="ＭＳ 明朝" w:eastAsia="ＭＳ 明朝" w:hAnsi="ＭＳ 明朝" w:cs="ＭＳ 明朝" w:hint="eastAsia"/>
          <w:color w:val="000000"/>
          <w:sz w:val="24"/>
          <w:szCs w:val="24"/>
        </w:rPr>
        <w:t>．</w:t>
      </w:r>
      <w:r w:rsidRPr="00DD20B8">
        <w:rPr>
          <w:rFonts w:ascii="Cambria" w:eastAsia="Cambria" w:hAnsi="Cambria" w:cs="Cambria" w:hint="eastAsia"/>
          <w:color w:val="000000"/>
          <w:sz w:val="24"/>
          <w:szCs w:val="24"/>
        </w:rPr>
        <w:t xml:space="preserve"> </w:t>
      </w:r>
      <w:r w:rsidRPr="00DD20B8">
        <w:rPr>
          <w:rFonts w:ascii="ＭＳ 明朝" w:eastAsia="ＭＳ 明朝" w:hAnsi="ＭＳ 明朝" w:cs="ＭＳ 明朝" w:hint="eastAsia"/>
          <w:color w:val="000000"/>
          <w:sz w:val="24"/>
          <w:szCs w:val="24"/>
        </w:rPr>
        <w:t>親切で、礼儀正しく、合理的で、会社の顧客やパートナーと友好的であること。</w:t>
      </w:r>
    </w:p>
    <w:p w14:paraId="20DB6735" w14:textId="18E3EBD7" w:rsidR="00921A6D" w:rsidRDefault="00921A6D">
      <w:pPr>
        <w:pStyle w:val="af4"/>
      </w:pPr>
    </w:p>
  </w:comment>
  <w:comment w:id="363" w:author="Japanect Consulting" w:date="2021-01-12T11:06:00Z" w:initials="JC">
    <w:p w14:paraId="724E3D18" w14:textId="4D0A21C1" w:rsidR="00921A6D" w:rsidRDefault="00921A6D">
      <w:pPr>
        <w:pStyle w:val="af4"/>
      </w:pPr>
      <w:r>
        <w:rPr>
          <w:rStyle w:val="af3"/>
        </w:rPr>
        <w:annotationRef/>
      </w:r>
      <w:proofErr w:type="spellStart"/>
      <w:r>
        <w:rPr>
          <w:rFonts w:hint="eastAsia"/>
        </w:rPr>
        <w:t>i</w:t>
      </w:r>
      <w:proofErr w:type="spellEnd"/>
      <w:r>
        <w:rPr>
          <w:rFonts w:hint="eastAsia"/>
        </w:rPr>
        <w:t>．</w:t>
      </w:r>
      <w:r w:rsidRPr="00DD20B8">
        <w:rPr>
          <w:rFonts w:hint="eastAsia"/>
        </w:rPr>
        <w:t>従業員が委託および</w:t>
      </w:r>
      <w:r w:rsidRPr="00DD20B8">
        <w:rPr>
          <w:rFonts w:hint="eastAsia"/>
        </w:rPr>
        <w:t>/</w:t>
      </w:r>
      <w:r w:rsidRPr="00DD20B8">
        <w:rPr>
          <w:rFonts w:hint="eastAsia"/>
        </w:rPr>
        <w:t>または使用する、当社が所有する作業工具および設備およびその他の施設には十分な注意を払ってください。</w:t>
      </w:r>
    </w:p>
  </w:comment>
  <w:comment w:id="364" w:author="Japanect Consulting" w:date="2021-01-12T11:06:00Z" w:initials="JC">
    <w:p w14:paraId="248BE40A" w14:textId="33EC25FC" w:rsidR="00921A6D" w:rsidRDefault="00921A6D">
      <w:pPr>
        <w:pStyle w:val="af4"/>
      </w:pPr>
      <w:r>
        <w:rPr>
          <w:rStyle w:val="af3"/>
        </w:rPr>
        <w:annotationRef/>
      </w:r>
      <w:r w:rsidRPr="00DD20B8">
        <w:rPr>
          <w:rFonts w:hint="eastAsia"/>
        </w:rPr>
        <w:t>j</w:t>
      </w:r>
      <w:r w:rsidRPr="00DD20B8">
        <w:rPr>
          <w:rFonts w:hint="eastAsia"/>
        </w:rPr>
        <w:t>。</w:t>
      </w:r>
      <w:r w:rsidRPr="00DD20B8">
        <w:rPr>
          <w:rFonts w:hint="eastAsia"/>
        </w:rPr>
        <w:t xml:space="preserve"> </w:t>
      </w:r>
      <w:r w:rsidRPr="00DD20B8">
        <w:rPr>
          <w:rFonts w:hint="eastAsia"/>
        </w:rPr>
        <w:t>会社の環境および</w:t>
      </w:r>
      <w:r w:rsidRPr="00DD20B8">
        <w:rPr>
          <w:rFonts w:hint="eastAsia"/>
        </w:rPr>
        <w:t>/</w:t>
      </w:r>
      <w:r w:rsidRPr="00DD20B8">
        <w:rPr>
          <w:rFonts w:hint="eastAsia"/>
        </w:rPr>
        <w:t>または職場で清潔さ、セキュリティ、および静けさを維持します。</w:t>
      </w:r>
    </w:p>
  </w:comment>
  <w:comment w:id="365" w:author="Japanect Consulting" w:date="2021-01-12T11:06:00Z" w:initials="JC">
    <w:p w14:paraId="057445B2" w14:textId="21174C82" w:rsidR="00921A6D" w:rsidRDefault="00921A6D">
      <w:pPr>
        <w:pStyle w:val="af4"/>
      </w:pPr>
      <w:r>
        <w:rPr>
          <w:rStyle w:val="af3"/>
        </w:rPr>
        <w:annotationRef/>
      </w:r>
      <w:r w:rsidRPr="00DD20B8">
        <w:rPr>
          <w:rFonts w:hint="eastAsia"/>
        </w:rPr>
        <w:t>k</w:t>
      </w:r>
      <w:r w:rsidRPr="00DD20B8">
        <w:rPr>
          <w:rFonts w:hint="eastAsia"/>
        </w:rPr>
        <w:t>。</w:t>
      </w:r>
      <w:r w:rsidRPr="00DD20B8">
        <w:rPr>
          <w:rFonts w:hint="eastAsia"/>
        </w:rPr>
        <w:t xml:space="preserve"> </w:t>
      </w:r>
      <w:r w:rsidRPr="00DD20B8">
        <w:rPr>
          <w:rFonts w:hint="eastAsia"/>
        </w:rPr>
        <w:t>会社の環境、職場、および</w:t>
      </w:r>
      <w:r w:rsidRPr="00DD20B8">
        <w:rPr>
          <w:rFonts w:hint="eastAsia"/>
        </w:rPr>
        <w:t>/</w:t>
      </w:r>
      <w:r w:rsidRPr="00DD20B8">
        <w:rPr>
          <w:rFonts w:hint="eastAsia"/>
        </w:rPr>
        <w:t>または他の従業員を危険にさらす可能性のあるものを防ぎます。</w:t>
      </w:r>
    </w:p>
  </w:comment>
  <w:comment w:id="366" w:author="Japanect Consulting" w:date="2021-01-12T11:06:00Z" w:initials="JC">
    <w:p w14:paraId="3677FE48" w14:textId="7B080DB3" w:rsidR="00921A6D" w:rsidRDefault="00921A6D">
      <w:pPr>
        <w:pStyle w:val="af4"/>
      </w:pPr>
      <w:r>
        <w:rPr>
          <w:rStyle w:val="af3"/>
        </w:rPr>
        <w:annotationRef/>
      </w:r>
      <w:r w:rsidRPr="00DD20B8">
        <w:rPr>
          <w:rFonts w:hint="eastAsia"/>
        </w:rPr>
        <w:t>l</w:t>
      </w:r>
      <w:r w:rsidRPr="00DD20B8">
        <w:rPr>
          <w:rFonts w:hint="eastAsia"/>
        </w:rPr>
        <w:t>。</w:t>
      </w:r>
      <w:r w:rsidRPr="00DD20B8">
        <w:rPr>
          <w:rFonts w:hint="eastAsia"/>
        </w:rPr>
        <w:t xml:space="preserve"> </w:t>
      </w:r>
      <w:r w:rsidRPr="00DD20B8">
        <w:rPr>
          <w:rFonts w:hint="eastAsia"/>
        </w:rPr>
        <w:t>勤務時間外に会社の名を維持することを含め、会社の内外の両方で会社の名を維持する。</w:t>
      </w:r>
    </w:p>
  </w:comment>
  <w:comment w:id="367" w:author="Japanect Consulting" w:date="2021-01-12T11:06:00Z" w:initials="JC">
    <w:p w14:paraId="39A94FB3" w14:textId="7D18E5F4" w:rsidR="00921A6D" w:rsidRDefault="00921A6D">
      <w:pPr>
        <w:pStyle w:val="af4"/>
      </w:pPr>
      <w:r>
        <w:rPr>
          <w:rStyle w:val="af3"/>
        </w:rPr>
        <w:annotationRef/>
      </w:r>
      <w:r w:rsidRPr="00DD20B8">
        <w:rPr>
          <w:rFonts w:hint="eastAsia"/>
        </w:rPr>
        <w:t>m</w:t>
      </w:r>
      <w:r w:rsidRPr="00DD20B8">
        <w:rPr>
          <w:rFonts w:hint="eastAsia"/>
        </w:rPr>
        <w:t>。</w:t>
      </w:r>
      <w:r w:rsidRPr="00DD20B8">
        <w:rPr>
          <w:rFonts w:hint="eastAsia"/>
        </w:rPr>
        <w:t xml:space="preserve"> </w:t>
      </w:r>
      <w:r w:rsidRPr="00DD20B8">
        <w:rPr>
          <w:rFonts w:hint="eastAsia"/>
        </w:rPr>
        <w:t>従業員および従業員の家族のステータスおよび</w:t>
      </w:r>
      <w:r w:rsidRPr="00DD20B8">
        <w:rPr>
          <w:rFonts w:hint="eastAsia"/>
        </w:rPr>
        <w:t>/</w:t>
      </w:r>
      <w:r w:rsidRPr="00DD20B8">
        <w:rPr>
          <w:rFonts w:hint="eastAsia"/>
        </w:rPr>
        <w:t>またはアイデンティティに関するデータの変更を報告します。</w:t>
      </w:r>
    </w:p>
  </w:comment>
  <w:comment w:id="368" w:author="Japanect Consulting" w:date="2021-01-12T11:07:00Z" w:initials="JC">
    <w:p w14:paraId="3E11095A" w14:textId="07AE6F5F" w:rsidR="00921A6D" w:rsidRDefault="00921A6D">
      <w:pPr>
        <w:pStyle w:val="af4"/>
      </w:pPr>
      <w:r>
        <w:rPr>
          <w:rStyle w:val="af3"/>
        </w:rPr>
        <w:annotationRef/>
      </w:r>
      <w:r w:rsidRPr="00DD20B8">
        <w:rPr>
          <w:rFonts w:hint="eastAsia"/>
        </w:rPr>
        <w:t>n</w:t>
      </w:r>
      <w:r w:rsidRPr="00DD20B8">
        <w:rPr>
          <w:rFonts w:hint="eastAsia"/>
        </w:rPr>
        <w:t>。</w:t>
      </w:r>
      <w:r w:rsidRPr="00DD20B8">
        <w:rPr>
          <w:rFonts w:hint="eastAsia"/>
        </w:rPr>
        <w:t xml:space="preserve"> </w:t>
      </w:r>
      <w:r w:rsidRPr="00DD20B8">
        <w:rPr>
          <w:rFonts w:hint="eastAsia"/>
        </w:rPr>
        <w:t>部下をしっかりと、公正に、丁寧に扱い、規則に違反する部下にしっかりと警告し、部下を正直かつ客観的に評価するなど、仕事をする上で明確な指示と指示を与える。</w:t>
      </w:r>
    </w:p>
  </w:comment>
  <w:comment w:id="369" w:author="Japanect Consulting" w:date="2021-01-12T11:07:00Z" w:initials="JC">
    <w:p w14:paraId="70870527" w14:textId="15D343DA" w:rsidR="00921A6D" w:rsidRDefault="00921A6D">
      <w:pPr>
        <w:pStyle w:val="af4"/>
      </w:pPr>
      <w:r>
        <w:rPr>
          <w:rStyle w:val="af3"/>
        </w:rPr>
        <w:annotationRef/>
      </w:r>
      <w:r w:rsidRPr="00DD20B8">
        <w:rPr>
          <w:rFonts w:hint="eastAsia"/>
        </w:rPr>
        <w:t>（</w:t>
      </w:r>
      <w:r w:rsidRPr="00DD20B8">
        <w:rPr>
          <w:rFonts w:hint="eastAsia"/>
        </w:rPr>
        <w:t>3</w:t>
      </w:r>
      <w:r w:rsidRPr="00DD20B8">
        <w:rPr>
          <w:rFonts w:hint="eastAsia"/>
        </w:rPr>
        <w:t>）会社は、会社の法令に基づいて、本条の（</w:t>
      </w:r>
      <w:r w:rsidRPr="00DD20B8">
        <w:rPr>
          <w:rFonts w:hint="eastAsia"/>
        </w:rPr>
        <w:t>1</w:t>
      </w:r>
      <w:r w:rsidRPr="00DD20B8">
        <w:rPr>
          <w:rFonts w:hint="eastAsia"/>
        </w:rPr>
        <w:t>）項に規定されている会社規則を追加、減算、変更、完了、および</w:t>
      </w:r>
      <w:r w:rsidRPr="00DD20B8">
        <w:rPr>
          <w:rFonts w:hint="eastAsia"/>
        </w:rPr>
        <w:t>/</w:t>
      </w:r>
      <w:r w:rsidRPr="00DD20B8">
        <w:rPr>
          <w:rFonts w:hint="eastAsia"/>
        </w:rPr>
        <w:t>またはさらに規制する他の会社規則を作成する権利を有します。</w:t>
      </w:r>
    </w:p>
  </w:comment>
  <w:comment w:id="370" w:author="Japanect Consulting" w:date="2021-01-12T11:07:00Z" w:initials="JC">
    <w:p w14:paraId="4B54A2F9" w14:textId="3060101B" w:rsidR="00921A6D" w:rsidRDefault="00921A6D" w:rsidP="00DD20B8">
      <w:pPr>
        <w:pStyle w:val="af4"/>
      </w:pPr>
      <w:r>
        <w:rPr>
          <w:rStyle w:val="af3"/>
        </w:rPr>
        <w:annotationRef/>
      </w:r>
      <w:r>
        <w:rPr>
          <w:rFonts w:hint="eastAsia"/>
        </w:rPr>
        <w:t>第</w:t>
      </w:r>
      <w:r>
        <w:rPr>
          <w:rFonts w:hint="eastAsia"/>
        </w:rPr>
        <w:t>53</w:t>
      </w:r>
      <w:r>
        <w:rPr>
          <w:rFonts w:hint="eastAsia"/>
        </w:rPr>
        <w:t>条</w:t>
      </w:r>
    </w:p>
    <w:p w14:paraId="16567FBD" w14:textId="08FD1336" w:rsidR="00921A6D" w:rsidRDefault="00921A6D" w:rsidP="00DD20B8">
      <w:pPr>
        <w:pStyle w:val="af4"/>
      </w:pPr>
      <w:r>
        <w:rPr>
          <w:rFonts w:hint="eastAsia"/>
        </w:rPr>
        <w:t>ペナルティ</w:t>
      </w:r>
    </w:p>
  </w:comment>
  <w:comment w:id="371" w:author="Japanect Consulting" w:date="2021-01-12T11:07:00Z" w:initials="JC">
    <w:p w14:paraId="52D14FE5" w14:textId="5D082E67" w:rsidR="00921A6D" w:rsidRDefault="00921A6D">
      <w:pPr>
        <w:pStyle w:val="af4"/>
      </w:pPr>
      <w:r>
        <w:rPr>
          <w:rStyle w:val="af3"/>
        </w:rPr>
        <w:annotationRef/>
      </w:r>
      <w:r w:rsidRPr="00DD20B8">
        <w:rPr>
          <w:rFonts w:hint="eastAsia"/>
        </w:rPr>
        <w:t>（</w:t>
      </w:r>
      <w:r w:rsidRPr="00DD20B8">
        <w:rPr>
          <w:rFonts w:hint="eastAsia"/>
        </w:rPr>
        <w:t>1</w:t>
      </w:r>
      <w:r w:rsidRPr="00DD20B8">
        <w:rPr>
          <w:rFonts w:hint="eastAsia"/>
        </w:rPr>
        <w:t>）当社は、従業員が会社の行動規範および</w:t>
      </w:r>
      <w:r w:rsidRPr="00DD20B8">
        <w:rPr>
          <w:rFonts w:hint="eastAsia"/>
        </w:rPr>
        <w:t>/</w:t>
      </w:r>
      <w:r w:rsidRPr="00DD20B8">
        <w:rPr>
          <w:rFonts w:hint="eastAsia"/>
        </w:rPr>
        <w:t>または労働協約および</w:t>
      </w:r>
      <w:r w:rsidRPr="00DD20B8">
        <w:rPr>
          <w:rFonts w:hint="eastAsia"/>
        </w:rPr>
        <w:t>/</w:t>
      </w:r>
      <w:r w:rsidRPr="00DD20B8">
        <w:rPr>
          <w:rFonts w:hint="eastAsia"/>
        </w:rPr>
        <w:t>または本会社規則から生じる従業員の義務に違反した場合、従業員に制裁を課す権利を有します。</w:t>
      </w:r>
    </w:p>
  </w:comment>
  <w:comment w:id="372" w:author="Japanect Consulting" w:date="2021-01-12T11:07:00Z" w:initials="JC">
    <w:p w14:paraId="4B62F129" w14:textId="77777777" w:rsidR="00921A6D" w:rsidRDefault="00921A6D" w:rsidP="00DD20B8">
      <w:pPr>
        <w:pStyle w:val="af4"/>
      </w:pPr>
      <w:r>
        <w:rPr>
          <w:rStyle w:val="af3"/>
        </w:rPr>
        <w:annotationRef/>
      </w:r>
      <w:r>
        <w:rPr>
          <w:rFonts w:hint="eastAsia"/>
        </w:rPr>
        <w:t>（</w:t>
      </w:r>
      <w:r>
        <w:rPr>
          <w:rFonts w:hint="eastAsia"/>
        </w:rPr>
        <w:t>2</w:t>
      </w:r>
      <w:r>
        <w:rPr>
          <w:rFonts w:hint="eastAsia"/>
        </w:rPr>
        <w:t>）本条の（</w:t>
      </w:r>
      <w:r>
        <w:rPr>
          <w:rFonts w:hint="eastAsia"/>
        </w:rPr>
        <w:t>1</w:t>
      </w:r>
      <w:r>
        <w:rPr>
          <w:rFonts w:hint="eastAsia"/>
        </w:rPr>
        <w:t>）項で言及されている制裁には以下が含まれます。</w:t>
      </w:r>
    </w:p>
    <w:p w14:paraId="2DCA9819" w14:textId="77777777" w:rsidR="00921A6D" w:rsidRDefault="00921A6D" w:rsidP="00DD20B8">
      <w:pPr>
        <w:pStyle w:val="af4"/>
      </w:pPr>
      <w:r>
        <w:rPr>
          <w:rFonts w:hint="eastAsia"/>
        </w:rPr>
        <w:t>a</w:t>
      </w:r>
      <w:r>
        <w:rPr>
          <w:rFonts w:hint="eastAsia"/>
        </w:rPr>
        <w:t>。</w:t>
      </w:r>
      <w:r>
        <w:rPr>
          <w:rFonts w:hint="eastAsia"/>
        </w:rPr>
        <w:t xml:space="preserve"> 6</w:t>
      </w:r>
      <w:r>
        <w:rPr>
          <w:rFonts w:hint="eastAsia"/>
        </w:rPr>
        <w:t>か月間の最初の警告レター。</w:t>
      </w:r>
    </w:p>
    <w:p w14:paraId="5039C7A1" w14:textId="77777777" w:rsidR="00921A6D" w:rsidRDefault="00921A6D" w:rsidP="00DD20B8">
      <w:pPr>
        <w:pStyle w:val="af4"/>
      </w:pPr>
      <w:r>
        <w:rPr>
          <w:rFonts w:hint="eastAsia"/>
        </w:rPr>
        <w:t>b</w:t>
      </w:r>
      <w:r>
        <w:rPr>
          <w:rFonts w:hint="eastAsia"/>
        </w:rPr>
        <w:t>。</w:t>
      </w:r>
      <w:r>
        <w:rPr>
          <w:rFonts w:hint="eastAsia"/>
        </w:rPr>
        <w:t xml:space="preserve"> 6</w:t>
      </w:r>
      <w:r>
        <w:rPr>
          <w:rFonts w:hint="eastAsia"/>
        </w:rPr>
        <w:t>か月間の</w:t>
      </w:r>
      <w:r>
        <w:rPr>
          <w:rFonts w:hint="eastAsia"/>
        </w:rPr>
        <w:t>2</w:t>
      </w:r>
      <w:r>
        <w:rPr>
          <w:rFonts w:hint="eastAsia"/>
        </w:rPr>
        <w:t>回目の警告レター。</w:t>
      </w:r>
    </w:p>
    <w:p w14:paraId="53AC4F71" w14:textId="77777777" w:rsidR="00921A6D" w:rsidRDefault="00921A6D" w:rsidP="00DD20B8">
      <w:pPr>
        <w:pStyle w:val="af4"/>
      </w:pPr>
      <w:r>
        <w:rPr>
          <w:rFonts w:hint="eastAsia"/>
        </w:rPr>
        <w:t>c</w:t>
      </w:r>
      <w:r>
        <w:rPr>
          <w:rFonts w:hint="eastAsia"/>
        </w:rPr>
        <w:t>。</w:t>
      </w:r>
      <w:r>
        <w:rPr>
          <w:rFonts w:hint="eastAsia"/>
        </w:rPr>
        <w:t xml:space="preserve"> 6</w:t>
      </w:r>
      <w:r>
        <w:rPr>
          <w:rFonts w:hint="eastAsia"/>
        </w:rPr>
        <w:t>か月間の</w:t>
      </w:r>
      <w:r>
        <w:rPr>
          <w:rFonts w:hint="eastAsia"/>
        </w:rPr>
        <w:t>3</w:t>
      </w:r>
      <w:r>
        <w:rPr>
          <w:rFonts w:hint="eastAsia"/>
        </w:rPr>
        <w:t>番目の警告レター。</w:t>
      </w:r>
    </w:p>
    <w:p w14:paraId="255B0A56" w14:textId="107A7079" w:rsidR="00921A6D" w:rsidRDefault="00921A6D" w:rsidP="00DD20B8">
      <w:pPr>
        <w:pStyle w:val="af4"/>
      </w:pPr>
      <w:r>
        <w:rPr>
          <w:rFonts w:hint="eastAsia"/>
        </w:rPr>
        <w:t>d</w:t>
      </w:r>
      <w:r>
        <w:rPr>
          <w:rFonts w:hint="eastAsia"/>
        </w:rPr>
        <w:t>。</w:t>
      </w:r>
      <w:r>
        <w:rPr>
          <w:rFonts w:hint="eastAsia"/>
        </w:rPr>
        <w:t xml:space="preserve"> </w:t>
      </w:r>
      <w:r>
        <w:rPr>
          <w:rFonts w:hint="eastAsia"/>
        </w:rPr>
        <w:t>仕事の解雇</w:t>
      </w:r>
    </w:p>
  </w:comment>
  <w:comment w:id="373" w:author="Japanect Consulting" w:date="2021-01-12T11:07:00Z" w:initials="JC">
    <w:p w14:paraId="7119D0FB" w14:textId="1DBAC1F8" w:rsidR="00921A6D" w:rsidRDefault="00921A6D">
      <w:pPr>
        <w:pStyle w:val="af4"/>
      </w:pPr>
      <w:r>
        <w:rPr>
          <w:rStyle w:val="af3"/>
        </w:rPr>
        <w:annotationRef/>
      </w:r>
      <w:r w:rsidRPr="00DD20B8">
        <w:rPr>
          <w:rFonts w:hint="eastAsia"/>
        </w:rPr>
        <w:t>（</w:t>
      </w:r>
      <w:r w:rsidRPr="00DD20B8">
        <w:rPr>
          <w:rFonts w:hint="eastAsia"/>
        </w:rPr>
        <w:t>3</w:t>
      </w:r>
      <w:r w:rsidRPr="00DD20B8">
        <w:rPr>
          <w:rFonts w:hint="eastAsia"/>
        </w:rPr>
        <w:t>）この記事のパラグラフ（</w:t>
      </w:r>
      <w:r w:rsidRPr="00DD20B8">
        <w:rPr>
          <w:rFonts w:hint="eastAsia"/>
        </w:rPr>
        <w:t>2</w:t>
      </w:r>
      <w:r w:rsidRPr="00DD20B8">
        <w:rPr>
          <w:rFonts w:hint="eastAsia"/>
        </w:rPr>
        <w:t>）で意味される制裁は、段階的または順次に与えられます。</w:t>
      </w:r>
    </w:p>
  </w:comment>
  <w:comment w:id="374" w:author="Japanect Consulting" w:date="2021-01-12T11:07:00Z" w:initials="JC">
    <w:p w14:paraId="7214321B" w14:textId="0DC85CC1" w:rsidR="00921A6D" w:rsidRDefault="00921A6D">
      <w:pPr>
        <w:pStyle w:val="af4"/>
      </w:pPr>
      <w:r>
        <w:rPr>
          <w:rStyle w:val="af3"/>
        </w:rPr>
        <w:annotationRef/>
      </w:r>
      <w:r w:rsidRPr="00DD20B8">
        <w:rPr>
          <w:rFonts w:hint="eastAsia"/>
        </w:rPr>
        <w:t>（</w:t>
      </w:r>
      <w:r w:rsidRPr="00DD20B8">
        <w:rPr>
          <w:rFonts w:hint="eastAsia"/>
        </w:rPr>
        <w:t>4</w:t>
      </w:r>
      <w:r w:rsidRPr="00DD20B8">
        <w:rPr>
          <w:rFonts w:hint="eastAsia"/>
        </w:rPr>
        <w:t>）本条第</w:t>
      </w:r>
      <w:r w:rsidRPr="00DD20B8">
        <w:rPr>
          <w:rFonts w:hint="eastAsia"/>
        </w:rPr>
        <w:t>d</w:t>
      </w:r>
      <w:r w:rsidRPr="00DD20B8">
        <w:rPr>
          <w:rFonts w:hint="eastAsia"/>
        </w:rPr>
        <w:t>項（</w:t>
      </w:r>
      <w:r w:rsidRPr="00DD20B8">
        <w:rPr>
          <w:rFonts w:hint="eastAsia"/>
        </w:rPr>
        <w:t>2</w:t>
      </w:r>
      <w:r w:rsidRPr="00DD20B8">
        <w:rPr>
          <w:rFonts w:hint="eastAsia"/>
        </w:rPr>
        <w:t>）に記載の雇用の終了は、第</w:t>
      </w:r>
      <w:r w:rsidRPr="00DD20B8">
        <w:rPr>
          <w:rFonts w:hint="eastAsia"/>
        </w:rPr>
        <w:t>3</w:t>
      </w:r>
      <w:r w:rsidRPr="00DD20B8">
        <w:rPr>
          <w:rFonts w:hint="eastAsia"/>
        </w:rPr>
        <w:t>警告書の</w:t>
      </w:r>
      <w:r w:rsidRPr="00DD20B8">
        <w:rPr>
          <w:rFonts w:hint="eastAsia"/>
        </w:rPr>
        <w:t>6</w:t>
      </w:r>
      <w:r w:rsidRPr="00DD20B8">
        <w:rPr>
          <w:rFonts w:hint="eastAsia"/>
        </w:rPr>
        <w:t>か月の期間が満了した場合に限り、当社から従業員に与えられます。</w:t>
      </w:r>
    </w:p>
  </w:comment>
  <w:comment w:id="375" w:author="Japanect Consulting" w:date="2021-01-12T11:07:00Z" w:initials="JC">
    <w:p w14:paraId="3ED25886" w14:textId="5C42E842" w:rsidR="00921A6D" w:rsidRDefault="00921A6D">
      <w:pPr>
        <w:pStyle w:val="af4"/>
      </w:pPr>
      <w:r>
        <w:rPr>
          <w:rStyle w:val="af3"/>
        </w:rPr>
        <w:annotationRef/>
      </w:r>
      <w:r w:rsidRPr="00DD20B8">
        <w:rPr>
          <w:rFonts w:hint="eastAsia"/>
        </w:rPr>
        <w:t>（</w:t>
      </w:r>
      <w:r w:rsidRPr="00DD20B8">
        <w:rPr>
          <w:rFonts w:hint="eastAsia"/>
        </w:rPr>
        <w:t>5</w:t>
      </w:r>
      <w:r w:rsidRPr="00DD20B8">
        <w:rPr>
          <w:rFonts w:hint="eastAsia"/>
        </w:rPr>
        <w:t>）本条第</w:t>
      </w:r>
      <w:r w:rsidRPr="00DD20B8">
        <w:rPr>
          <w:rFonts w:hint="eastAsia"/>
        </w:rPr>
        <w:t>2</w:t>
      </w:r>
      <w:r w:rsidRPr="00DD20B8">
        <w:rPr>
          <w:rFonts w:hint="eastAsia"/>
        </w:rPr>
        <w:t>項に規定する制裁措置は、以下の措置を考慮して、当社自身の考慮に基づいて当社が従業員に与える権利を有する。</w:t>
      </w:r>
    </w:p>
  </w:comment>
  <w:comment w:id="376" w:author="Japanect Consulting" w:date="2021-01-12T11:07:00Z" w:initials="JC">
    <w:p w14:paraId="05446847" w14:textId="77777777" w:rsidR="00921A6D" w:rsidRDefault="00921A6D" w:rsidP="00DD20B8">
      <w:pPr>
        <w:pStyle w:val="af4"/>
      </w:pPr>
      <w:r>
        <w:rPr>
          <w:rStyle w:val="af3"/>
        </w:rPr>
        <w:annotationRef/>
      </w:r>
      <w:r>
        <w:rPr>
          <w:rFonts w:hint="eastAsia"/>
        </w:rPr>
        <w:t>a</w:t>
      </w:r>
      <w:r>
        <w:rPr>
          <w:rFonts w:hint="eastAsia"/>
        </w:rPr>
        <w:t>。</w:t>
      </w:r>
      <w:r>
        <w:rPr>
          <w:rFonts w:hint="eastAsia"/>
        </w:rPr>
        <w:t xml:space="preserve"> </w:t>
      </w:r>
      <w:r>
        <w:rPr>
          <w:rFonts w:hint="eastAsia"/>
        </w:rPr>
        <w:t>犯罪の種類。</w:t>
      </w:r>
    </w:p>
    <w:p w14:paraId="2C612B69" w14:textId="77777777" w:rsidR="00921A6D" w:rsidRDefault="00921A6D" w:rsidP="00DD20B8">
      <w:pPr>
        <w:pStyle w:val="af4"/>
      </w:pPr>
      <w:r>
        <w:rPr>
          <w:rFonts w:hint="eastAsia"/>
        </w:rPr>
        <w:t>b</w:t>
      </w:r>
      <w:r>
        <w:rPr>
          <w:rFonts w:hint="eastAsia"/>
        </w:rPr>
        <w:t>。</w:t>
      </w:r>
      <w:r>
        <w:rPr>
          <w:rFonts w:hint="eastAsia"/>
        </w:rPr>
        <w:t xml:space="preserve"> </w:t>
      </w:r>
      <w:r>
        <w:rPr>
          <w:rFonts w:hint="eastAsia"/>
        </w:rPr>
        <w:t>違反の頻度。</w:t>
      </w:r>
    </w:p>
    <w:p w14:paraId="26CB2DC8" w14:textId="77777777" w:rsidR="00921A6D" w:rsidRDefault="00921A6D" w:rsidP="00DD20B8">
      <w:pPr>
        <w:pStyle w:val="af4"/>
      </w:pPr>
      <w:r>
        <w:rPr>
          <w:rFonts w:hint="eastAsia"/>
        </w:rPr>
        <w:t>c</w:t>
      </w:r>
      <w:r>
        <w:rPr>
          <w:rFonts w:hint="eastAsia"/>
        </w:rPr>
        <w:t>。</w:t>
      </w:r>
      <w:r>
        <w:rPr>
          <w:rFonts w:hint="eastAsia"/>
        </w:rPr>
        <w:t xml:space="preserve"> </w:t>
      </w:r>
      <w:r>
        <w:rPr>
          <w:rFonts w:hint="eastAsia"/>
        </w:rPr>
        <w:t>違反の結果。</w:t>
      </w:r>
    </w:p>
    <w:p w14:paraId="5BA829A8" w14:textId="77777777" w:rsidR="00921A6D" w:rsidRDefault="00921A6D" w:rsidP="00DD20B8">
      <w:pPr>
        <w:pStyle w:val="af4"/>
      </w:pPr>
      <w:r>
        <w:rPr>
          <w:rFonts w:hint="eastAsia"/>
        </w:rPr>
        <w:t>d</w:t>
      </w:r>
      <w:r>
        <w:rPr>
          <w:rFonts w:hint="eastAsia"/>
        </w:rPr>
        <w:t>。</w:t>
      </w:r>
      <w:r>
        <w:rPr>
          <w:rFonts w:hint="eastAsia"/>
        </w:rPr>
        <w:t xml:space="preserve"> </w:t>
      </w:r>
      <w:r>
        <w:rPr>
          <w:rFonts w:hint="eastAsia"/>
        </w:rPr>
        <w:t>違反によって害を受ける利益。</w:t>
      </w:r>
    </w:p>
    <w:p w14:paraId="2DDC3BE1" w14:textId="5D530BFA" w:rsidR="00921A6D" w:rsidRDefault="00921A6D" w:rsidP="00DD20B8">
      <w:pPr>
        <w:pStyle w:val="af4"/>
      </w:pPr>
      <w:r>
        <w:rPr>
          <w:rFonts w:hint="eastAsia"/>
        </w:rPr>
        <w:t>e</w:t>
      </w:r>
      <w:r>
        <w:rPr>
          <w:rFonts w:hint="eastAsia"/>
        </w:rPr>
        <w:t>。</w:t>
      </w:r>
      <w:r>
        <w:rPr>
          <w:rFonts w:hint="eastAsia"/>
        </w:rPr>
        <w:t xml:space="preserve"> </w:t>
      </w:r>
      <w:r>
        <w:rPr>
          <w:rFonts w:hint="eastAsia"/>
        </w:rPr>
        <w:t>審議と怠慢の要素。</w:t>
      </w:r>
    </w:p>
  </w:comment>
  <w:comment w:id="377" w:author="Japanect Consulting" w:date="2021-01-12T11:07:00Z" w:initials="JC">
    <w:p w14:paraId="79B31193" w14:textId="77777777" w:rsidR="00921A6D" w:rsidRDefault="00921A6D" w:rsidP="00DD20B8">
      <w:pPr>
        <w:pStyle w:val="af4"/>
      </w:pPr>
      <w:r>
        <w:rPr>
          <w:rStyle w:val="af3"/>
        </w:rPr>
        <w:annotationRef/>
      </w:r>
      <w:r>
        <w:rPr>
          <w:rFonts w:hint="eastAsia"/>
        </w:rPr>
        <w:t>第</w:t>
      </w:r>
      <w:r>
        <w:rPr>
          <w:rFonts w:hint="eastAsia"/>
        </w:rPr>
        <w:t>12</w:t>
      </w:r>
      <w:r>
        <w:rPr>
          <w:rFonts w:hint="eastAsia"/>
        </w:rPr>
        <w:t>章</w:t>
      </w:r>
    </w:p>
    <w:p w14:paraId="512CF51F" w14:textId="65B63760" w:rsidR="00921A6D" w:rsidRDefault="00921A6D" w:rsidP="00DD20B8">
      <w:pPr>
        <w:pStyle w:val="af4"/>
      </w:pPr>
      <w:r>
        <w:rPr>
          <w:rFonts w:hint="eastAsia"/>
        </w:rPr>
        <w:t>苦情の解決</w:t>
      </w:r>
    </w:p>
  </w:comment>
  <w:comment w:id="378" w:author="Japanect Consulting" w:date="2021-01-12T11:07:00Z" w:initials="JC">
    <w:p w14:paraId="3CF5AFCB" w14:textId="77777777" w:rsidR="00921A6D" w:rsidRDefault="00921A6D" w:rsidP="00DD20B8">
      <w:pPr>
        <w:pStyle w:val="af4"/>
      </w:pPr>
      <w:r>
        <w:rPr>
          <w:rStyle w:val="af3"/>
        </w:rPr>
        <w:annotationRef/>
      </w:r>
      <w:r>
        <w:rPr>
          <w:rFonts w:hint="eastAsia"/>
        </w:rPr>
        <w:t>苦情の解決</w:t>
      </w:r>
    </w:p>
    <w:p w14:paraId="3F45BB72" w14:textId="57360E88" w:rsidR="00921A6D" w:rsidRDefault="00921A6D" w:rsidP="00DD20B8">
      <w:pPr>
        <w:pStyle w:val="af4"/>
      </w:pPr>
      <w:r>
        <w:rPr>
          <w:rFonts w:hint="eastAsia"/>
        </w:rPr>
        <w:t xml:space="preserve">第５４条　</w:t>
      </w:r>
    </w:p>
  </w:comment>
  <w:comment w:id="379" w:author="Japanect Consulting" w:date="2021-01-12T11:07:00Z" w:initials="JC">
    <w:p w14:paraId="267F0540" w14:textId="7853F25C" w:rsidR="00921A6D" w:rsidRDefault="00921A6D">
      <w:pPr>
        <w:pStyle w:val="af4"/>
      </w:pPr>
      <w:r>
        <w:rPr>
          <w:rStyle w:val="af3"/>
        </w:rPr>
        <w:annotationRef/>
      </w:r>
      <w:r w:rsidRPr="00DD20B8">
        <w:rPr>
          <w:rFonts w:hint="eastAsia"/>
        </w:rPr>
        <w:t>（</w:t>
      </w:r>
      <w:r w:rsidRPr="00DD20B8">
        <w:rPr>
          <w:rFonts w:hint="eastAsia"/>
        </w:rPr>
        <w:t>1</w:t>
      </w:r>
      <w:r w:rsidRPr="00DD20B8">
        <w:rPr>
          <w:rFonts w:hint="eastAsia"/>
        </w:rPr>
        <w:t>）従業員は、労働協約および</w:t>
      </w:r>
      <w:r w:rsidRPr="00DD20B8">
        <w:rPr>
          <w:rFonts w:hint="eastAsia"/>
        </w:rPr>
        <w:t>/</w:t>
      </w:r>
      <w:r w:rsidRPr="00DD20B8">
        <w:rPr>
          <w:rFonts w:hint="eastAsia"/>
        </w:rPr>
        <w:t>または本会社規則に従わない治療を受けたとして、苦情および</w:t>
      </w:r>
      <w:r w:rsidRPr="00DD20B8">
        <w:rPr>
          <w:rFonts w:hint="eastAsia"/>
        </w:rPr>
        <w:t>/</w:t>
      </w:r>
      <w:r w:rsidRPr="00DD20B8">
        <w:rPr>
          <w:rFonts w:hint="eastAsia"/>
        </w:rPr>
        <w:t>または苦情を会社に提出する権利を有します。</w:t>
      </w:r>
    </w:p>
  </w:comment>
  <w:comment w:id="380" w:author="Japanect Consulting" w:date="2021-01-12T11:07:00Z" w:initials="JC">
    <w:p w14:paraId="1E200D0D" w14:textId="19880668" w:rsidR="00921A6D" w:rsidRDefault="00921A6D">
      <w:pPr>
        <w:pStyle w:val="af4"/>
      </w:pPr>
      <w:r>
        <w:rPr>
          <w:rStyle w:val="af3"/>
        </w:rPr>
        <w:annotationRef/>
      </w:r>
      <w:r w:rsidRPr="00DD20B8">
        <w:rPr>
          <w:rFonts w:hint="eastAsia"/>
        </w:rPr>
        <w:t>（</w:t>
      </w:r>
      <w:r w:rsidRPr="00DD20B8">
        <w:rPr>
          <w:rFonts w:hint="eastAsia"/>
        </w:rPr>
        <w:t>2</w:t>
      </w:r>
      <w:r w:rsidRPr="00DD20B8">
        <w:rPr>
          <w:rFonts w:hint="eastAsia"/>
        </w:rPr>
        <w:t>）本条（</w:t>
      </w:r>
      <w:r w:rsidRPr="00DD20B8">
        <w:rPr>
          <w:rFonts w:hint="eastAsia"/>
        </w:rPr>
        <w:t>1</w:t>
      </w:r>
      <w:r w:rsidRPr="00DD20B8">
        <w:rPr>
          <w:rFonts w:hint="eastAsia"/>
        </w:rPr>
        <w:t>）項に記載の苦情および</w:t>
      </w:r>
      <w:r w:rsidRPr="00DD20B8">
        <w:rPr>
          <w:rFonts w:hint="eastAsia"/>
        </w:rPr>
        <w:t>/</w:t>
      </w:r>
      <w:r w:rsidRPr="00DD20B8">
        <w:rPr>
          <w:rFonts w:hint="eastAsia"/>
        </w:rPr>
        <w:t>または苦情は、審議によって解決されるために、従業員の直属の上司に提出されなければならない。</w:t>
      </w:r>
    </w:p>
  </w:comment>
  <w:comment w:id="381" w:author="Japanect Consulting" w:date="2021-01-12T11:07:00Z" w:initials="JC">
    <w:p w14:paraId="227C806F" w14:textId="7F11B183" w:rsidR="00921A6D" w:rsidRDefault="00921A6D">
      <w:pPr>
        <w:pStyle w:val="af4"/>
      </w:pPr>
      <w:r>
        <w:rPr>
          <w:rStyle w:val="af3"/>
        </w:rPr>
        <w:annotationRef/>
      </w:r>
      <w:r w:rsidRPr="00DD20B8">
        <w:rPr>
          <w:rFonts w:hint="eastAsia"/>
        </w:rPr>
        <w:t>（</w:t>
      </w:r>
      <w:r w:rsidRPr="00DD20B8">
        <w:rPr>
          <w:rFonts w:hint="eastAsia"/>
        </w:rPr>
        <w:t>1</w:t>
      </w:r>
      <w:r w:rsidRPr="00DD20B8">
        <w:rPr>
          <w:rFonts w:hint="eastAsia"/>
        </w:rPr>
        <w:t>）本条第</w:t>
      </w:r>
      <w:r w:rsidRPr="00DD20B8">
        <w:rPr>
          <w:rFonts w:hint="eastAsia"/>
        </w:rPr>
        <w:t>2</w:t>
      </w:r>
      <w:r w:rsidRPr="00DD20B8">
        <w:rPr>
          <w:rFonts w:hint="eastAsia"/>
        </w:rPr>
        <w:t>項に規定する和解が従業員を満足させない場合、従業員は、従業員の直属の上司の知識をもって、苦情および</w:t>
      </w:r>
      <w:r w:rsidRPr="00DD20B8">
        <w:rPr>
          <w:rFonts w:hint="eastAsia"/>
        </w:rPr>
        <w:t>/</w:t>
      </w:r>
      <w:r w:rsidRPr="00DD20B8">
        <w:rPr>
          <w:rFonts w:hint="eastAsia"/>
        </w:rPr>
        <w:t>または苦情を従業員の直属の上司の上司に転送する権利を有する。</w:t>
      </w:r>
    </w:p>
  </w:comment>
  <w:comment w:id="382" w:author="Japanect Consulting" w:date="2021-01-12T11:07:00Z" w:initials="JC">
    <w:p w14:paraId="2C2A93A7" w14:textId="1EF7384C" w:rsidR="00921A6D" w:rsidRDefault="00921A6D">
      <w:pPr>
        <w:pStyle w:val="af4"/>
      </w:pPr>
      <w:r>
        <w:rPr>
          <w:rStyle w:val="af3"/>
        </w:rPr>
        <w:annotationRef/>
      </w:r>
      <w:r w:rsidRPr="00DD20B8">
        <w:rPr>
          <w:rFonts w:hint="eastAsia"/>
        </w:rPr>
        <w:t>（</w:t>
      </w:r>
      <w:r w:rsidRPr="00DD20B8">
        <w:rPr>
          <w:rFonts w:hint="eastAsia"/>
        </w:rPr>
        <w:t>4</w:t>
      </w:r>
      <w:r w:rsidRPr="00DD20B8">
        <w:rPr>
          <w:rFonts w:hint="eastAsia"/>
        </w:rPr>
        <w:t>）本条第</w:t>
      </w:r>
      <w:r w:rsidRPr="00DD20B8">
        <w:rPr>
          <w:rFonts w:hint="eastAsia"/>
        </w:rPr>
        <w:t>3</w:t>
      </w:r>
      <w:r w:rsidRPr="00DD20B8">
        <w:rPr>
          <w:rFonts w:hint="eastAsia"/>
        </w:rPr>
        <w:t>項に規定する和解も従業員を満足させない場合、従業員の直属の上司および直属の上司の知識があれば、従業員は苦情および</w:t>
      </w:r>
      <w:r w:rsidRPr="00DD20B8">
        <w:rPr>
          <w:rFonts w:hint="eastAsia"/>
        </w:rPr>
        <w:t>/</w:t>
      </w:r>
      <w:r w:rsidRPr="00DD20B8">
        <w:rPr>
          <w:rFonts w:hint="eastAsia"/>
        </w:rPr>
        <w:t>または苦情を次の部門に転送する権利を有する。</w:t>
      </w:r>
      <w:r w:rsidRPr="00DD20B8">
        <w:rPr>
          <w:rFonts w:hint="eastAsia"/>
        </w:rPr>
        <w:t xml:space="preserve"> </w:t>
      </w:r>
      <w:r w:rsidRPr="00DD20B8">
        <w:rPr>
          <w:rFonts w:hint="eastAsia"/>
        </w:rPr>
        <w:t>会社の人的資源部門を担当する会社組織で。</w:t>
      </w:r>
    </w:p>
  </w:comment>
  <w:comment w:id="383" w:author="Japanect Consulting" w:date="2021-01-12T11:07:00Z" w:initials="JC">
    <w:p w14:paraId="209EB10B" w14:textId="68E09C56" w:rsidR="00921A6D" w:rsidRDefault="00921A6D">
      <w:pPr>
        <w:pStyle w:val="af4"/>
      </w:pPr>
      <w:r>
        <w:rPr>
          <w:rStyle w:val="af3"/>
        </w:rPr>
        <w:annotationRef/>
      </w:r>
      <w:r w:rsidRPr="00DD20B8">
        <w:rPr>
          <w:rFonts w:hint="eastAsia"/>
        </w:rPr>
        <w:t>（</w:t>
      </w:r>
      <w:r w:rsidRPr="00DD20B8">
        <w:rPr>
          <w:rFonts w:hint="eastAsia"/>
        </w:rPr>
        <w:t>5</w:t>
      </w:r>
      <w:r w:rsidRPr="00DD20B8">
        <w:rPr>
          <w:rFonts w:hint="eastAsia"/>
        </w:rPr>
        <w:t>）本条第</w:t>
      </w:r>
      <w:r w:rsidRPr="00DD20B8">
        <w:rPr>
          <w:rFonts w:hint="eastAsia"/>
        </w:rPr>
        <w:t>2</w:t>
      </w:r>
      <w:r w:rsidRPr="00DD20B8">
        <w:rPr>
          <w:rFonts w:hint="eastAsia"/>
        </w:rPr>
        <w:t>項、第</w:t>
      </w:r>
      <w:r w:rsidRPr="00DD20B8">
        <w:rPr>
          <w:rFonts w:hint="eastAsia"/>
        </w:rPr>
        <w:t>3</w:t>
      </w:r>
      <w:r w:rsidRPr="00DD20B8">
        <w:rPr>
          <w:rFonts w:hint="eastAsia"/>
        </w:rPr>
        <w:t>項、第</w:t>
      </w:r>
      <w:r w:rsidRPr="00DD20B8">
        <w:rPr>
          <w:rFonts w:hint="eastAsia"/>
        </w:rPr>
        <w:t>4</w:t>
      </w:r>
      <w:r w:rsidRPr="00DD20B8">
        <w:rPr>
          <w:rFonts w:hint="eastAsia"/>
        </w:rPr>
        <w:t>項に規定する和解努力が従業員を満足させない場合、従業員は、現行の法規制に基づいて合法的に和解する権利を有する。</w:t>
      </w:r>
    </w:p>
  </w:comment>
  <w:comment w:id="384" w:author="Japanect Consulting" w:date="2021-01-12T11:07:00Z" w:initials="JC">
    <w:p w14:paraId="67074684" w14:textId="4F3E9338" w:rsidR="00921A6D" w:rsidRDefault="00921A6D" w:rsidP="00DD20B8">
      <w:pPr>
        <w:pStyle w:val="af4"/>
      </w:pPr>
      <w:r>
        <w:rPr>
          <w:rStyle w:val="af3"/>
        </w:rPr>
        <w:annotationRef/>
      </w:r>
      <w:r>
        <w:rPr>
          <w:rFonts w:hint="eastAsia"/>
        </w:rPr>
        <w:t>第</w:t>
      </w:r>
      <w:r>
        <w:rPr>
          <w:rFonts w:hint="eastAsia"/>
        </w:rPr>
        <w:t>13</w:t>
      </w:r>
      <w:r>
        <w:rPr>
          <w:rFonts w:hint="eastAsia"/>
        </w:rPr>
        <w:t>章</w:t>
      </w:r>
    </w:p>
    <w:p w14:paraId="373CED8A" w14:textId="1A043EF3" w:rsidR="00921A6D" w:rsidRDefault="00921A6D" w:rsidP="00DD20B8">
      <w:pPr>
        <w:pStyle w:val="af4"/>
      </w:pPr>
      <w:r>
        <w:rPr>
          <w:rFonts w:hint="eastAsia"/>
        </w:rPr>
        <w:t>閉会</w:t>
      </w:r>
    </w:p>
  </w:comment>
  <w:comment w:id="385" w:author="Japanect Consulting" w:date="2021-01-12T11:07:00Z" w:initials="JC">
    <w:p w14:paraId="365D9BD5" w14:textId="18CB84E1" w:rsidR="00921A6D" w:rsidRDefault="00921A6D">
      <w:pPr>
        <w:pStyle w:val="af4"/>
      </w:pPr>
      <w:r>
        <w:rPr>
          <w:rStyle w:val="af3"/>
        </w:rPr>
        <w:annotationRef/>
      </w:r>
      <w:r>
        <w:rPr>
          <w:rFonts w:hint="eastAsia"/>
        </w:rPr>
        <w:t>第</w:t>
      </w:r>
      <w:r>
        <w:rPr>
          <w:rFonts w:hint="eastAsia"/>
        </w:rPr>
        <w:t>55</w:t>
      </w:r>
      <w:r>
        <w:rPr>
          <w:rFonts w:hint="eastAsia"/>
        </w:rPr>
        <w:t>条</w:t>
      </w:r>
      <w:r>
        <w:br/>
      </w:r>
      <w:r>
        <w:rPr>
          <w:rFonts w:hint="eastAsia"/>
        </w:rPr>
        <w:t>閉会</w:t>
      </w:r>
    </w:p>
  </w:comment>
  <w:comment w:id="386" w:author="Japanect Consulting" w:date="2021-01-12T11:07:00Z" w:initials="JC">
    <w:p w14:paraId="066F346B" w14:textId="448EEED5" w:rsidR="00921A6D" w:rsidRDefault="00921A6D">
      <w:pPr>
        <w:pStyle w:val="af4"/>
      </w:pPr>
      <w:r>
        <w:rPr>
          <w:rStyle w:val="af3"/>
        </w:rPr>
        <w:annotationRef/>
      </w:r>
      <w:r w:rsidRPr="00DD20B8">
        <w:rPr>
          <w:rFonts w:hint="eastAsia"/>
        </w:rPr>
        <w:t>（</w:t>
      </w:r>
      <w:r w:rsidRPr="00DD20B8">
        <w:rPr>
          <w:rFonts w:hint="eastAsia"/>
        </w:rPr>
        <w:t>1</w:t>
      </w:r>
      <w:r w:rsidRPr="00DD20B8">
        <w:rPr>
          <w:rFonts w:hint="eastAsia"/>
        </w:rPr>
        <w:t>）この会社規則は、この会社規則が所管官庁によって承認されてから</w:t>
      </w:r>
      <w:r w:rsidRPr="00DD20B8">
        <w:rPr>
          <w:rFonts w:hint="eastAsia"/>
        </w:rPr>
        <w:t>2</w:t>
      </w:r>
      <w:r w:rsidRPr="00DD20B8">
        <w:rPr>
          <w:rFonts w:hint="eastAsia"/>
        </w:rPr>
        <w:t>年間有効です。</w:t>
      </w:r>
    </w:p>
  </w:comment>
  <w:comment w:id="387" w:author="Japanect Consulting" w:date="2021-01-12T11:08:00Z" w:initials="JC">
    <w:p w14:paraId="6A7C40F2" w14:textId="679DE1B4" w:rsidR="00921A6D" w:rsidRDefault="00921A6D">
      <w:pPr>
        <w:pStyle w:val="af4"/>
      </w:pPr>
      <w:r>
        <w:rPr>
          <w:rStyle w:val="af3"/>
        </w:rPr>
        <w:annotationRef/>
      </w:r>
      <w:r w:rsidRPr="00DD20B8">
        <w:rPr>
          <w:rFonts w:hint="eastAsia"/>
        </w:rPr>
        <w:t>（</w:t>
      </w:r>
      <w:r w:rsidRPr="00DD20B8">
        <w:rPr>
          <w:rFonts w:hint="eastAsia"/>
        </w:rPr>
        <w:t>2</w:t>
      </w:r>
      <w:r w:rsidRPr="00DD20B8">
        <w:rPr>
          <w:rFonts w:hint="eastAsia"/>
        </w:rPr>
        <w:t>）当社は、本会社規則のすべての規定を解釈する権利を有し、さらなる解釈が必要な規定、本会社規則で規制されていない、または十分に規制されていない規定がある場合、当社は当社の法令に基づいてさらに決定します。</w:t>
      </w:r>
      <w:r w:rsidRPr="00DD20B8">
        <w:rPr>
          <w:rFonts w:hint="eastAsia"/>
        </w:rPr>
        <w:t xml:space="preserve"> </w:t>
      </w:r>
    </w:p>
  </w:comment>
  <w:comment w:id="388" w:author="Japanect Consulting" w:date="2021-01-12T11:08:00Z" w:initials="JC">
    <w:p w14:paraId="764143AD" w14:textId="1BFABAC2" w:rsidR="00921A6D" w:rsidRDefault="00921A6D">
      <w:pPr>
        <w:pStyle w:val="af4"/>
      </w:pPr>
      <w:r>
        <w:rPr>
          <w:rStyle w:val="af3"/>
        </w:rPr>
        <w:annotationRef/>
      </w:r>
      <w:r w:rsidRPr="00DD20B8">
        <w:rPr>
          <w:rFonts w:hint="eastAsia"/>
        </w:rPr>
        <w:t>（</w:t>
      </w:r>
      <w:r w:rsidRPr="00DD20B8">
        <w:rPr>
          <w:rFonts w:hint="eastAsia"/>
        </w:rPr>
        <w:t>3</w:t>
      </w:r>
      <w:r w:rsidRPr="00DD20B8">
        <w:rPr>
          <w:rFonts w:hint="eastAsia"/>
        </w:rPr>
        <w:t>）この会社規則は、所管官庁によって承認されるとすぐに発効します。</w:t>
      </w:r>
    </w:p>
  </w:comment>
  <w:comment w:id="389" w:author="Japanect Consulting" w:date="2021-01-12T11:08:00Z" w:initials="JC">
    <w:p w14:paraId="475F0D9F" w14:textId="186A18C2" w:rsidR="00921A6D" w:rsidRDefault="00921A6D">
      <w:pPr>
        <w:pStyle w:val="af4"/>
      </w:pPr>
      <w:r>
        <w:rPr>
          <w:rStyle w:val="af3"/>
        </w:rPr>
        <w:annotationRef/>
      </w:r>
      <w:r w:rsidRPr="00DD20B8">
        <w:rPr>
          <w:rFonts w:hint="eastAsia"/>
        </w:rPr>
        <w:t>当社は、各従業員に情報を提供するために、内容を通知および説明し、これらの会社規則または改正のテキストを従業員に提供します。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7F80BDC" w15:done="0"/>
  <w15:commentEx w15:paraId="619B6310" w15:done="0"/>
  <w15:commentEx w15:paraId="2D68B508" w15:done="0"/>
  <w15:commentEx w15:paraId="455DBABF" w15:done="0"/>
  <w15:commentEx w15:paraId="08CEAC5A" w15:done="0"/>
  <w15:commentEx w15:paraId="4D1BE898" w15:done="0"/>
  <w15:commentEx w15:paraId="6038539A" w15:done="0"/>
  <w15:commentEx w15:paraId="28494D71" w15:done="0"/>
  <w15:commentEx w15:paraId="5163D210" w15:done="0"/>
  <w15:commentEx w15:paraId="6C9FCED4" w15:done="0"/>
  <w15:commentEx w15:paraId="6EBA761B" w15:done="0"/>
  <w15:commentEx w15:paraId="07394354" w15:done="0"/>
  <w15:commentEx w15:paraId="576C4F0C" w15:done="0"/>
  <w15:commentEx w15:paraId="36A4206A" w15:done="0"/>
  <w15:commentEx w15:paraId="6B86647D" w15:done="0"/>
  <w15:commentEx w15:paraId="199183CF" w15:done="0"/>
  <w15:commentEx w15:paraId="2D00DEB1" w15:done="0"/>
  <w15:commentEx w15:paraId="13DDFF26" w15:done="0"/>
  <w15:commentEx w15:paraId="42736AE7" w15:done="0"/>
  <w15:commentEx w15:paraId="53FAFA94" w15:done="0"/>
  <w15:commentEx w15:paraId="38851F18" w15:done="0"/>
  <w15:commentEx w15:paraId="19052665" w15:done="0"/>
  <w15:commentEx w15:paraId="5326CD75" w15:done="0"/>
  <w15:commentEx w15:paraId="34549057" w15:done="0"/>
  <w15:commentEx w15:paraId="510288CC" w15:done="0"/>
  <w15:commentEx w15:paraId="3A9302C7" w15:done="0"/>
  <w15:commentEx w15:paraId="2DFD49C3" w15:done="0"/>
  <w15:commentEx w15:paraId="0C577AF4" w15:done="0"/>
  <w15:commentEx w15:paraId="17F52625" w15:done="0"/>
  <w15:commentEx w15:paraId="682BB8AD" w15:done="0"/>
  <w15:commentEx w15:paraId="6624C80F" w15:done="0"/>
  <w15:commentEx w15:paraId="3D95F766" w15:done="0"/>
  <w15:commentEx w15:paraId="6E109818" w15:done="0"/>
  <w15:commentEx w15:paraId="25FA82D2" w15:done="0"/>
  <w15:commentEx w15:paraId="3D969916" w15:done="0"/>
  <w15:commentEx w15:paraId="28B503AF" w15:done="0"/>
  <w15:commentEx w15:paraId="2DB65228" w15:done="0"/>
  <w15:commentEx w15:paraId="07B0B453" w15:done="0"/>
  <w15:commentEx w15:paraId="1C68403C" w15:done="0"/>
  <w15:commentEx w15:paraId="20F06727" w15:done="0"/>
  <w15:commentEx w15:paraId="7DF96815" w15:done="0"/>
  <w15:commentEx w15:paraId="0EFCC7C0" w15:done="0"/>
  <w15:commentEx w15:paraId="7D59FB96" w15:done="0"/>
  <w15:commentEx w15:paraId="7C14E556" w15:done="0"/>
  <w15:commentEx w15:paraId="5C2B0A8C" w15:done="0"/>
  <w15:commentEx w15:paraId="701E785E" w15:done="0"/>
  <w15:commentEx w15:paraId="4B0C5178" w15:done="0"/>
  <w15:commentEx w15:paraId="1ABEF0C3" w15:done="0"/>
  <w15:commentEx w15:paraId="3098FDF3" w15:done="0"/>
  <w15:commentEx w15:paraId="57DB8918" w15:done="0"/>
  <w15:commentEx w15:paraId="6A1F075A" w15:done="0"/>
  <w15:commentEx w15:paraId="16BBEEAF" w15:done="0"/>
  <w15:commentEx w15:paraId="1A8A7E6B" w15:done="0"/>
  <w15:commentEx w15:paraId="67866EC4" w15:done="0"/>
  <w15:commentEx w15:paraId="272C0DDE" w15:done="0"/>
  <w15:commentEx w15:paraId="14DA4E07" w15:done="0"/>
  <w15:commentEx w15:paraId="52D6A46C" w15:done="0"/>
  <w15:commentEx w15:paraId="3BD8734F" w15:done="0"/>
  <w15:commentEx w15:paraId="2FFC9397" w15:done="0"/>
  <w15:commentEx w15:paraId="03BCDFB3" w15:done="0"/>
  <w15:commentEx w15:paraId="59F56B6C" w15:done="0"/>
  <w15:commentEx w15:paraId="6202BC01" w15:done="0"/>
  <w15:commentEx w15:paraId="48227750" w15:done="0"/>
  <w15:commentEx w15:paraId="23B293BB" w15:done="0"/>
  <w15:commentEx w15:paraId="4FE669E4" w15:done="0"/>
  <w15:commentEx w15:paraId="7B243D30" w15:done="0"/>
  <w15:commentEx w15:paraId="47EC39C2" w15:done="0"/>
  <w15:commentEx w15:paraId="73C0101C" w15:done="0"/>
  <w15:commentEx w15:paraId="63D3DF05" w15:done="0"/>
  <w15:commentEx w15:paraId="33E34DBA" w15:done="0"/>
  <w15:commentEx w15:paraId="2DD0A875" w15:done="0"/>
  <w15:commentEx w15:paraId="14A28094" w15:done="0"/>
  <w15:commentEx w15:paraId="60788F9D" w15:done="0"/>
  <w15:commentEx w15:paraId="44BE1441" w15:done="0"/>
  <w15:commentEx w15:paraId="63BE118E" w15:done="0"/>
  <w15:commentEx w15:paraId="4636BDA0" w15:done="0"/>
  <w15:commentEx w15:paraId="455644A7" w15:done="0"/>
  <w15:commentEx w15:paraId="4028BB1A" w15:done="0"/>
  <w15:commentEx w15:paraId="493D9407" w15:done="0"/>
  <w15:commentEx w15:paraId="152DCC44" w15:done="0"/>
  <w15:commentEx w15:paraId="69980528" w15:done="0"/>
  <w15:commentEx w15:paraId="0E456CA4" w15:done="0"/>
  <w15:commentEx w15:paraId="6CC32C50" w15:done="0"/>
  <w15:commentEx w15:paraId="585467A7" w15:done="0"/>
  <w15:commentEx w15:paraId="057137B8" w15:done="0"/>
  <w15:commentEx w15:paraId="0B93C55E" w15:done="0"/>
  <w15:commentEx w15:paraId="6047A50D" w15:done="0"/>
  <w15:commentEx w15:paraId="1B905B15" w15:done="0"/>
  <w15:commentEx w15:paraId="2CCF492A" w15:done="0"/>
  <w15:commentEx w15:paraId="6E3E4CF3" w15:done="0"/>
  <w15:commentEx w15:paraId="5DAA31D3" w15:done="0"/>
  <w15:commentEx w15:paraId="6A99A1C9" w15:done="0"/>
  <w15:commentEx w15:paraId="5D07D0F4" w15:done="0"/>
  <w15:commentEx w15:paraId="547E354C" w15:done="0"/>
  <w15:commentEx w15:paraId="78949308" w15:done="0"/>
  <w15:commentEx w15:paraId="591E184C" w15:done="0"/>
  <w15:commentEx w15:paraId="0D4BAFD9" w15:done="0"/>
  <w15:commentEx w15:paraId="34A0684C" w15:done="0"/>
  <w15:commentEx w15:paraId="5DAFA610" w15:done="0"/>
  <w15:commentEx w15:paraId="6C239607" w15:done="0"/>
  <w15:commentEx w15:paraId="48CC8967" w15:done="0"/>
  <w15:commentEx w15:paraId="68493F25" w15:done="0"/>
  <w15:commentEx w15:paraId="7197FC75" w15:done="0"/>
  <w15:commentEx w15:paraId="02158FFA" w15:done="0"/>
  <w15:commentEx w15:paraId="5C9D3276" w15:done="0"/>
  <w15:commentEx w15:paraId="027F4854" w15:done="0"/>
  <w15:commentEx w15:paraId="6AC67464" w15:done="0"/>
  <w15:commentEx w15:paraId="35F1D492" w15:done="0"/>
  <w15:commentEx w15:paraId="0509BB1D" w15:done="0"/>
  <w15:commentEx w15:paraId="0F515673" w15:done="0"/>
  <w15:commentEx w15:paraId="64E78E35" w15:done="0"/>
  <w15:commentEx w15:paraId="780ACC99" w15:done="0"/>
  <w15:commentEx w15:paraId="075AA2B2" w15:done="0"/>
  <w15:commentEx w15:paraId="6B68534D" w15:done="0"/>
  <w15:commentEx w15:paraId="1CE6D27B" w15:done="0"/>
  <w15:commentEx w15:paraId="71B157D5" w15:done="0"/>
  <w15:commentEx w15:paraId="492C2111" w15:done="0"/>
  <w15:commentEx w15:paraId="785342AA" w15:done="0"/>
  <w15:commentEx w15:paraId="45654321" w15:done="0"/>
  <w15:commentEx w15:paraId="05487088" w15:done="0"/>
  <w15:commentEx w15:paraId="4CA94923" w15:done="0"/>
  <w15:commentEx w15:paraId="17CDB8FD" w15:done="0"/>
  <w15:commentEx w15:paraId="647C6E82" w15:done="0"/>
  <w15:commentEx w15:paraId="1AD5C661" w15:done="0"/>
  <w15:commentEx w15:paraId="3ED8E2A1" w15:done="0"/>
  <w15:commentEx w15:paraId="385F3CCF" w15:done="0"/>
  <w15:commentEx w15:paraId="7E5794D2" w15:done="0"/>
  <w15:commentEx w15:paraId="534B18C4" w15:done="0"/>
  <w15:commentEx w15:paraId="3E687B75" w15:done="0"/>
  <w15:commentEx w15:paraId="15C8874B" w15:done="0"/>
  <w15:commentEx w15:paraId="738CB244" w15:done="0"/>
  <w15:commentEx w15:paraId="72AB76FE" w15:done="0"/>
  <w15:commentEx w15:paraId="68DAD7AB" w15:done="0"/>
  <w15:commentEx w15:paraId="1AB05C60" w15:done="0"/>
  <w15:commentEx w15:paraId="3C783A2A" w15:done="0"/>
  <w15:commentEx w15:paraId="4A727FF9" w15:done="0"/>
  <w15:commentEx w15:paraId="61CD69FF" w15:done="0"/>
  <w15:commentEx w15:paraId="2406EBF6" w15:done="0"/>
  <w15:commentEx w15:paraId="3B481BA5" w15:done="0"/>
  <w15:commentEx w15:paraId="458BBD39" w15:done="0"/>
  <w15:commentEx w15:paraId="77EA5157" w15:done="0"/>
  <w15:commentEx w15:paraId="45DFD0DA" w15:done="0"/>
  <w15:commentEx w15:paraId="457E8440" w15:done="1"/>
  <w15:commentEx w15:paraId="30DBEFDD" w15:done="0"/>
  <w15:commentEx w15:paraId="4B0C1077" w15:done="0"/>
  <w15:commentEx w15:paraId="3314A8B2" w15:done="0"/>
  <w15:commentEx w15:paraId="48D32718" w15:done="0"/>
  <w15:commentEx w15:paraId="260F4032" w15:done="0"/>
  <w15:commentEx w15:paraId="3522C547" w15:done="0"/>
  <w15:commentEx w15:paraId="337C7173" w15:done="0"/>
  <w15:commentEx w15:paraId="7227E74A" w15:done="0"/>
  <w15:commentEx w15:paraId="36759CCE" w15:done="0"/>
  <w15:commentEx w15:paraId="4A3A2354" w15:done="0"/>
  <w15:commentEx w15:paraId="795D00B0" w15:done="0"/>
  <w15:commentEx w15:paraId="503EDC7A" w15:done="0"/>
  <w15:commentEx w15:paraId="534F2191" w15:done="0"/>
  <w15:commentEx w15:paraId="41DBACF5" w15:done="0"/>
  <w15:commentEx w15:paraId="60F156B7" w15:done="0"/>
  <w15:commentEx w15:paraId="3AE53BA3" w15:done="0"/>
  <w15:commentEx w15:paraId="17AC9DDD" w15:done="0"/>
  <w15:commentEx w15:paraId="1D04A81C" w15:done="0"/>
  <w15:commentEx w15:paraId="1A346D4E" w15:done="0"/>
  <w15:commentEx w15:paraId="6FD51883" w15:done="0"/>
  <w15:commentEx w15:paraId="35CAFCFD" w15:done="0"/>
  <w15:commentEx w15:paraId="620AD085" w15:done="0"/>
  <w15:commentEx w15:paraId="3C87D5CC" w15:done="0"/>
  <w15:commentEx w15:paraId="15F06D6F" w15:done="0"/>
  <w15:commentEx w15:paraId="53F6A702" w15:done="0"/>
  <w15:commentEx w15:paraId="41B30A36" w15:done="0"/>
  <w15:commentEx w15:paraId="32A90520" w15:done="0"/>
  <w15:commentEx w15:paraId="0CDEC0A2" w15:done="0"/>
  <w15:commentEx w15:paraId="275F501C" w15:done="0"/>
  <w15:commentEx w15:paraId="0EFA9E0A" w15:done="0"/>
  <w15:commentEx w15:paraId="24FF6062" w15:done="0"/>
  <w15:commentEx w15:paraId="280C8838" w15:done="0"/>
  <w15:commentEx w15:paraId="5E16A873" w15:done="0"/>
  <w15:commentEx w15:paraId="2C28C4E3" w15:done="0"/>
  <w15:commentEx w15:paraId="511B74F3" w15:done="0"/>
  <w15:commentEx w15:paraId="285CCF7C" w15:done="0"/>
  <w15:commentEx w15:paraId="05040482" w15:done="0"/>
  <w15:commentEx w15:paraId="19556759" w15:done="0"/>
  <w15:commentEx w15:paraId="6CACC92E" w15:done="0"/>
  <w15:commentEx w15:paraId="4213940B" w15:done="0"/>
  <w15:commentEx w15:paraId="55C25F78" w15:done="0"/>
  <w15:commentEx w15:paraId="19761019" w15:done="0"/>
  <w15:commentEx w15:paraId="6BAD6540" w15:done="0"/>
  <w15:commentEx w15:paraId="3C5138BB" w15:done="0"/>
  <w15:commentEx w15:paraId="769EE322" w15:done="0"/>
  <w15:commentEx w15:paraId="0D656AA8" w15:done="0"/>
  <w15:commentEx w15:paraId="044438D6" w15:done="0"/>
  <w15:commentEx w15:paraId="047E332C" w15:done="0"/>
  <w15:commentEx w15:paraId="343E3721" w15:done="0"/>
  <w15:commentEx w15:paraId="5791E6D4" w15:done="0"/>
  <w15:commentEx w15:paraId="0B700158" w15:done="0"/>
  <w15:commentEx w15:paraId="22BCD8B1" w15:done="0"/>
  <w15:commentEx w15:paraId="6F2F7D4C" w15:done="0"/>
  <w15:commentEx w15:paraId="4F09656D" w15:done="0"/>
  <w15:commentEx w15:paraId="5A7FC3DE" w15:done="0"/>
  <w15:commentEx w15:paraId="15A68CE3" w15:done="0"/>
  <w15:commentEx w15:paraId="617466DF" w15:done="0"/>
  <w15:commentEx w15:paraId="58BD8AAC" w15:done="0"/>
  <w15:commentEx w15:paraId="7CDE8160" w15:done="0"/>
  <w15:commentEx w15:paraId="4B0D9521" w15:done="0"/>
  <w15:commentEx w15:paraId="6AE0D263" w15:done="0"/>
  <w15:commentEx w15:paraId="3A334644" w15:done="0"/>
  <w15:commentEx w15:paraId="343D7A72" w15:done="0"/>
  <w15:commentEx w15:paraId="2EE3C358" w15:done="0"/>
  <w15:commentEx w15:paraId="29D2D501" w15:done="0"/>
  <w15:commentEx w15:paraId="4C6872AB" w15:done="0"/>
  <w15:commentEx w15:paraId="7DBCE981" w15:done="0"/>
  <w15:commentEx w15:paraId="4C47F188" w15:done="0"/>
  <w15:commentEx w15:paraId="24681F45" w15:done="0"/>
  <w15:commentEx w15:paraId="2D1C780A" w15:done="0"/>
  <w15:commentEx w15:paraId="6AF03E34" w15:done="0"/>
  <w15:commentEx w15:paraId="5BA3E437" w15:done="0"/>
  <w15:commentEx w15:paraId="4886C1CF" w15:done="0"/>
  <w15:commentEx w15:paraId="1D515EF5" w15:done="0"/>
  <w15:commentEx w15:paraId="7D68E7BA" w15:done="0"/>
  <w15:commentEx w15:paraId="5859EE27" w15:done="0"/>
  <w15:commentEx w15:paraId="69EDC140" w15:done="0"/>
  <w15:commentEx w15:paraId="3E3C03D5" w15:done="0"/>
  <w15:commentEx w15:paraId="0B965158" w15:done="0"/>
  <w15:commentEx w15:paraId="2B8D16C2" w15:done="0"/>
  <w15:commentEx w15:paraId="70A40797" w15:done="0"/>
  <w15:commentEx w15:paraId="7ED13FE5" w15:done="0"/>
  <w15:commentEx w15:paraId="1B588798" w15:done="0"/>
  <w15:commentEx w15:paraId="1320F45A" w15:done="0"/>
  <w15:commentEx w15:paraId="7A7EFD50" w15:done="0"/>
  <w15:commentEx w15:paraId="0873B430" w15:done="0"/>
  <w15:commentEx w15:paraId="1138A381" w15:done="0"/>
  <w15:commentEx w15:paraId="51FB4D5F" w15:done="0"/>
  <w15:commentEx w15:paraId="030C7A02" w15:done="0"/>
  <w15:commentEx w15:paraId="7C4AF851" w15:done="0"/>
  <w15:commentEx w15:paraId="7162A2C3" w15:done="0"/>
  <w15:commentEx w15:paraId="06CF0087" w15:done="0"/>
  <w15:commentEx w15:paraId="21823169" w15:done="0"/>
  <w15:commentEx w15:paraId="2E052B91" w15:done="0"/>
  <w15:commentEx w15:paraId="12CB821A" w15:done="0"/>
  <w15:commentEx w15:paraId="56A3256C" w15:done="0"/>
  <w15:commentEx w15:paraId="2537093C" w15:done="0"/>
  <w15:commentEx w15:paraId="44E51C7F" w15:done="0"/>
  <w15:commentEx w15:paraId="368F76AF" w15:done="0"/>
  <w15:commentEx w15:paraId="7FF2E52F" w15:done="0"/>
  <w15:commentEx w15:paraId="023FD0E8" w15:done="0"/>
  <w15:commentEx w15:paraId="24B1E0CD" w15:done="0"/>
  <w15:commentEx w15:paraId="62D02C14" w15:done="0"/>
  <w15:commentEx w15:paraId="373D7B79" w15:done="0"/>
  <w15:commentEx w15:paraId="39F8C840" w15:done="0"/>
  <w15:commentEx w15:paraId="1AD1B00E" w15:done="0"/>
  <w15:commentEx w15:paraId="02B124BF" w15:done="0"/>
  <w15:commentEx w15:paraId="4E42C274" w15:done="0"/>
  <w15:commentEx w15:paraId="28BF9D65" w15:done="0"/>
  <w15:commentEx w15:paraId="298467DB" w15:done="0"/>
  <w15:commentEx w15:paraId="67BA8BF5" w15:done="0"/>
  <w15:commentEx w15:paraId="7F2344F2" w15:done="0"/>
  <w15:commentEx w15:paraId="534FFE50" w15:done="0"/>
  <w15:commentEx w15:paraId="25F9557E" w15:done="0"/>
  <w15:commentEx w15:paraId="73C32D9E" w15:done="0"/>
  <w15:commentEx w15:paraId="3F7F29FB" w15:done="0"/>
  <w15:commentEx w15:paraId="718F5749" w15:done="0"/>
  <w15:commentEx w15:paraId="09E04784" w15:done="0"/>
  <w15:commentEx w15:paraId="4A8E75EA" w15:done="0"/>
  <w15:commentEx w15:paraId="2F096638" w15:done="0"/>
  <w15:commentEx w15:paraId="12F6F7B0" w15:done="0"/>
  <w15:commentEx w15:paraId="3059650C" w15:done="0"/>
  <w15:commentEx w15:paraId="2468036C" w15:done="0"/>
  <w15:commentEx w15:paraId="0FE682A5" w15:done="0"/>
  <w15:commentEx w15:paraId="1EFFF488" w15:done="0"/>
  <w15:commentEx w15:paraId="4A4DD761" w15:done="0"/>
  <w15:commentEx w15:paraId="3C881CA5" w15:done="0"/>
  <w15:commentEx w15:paraId="5F6B5059" w15:done="0"/>
  <w15:commentEx w15:paraId="7D81559D" w15:done="0"/>
  <w15:commentEx w15:paraId="4B27122E" w15:done="0"/>
  <w15:commentEx w15:paraId="63AE4BC6" w15:done="0"/>
  <w15:commentEx w15:paraId="47A2D5E4" w15:done="0"/>
  <w15:commentEx w15:paraId="6301B836" w15:done="0"/>
  <w15:commentEx w15:paraId="085C98A4" w15:done="0"/>
  <w15:commentEx w15:paraId="78A6F07A" w15:done="0"/>
  <w15:commentEx w15:paraId="3915FC96" w15:done="0"/>
  <w15:commentEx w15:paraId="04DE44A6" w15:done="0"/>
  <w15:commentEx w15:paraId="51029353" w15:done="0"/>
  <w15:commentEx w15:paraId="4A5EF1D5" w15:done="0"/>
  <w15:commentEx w15:paraId="5230D518" w15:done="0"/>
  <w15:commentEx w15:paraId="3AAF4A34" w15:done="0"/>
  <w15:commentEx w15:paraId="4B56ED6A" w15:done="0"/>
  <w15:commentEx w15:paraId="009485EF" w15:done="0"/>
  <w15:commentEx w15:paraId="354253DB" w15:done="0"/>
  <w15:commentEx w15:paraId="0D052216" w15:done="0"/>
  <w15:commentEx w15:paraId="771C128A" w15:done="0"/>
  <w15:commentEx w15:paraId="31878E7D" w15:done="0"/>
  <w15:commentEx w15:paraId="3CCE7FC7" w15:done="0"/>
  <w15:commentEx w15:paraId="7A00D46A" w15:done="0"/>
  <w15:commentEx w15:paraId="0FA0D967" w15:done="0"/>
  <w15:commentEx w15:paraId="20508A86" w15:done="0"/>
  <w15:commentEx w15:paraId="31DD7757" w15:done="0"/>
  <w15:commentEx w15:paraId="127ADD28" w15:done="0"/>
  <w15:commentEx w15:paraId="27FF1B3F" w15:done="0"/>
  <w15:commentEx w15:paraId="6825D1AF" w15:done="0"/>
  <w15:commentEx w15:paraId="15D2B93B" w15:done="0"/>
  <w15:commentEx w15:paraId="39228DAE" w15:done="0"/>
  <w15:commentEx w15:paraId="2A2A925F" w15:done="0"/>
  <w15:commentEx w15:paraId="2FF3282B" w15:done="0"/>
  <w15:commentEx w15:paraId="3181A848" w15:done="0"/>
  <w15:commentEx w15:paraId="61CD0CA6" w15:done="0"/>
  <w15:commentEx w15:paraId="20FCFCE6" w15:done="0"/>
  <w15:commentEx w15:paraId="6A7AF624" w15:done="0"/>
  <w15:commentEx w15:paraId="70492394" w15:done="0"/>
  <w15:commentEx w15:paraId="1A212CC8" w15:done="0"/>
  <w15:commentEx w15:paraId="2B4C6460" w15:done="0"/>
  <w15:commentEx w15:paraId="2D0483D5" w15:done="0"/>
  <w15:commentEx w15:paraId="1E709651" w15:done="0"/>
  <w15:commentEx w15:paraId="7DBBACCB" w15:done="0"/>
  <w15:commentEx w15:paraId="4F1A030B" w15:done="0"/>
  <w15:commentEx w15:paraId="37308E71" w15:done="0"/>
  <w15:commentEx w15:paraId="6A5CD806" w15:done="0"/>
  <w15:commentEx w15:paraId="1C95DEB7" w15:done="0"/>
  <w15:commentEx w15:paraId="27547F34" w15:done="0"/>
  <w15:commentEx w15:paraId="568CC125" w15:done="0"/>
  <w15:commentEx w15:paraId="6F406129" w15:done="0"/>
  <w15:commentEx w15:paraId="24B239E5" w15:done="0"/>
  <w15:commentEx w15:paraId="7AF859EC" w15:done="0"/>
  <w15:commentEx w15:paraId="7E19EBBC" w15:done="0"/>
  <w15:commentEx w15:paraId="2D481FF9" w15:done="0"/>
  <w15:commentEx w15:paraId="4C479B51" w15:done="0"/>
  <w15:commentEx w15:paraId="3012F4BE" w15:done="0"/>
  <w15:commentEx w15:paraId="5BA8FE69" w15:done="0"/>
  <w15:commentEx w15:paraId="761E6C18" w15:done="0"/>
  <w15:commentEx w15:paraId="41D3B3E5" w15:done="0"/>
  <w15:commentEx w15:paraId="0D496B08" w15:done="0"/>
  <w15:commentEx w15:paraId="4EACE357" w15:done="0"/>
  <w15:commentEx w15:paraId="5EC8DF35" w15:done="0"/>
  <w15:commentEx w15:paraId="5DCA6608" w15:done="0"/>
  <w15:commentEx w15:paraId="735DBF1E" w15:done="0"/>
  <w15:commentEx w15:paraId="00F97B20" w15:done="0"/>
  <w15:commentEx w15:paraId="53410844" w15:done="0"/>
  <w15:commentEx w15:paraId="3DDEF85A" w15:done="0"/>
  <w15:commentEx w15:paraId="036919BC" w15:done="0"/>
  <w15:commentEx w15:paraId="427E4DF0" w15:done="0"/>
  <w15:commentEx w15:paraId="21B6FE30" w15:done="0"/>
  <w15:commentEx w15:paraId="5FEADCEB" w15:done="0"/>
  <w15:commentEx w15:paraId="59514BAC" w15:done="0"/>
  <w15:commentEx w15:paraId="0026846C" w15:done="0"/>
  <w15:commentEx w15:paraId="05C4E2D9" w15:done="0"/>
  <w15:commentEx w15:paraId="4A59DCED" w15:done="0"/>
  <w15:commentEx w15:paraId="7B9A326D" w15:done="0"/>
  <w15:commentEx w15:paraId="0A303484" w15:done="0"/>
  <w15:commentEx w15:paraId="47AC9644" w15:done="0"/>
  <w15:commentEx w15:paraId="014B38FC" w15:done="0"/>
  <w15:commentEx w15:paraId="16BEB33E" w15:done="0"/>
  <w15:commentEx w15:paraId="1479F907" w15:done="0"/>
  <w15:commentEx w15:paraId="0BED8EBD" w15:done="0"/>
  <w15:commentEx w15:paraId="69BF9A07" w15:done="0"/>
  <w15:commentEx w15:paraId="2C9D307F" w15:done="0"/>
  <w15:commentEx w15:paraId="50CAFD15" w15:done="0"/>
  <w15:commentEx w15:paraId="0FBB9018" w15:done="0"/>
  <w15:commentEx w15:paraId="1CA43C42" w15:done="0"/>
  <w15:commentEx w15:paraId="1723EF79" w15:done="0"/>
  <w15:commentEx w15:paraId="46453557" w15:done="0"/>
  <w15:commentEx w15:paraId="52096EEB" w15:done="0"/>
  <w15:commentEx w15:paraId="15BD37C4" w15:done="0"/>
  <w15:commentEx w15:paraId="10380CE8" w15:done="0"/>
  <w15:commentEx w15:paraId="20DB6735" w15:done="0"/>
  <w15:commentEx w15:paraId="724E3D18" w15:done="0"/>
  <w15:commentEx w15:paraId="248BE40A" w15:done="0"/>
  <w15:commentEx w15:paraId="057445B2" w15:done="0"/>
  <w15:commentEx w15:paraId="3677FE48" w15:done="0"/>
  <w15:commentEx w15:paraId="39A94FB3" w15:done="0"/>
  <w15:commentEx w15:paraId="3E11095A" w15:done="0"/>
  <w15:commentEx w15:paraId="70870527" w15:done="0"/>
  <w15:commentEx w15:paraId="16567FBD" w15:done="0"/>
  <w15:commentEx w15:paraId="52D14FE5" w15:done="0"/>
  <w15:commentEx w15:paraId="255B0A56" w15:done="0"/>
  <w15:commentEx w15:paraId="7119D0FB" w15:done="0"/>
  <w15:commentEx w15:paraId="7214321B" w15:done="0"/>
  <w15:commentEx w15:paraId="3ED25886" w15:done="0"/>
  <w15:commentEx w15:paraId="2DDC3BE1" w15:done="0"/>
  <w15:commentEx w15:paraId="512CF51F" w15:done="0"/>
  <w15:commentEx w15:paraId="3F45BB72" w15:done="0"/>
  <w15:commentEx w15:paraId="267F0540" w15:done="0"/>
  <w15:commentEx w15:paraId="1E200D0D" w15:done="0"/>
  <w15:commentEx w15:paraId="227C806F" w15:done="0"/>
  <w15:commentEx w15:paraId="2C2A93A7" w15:done="0"/>
  <w15:commentEx w15:paraId="209EB10B" w15:done="0"/>
  <w15:commentEx w15:paraId="373CED8A" w15:done="0"/>
  <w15:commentEx w15:paraId="365D9BD5" w15:done="0"/>
  <w15:commentEx w15:paraId="066F346B" w15:done="0"/>
  <w15:commentEx w15:paraId="6A7C40F2" w15:done="0"/>
  <w15:commentEx w15:paraId="764143AD" w15:done="0"/>
  <w15:commentEx w15:paraId="475F0D9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6EF38" w16cex:dateUtc="2021-01-11T08:37:00Z"/>
  <w16cex:commentExtensible w16cex:durableId="23A6EF50" w16cex:dateUtc="2021-01-11T08:37:00Z"/>
  <w16cex:commentExtensible w16cex:durableId="23A6EF70" w16cex:dateUtc="2021-01-11T08:38:00Z"/>
  <w16cex:commentExtensible w16cex:durableId="23A6EF84" w16cex:dateUtc="2021-01-11T08:38:00Z"/>
  <w16cex:commentExtensible w16cex:durableId="23A6EFD1" w16cex:dateUtc="2021-01-11T08:40:00Z"/>
  <w16cex:commentExtensible w16cex:durableId="23A70064" w16cex:dateUtc="2021-01-11T09:50:00Z"/>
  <w16cex:commentExtensible w16cex:durableId="23A7004D" w16cex:dateUtc="2021-01-11T09:50:00Z"/>
  <w16cex:commentExtensible w16cex:durableId="23A70182" w16cex:dateUtc="2021-01-11T09:55:00Z"/>
  <w16cex:commentExtensible w16cex:durableId="23A7DBAF" w16cex:dateUtc="2021-01-12T01:26:00Z"/>
  <w16cex:commentExtensible w16cex:durableId="23A7DC14" w16cex:dateUtc="2021-01-12T01:28:00Z"/>
  <w16cex:commentExtensible w16cex:durableId="23A7DC51" w16cex:dateUtc="2021-01-12T01:29:00Z"/>
  <w16cex:commentExtensible w16cex:durableId="23A7DD56" w16cex:dateUtc="2021-01-12T01:33:00Z"/>
  <w16cex:commentExtensible w16cex:durableId="23A7DE5F" w16cex:dateUtc="2021-01-12T01:37:00Z"/>
  <w16cex:commentExtensible w16cex:durableId="23A7DEB8" w16cex:dateUtc="2021-01-12T01:39:00Z"/>
  <w16cex:commentExtensible w16cex:durableId="23A7E61F" w16cex:dateUtc="2021-01-12T02:10:00Z"/>
  <w16cex:commentExtensible w16cex:durableId="23A7EDB5" w16cex:dateUtc="2021-01-12T02:43:00Z"/>
  <w16cex:commentExtensible w16cex:durableId="23A7EE6E" w16cex:dateUtc="2021-01-12T02:46:00Z"/>
  <w16cex:commentExtensible w16cex:durableId="23A7EE95" w16cex:dateUtc="2021-01-12T02:47:00Z"/>
  <w16cex:commentExtensible w16cex:durableId="23A7EEBA" w16cex:dateUtc="2021-01-12T02:47:00Z"/>
  <w16cex:commentExtensible w16cex:durableId="23A7EF07" w16cex:dateUtc="2021-01-12T02:48:00Z"/>
  <w16cex:commentExtensible w16cex:durableId="23A7DAA6" w16cex:dateUtc="2021-01-12T01:21:00Z"/>
  <w16cex:commentExtensible w16cex:durableId="23A7EF1F" w16cex:dateUtc="2021-01-12T02:49:00Z"/>
  <w16cex:commentExtensible w16cex:durableId="23A7EFA6" w16cex:dateUtc="2021-01-12T02:51:00Z"/>
  <w16cex:commentExtensible w16cex:durableId="23A7F048" w16cex:dateUtc="2021-01-12T02:54:00Z"/>
  <w16cex:commentExtensible w16cex:durableId="23A7F166" w16cex:dateUtc="2021-01-12T02:59:00Z"/>
  <w16cex:commentExtensible w16cex:durableId="23A7F19C" w16cex:dateUtc="2021-01-12T02:59:00Z"/>
  <w16cex:commentExtensible w16cex:durableId="23A7F1C3" w16cex:dateUtc="2021-01-12T03:00:00Z"/>
  <w16cex:commentExtensible w16cex:durableId="23A6F52A" w16cex:dateUtc="2021-01-11T09:02:00Z"/>
  <w16cex:commentExtensible w16cex:durableId="23A6F545" w16cex:dateUtc="2021-01-11T09:03:00Z"/>
  <w16cex:commentExtensible w16cex:durableId="23A6F574" w16cex:dateUtc="2021-01-11T09:04:00Z"/>
  <w16cex:commentExtensible w16cex:durableId="23A6F5A3" w16cex:dateUtc="2021-01-11T09:04:00Z"/>
  <w16cex:commentExtensible w16cex:durableId="23A6F7E1" w16cex:dateUtc="2021-01-11T09:14:00Z"/>
  <w16cex:commentExtensible w16cex:durableId="23A6F91B" w16cex:dateUtc="2021-01-11T09:19:00Z"/>
  <w16cex:commentExtensible w16cex:durableId="23A6F957" w16cex:dateUtc="2021-01-11T09:20:00Z"/>
  <w16cex:commentExtensible w16cex:durableId="23A6F9A0" w16cex:dateUtc="2021-01-11T09:21:00Z"/>
  <w16cex:commentExtensible w16cex:durableId="23A6F9D4" w16cex:dateUtc="2021-01-11T09:22:00Z"/>
  <w16cex:commentExtensible w16cex:durableId="23A6FA33" w16cex:dateUtc="2021-01-11T09:24:00Z"/>
  <w16cex:commentExtensible w16cex:durableId="23A6FA4E" w16cex:dateUtc="2021-01-11T09:24:00Z"/>
  <w16cex:commentExtensible w16cex:durableId="23A6FAA4" w16cex:dateUtc="2021-01-11T09:26:00Z"/>
  <w16cex:commentExtensible w16cex:durableId="23A6FADB" w16cex:dateUtc="2021-01-11T09:27:00Z"/>
  <w16cex:commentExtensible w16cex:durableId="23A6FAFA" w16cex:dateUtc="2021-01-11T09:27:00Z"/>
  <w16cex:commentExtensible w16cex:durableId="23A6FB4D" w16cex:dateUtc="2021-01-11T09:29:00Z"/>
  <w16cex:commentExtensible w16cex:durableId="23A7F1F3" w16cex:dateUtc="2021-01-12T03:01:00Z"/>
  <w16cex:commentExtensible w16cex:durableId="23A7F208" w16cex:dateUtc="2021-01-12T03:01:00Z"/>
  <w16cex:commentExtensible w16cex:durableId="23A7F218" w16cex:dateUtc="2021-01-12T03:02:00Z"/>
  <w16cex:commentExtensible w16cex:durableId="23A7F224" w16cex:dateUtc="2021-01-12T03:02:00Z"/>
  <w16cex:commentExtensible w16cex:durableId="23A7F245" w16cex:dateUtc="2021-01-12T03:02:00Z"/>
  <w16cex:commentExtensible w16cex:durableId="23A7F253" w16cex:dateUtc="2021-01-12T03:02:00Z"/>
  <w16cex:commentExtensible w16cex:durableId="23A7F2A3" w16cex:dateUtc="2021-01-12T03:04:00Z"/>
  <w16cex:commentExtensible w16cex:durableId="23A7F2B2" w16cex:dateUtc="2021-01-12T03:04:00Z"/>
  <w16cex:commentExtensible w16cex:durableId="23A7F2C3" w16cex:dateUtc="2021-01-12T03:04:00Z"/>
  <w16cex:commentExtensible w16cex:durableId="23A8022F" w16cex:dateUtc="2021-01-12T04:10:00Z"/>
  <w16cex:commentExtensible w16cex:durableId="23A80243" w16cex:dateUtc="2021-01-12T04:10:00Z"/>
  <w16cex:commentExtensible w16cex:durableId="23A7F2F4" w16cex:dateUtc="2021-01-12T03:05:00Z"/>
  <w16cex:commentExtensible w16cex:durableId="23A7F337" w16cex:dateUtc="2021-01-12T03:06:00Z"/>
  <w16cex:commentExtensible w16cex:durableId="23A7F349" w16cex:dateUtc="2021-01-12T03:07:00Z"/>
  <w16cex:commentExtensible w16cex:durableId="23A7F35B" w16cex:dateUtc="2021-01-12T03:07:00Z"/>
  <w16cex:commentExtensible w16cex:durableId="23A7F37A" w16cex:dateUtc="2021-01-12T03:07:00Z"/>
  <w16cex:commentExtensible w16cex:durableId="23A7F38C" w16cex:dateUtc="2021-01-12T03:08:00Z"/>
  <w16cex:commentExtensible w16cex:durableId="23A7F3DB" w16cex:dateUtc="2021-01-12T03:09:00Z"/>
  <w16cex:commentExtensible w16cex:durableId="23A7F412" w16cex:dateUtc="2021-01-12T03:10:00Z"/>
  <w16cex:commentExtensible w16cex:durableId="23A7F41F" w16cex:dateUtc="2021-01-12T03:10:00Z"/>
  <w16cex:commentExtensible w16cex:durableId="23A7F430" w16cex:dateUtc="2021-01-12T03:10:00Z"/>
  <w16cex:commentExtensible w16cex:durableId="23A7F441" w16cex:dateUtc="2021-01-12T03:11:00Z"/>
  <w16cex:commentExtensible w16cex:durableId="23A7F46D" w16cex:dateUtc="2021-01-12T03:11:00Z"/>
  <w16cex:commentExtensible w16cex:durableId="23A7F482" w16cex:dateUtc="2021-01-12T03:12:00Z"/>
  <w16cex:commentExtensible w16cex:durableId="23A8027D" w16cex:dateUtc="2021-01-12T04:11:00Z"/>
  <w16cex:commentExtensible w16cex:durableId="23A82AD0" w16cex:dateUtc="2021-01-12T07:04:00Z"/>
  <w16cex:commentExtensible w16cex:durableId="23A82ADD" w16cex:dateUtc="2021-01-12T07:04:00Z"/>
  <w16cex:commentExtensible w16cex:durableId="23A7F4D2" w16cex:dateUtc="2021-01-12T03:13:00Z"/>
  <w16cex:commentExtensible w16cex:durableId="23A7F4E5" w16cex:dateUtc="2021-01-12T03:13:00Z"/>
  <w16cex:commentExtensible w16cex:durableId="23A7F4FB" w16cex:dateUtc="2021-01-12T03:14:00Z"/>
  <w16cex:commentExtensible w16cex:durableId="23A7F539" w16cex:dateUtc="2021-01-12T03:15:00Z"/>
  <w16cex:commentExtensible w16cex:durableId="23A7F547" w16cex:dateUtc="2021-01-12T03:15:00Z"/>
  <w16cex:commentExtensible w16cex:durableId="23A7F565" w16cex:dateUtc="2021-01-12T03:16:00Z"/>
  <w16cex:commentExtensible w16cex:durableId="23A7F572" w16cex:dateUtc="2021-01-12T03:16:00Z"/>
  <w16cex:commentExtensible w16cex:durableId="23A7F582" w16cex:dateUtc="2021-01-12T03:16:00Z"/>
  <w16cex:commentExtensible w16cex:durableId="23A7F592" w16cex:dateUtc="2021-01-12T03:16:00Z"/>
  <w16cex:commentExtensible w16cex:durableId="23A7F5A5" w16cex:dateUtc="2021-01-12T03:17:00Z"/>
  <w16cex:commentExtensible w16cex:durableId="23A7F5CA" w16cex:dateUtc="2021-01-12T03:17:00Z"/>
  <w16cex:commentExtensible w16cex:durableId="23A7F5D6" w16cex:dateUtc="2021-01-12T03:17:00Z"/>
  <w16cex:commentExtensible w16cex:durableId="23A7F5E9" w16cex:dateUtc="2021-01-12T03:18:00Z"/>
  <w16cex:commentExtensible w16cex:durableId="23A7F61A" w16cex:dateUtc="2021-01-12T03:19:00Z"/>
  <w16cex:commentExtensible w16cex:durableId="23A7F646" w16cex:dateUtc="2021-01-12T03:19:00Z"/>
  <w16cex:commentExtensible w16cex:durableId="23A7F69D" w16cex:dateUtc="2021-01-12T03:21:00Z"/>
  <w16cex:commentExtensible w16cex:durableId="23A7F6B0" w16cex:dateUtc="2021-01-12T03:21:00Z"/>
  <w16cex:commentExtensible w16cex:durableId="23A7F6E6" w16cex:dateUtc="2021-01-12T03:22:00Z"/>
  <w16cex:commentExtensible w16cex:durableId="23A7F6FE" w16cex:dateUtc="2021-01-12T03:22:00Z"/>
  <w16cex:commentExtensible w16cex:durableId="23A7F712" w16cex:dateUtc="2021-01-12T03:23:00Z"/>
  <w16cex:commentExtensible w16cex:durableId="23A7F739" w16cex:dateUtc="2021-01-12T03:23:00Z"/>
  <w16cex:commentExtensible w16cex:durableId="23A7F750" w16cex:dateUtc="2021-01-12T03:24:00Z"/>
  <w16cex:commentExtensible w16cex:durableId="23A7F762" w16cex:dateUtc="2021-01-12T03:24:00Z"/>
  <w16cex:commentExtensible w16cex:durableId="23A7F770" w16cex:dateUtc="2021-01-12T03:24:00Z"/>
  <w16cex:commentExtensible w16cex:durableId="23A7F77E" w16cex:dateUtc="2021-01-12T03:25:00Z"/>
  <w16cex:commentExtensible w16cex:durableId="23A7F78E" w16cex:dateUtc="2021-01-12T03:25:00Z"/>
  <w16cex:commentExtensible w16cex:durableId="23A7F7AE" w16cex:dateUtc="2021-01-12T03:25:00Z"/>
  <w16cex:commentExtensible w16cex:durableId="23A7F7C0" w16cex:dateUtc="2021-01-12T03:26:00Z"/>
  <w16cex:commentExtensible w16cex:durableId="23A7F7CE" w16cex:dateUtc="2021-01-12T03:26:00Z"/>
  <w16cex:commentExtensible w16cex:durableId="23A7F7DE" w16cex:dateUtc="2021-01-12T03:26:00Z"/>
  <w16cex:commentExtensible w16cex:durableId="23A7F7F3" w16cex:dateUtc="2021-01-12T03:26:00Z"/>
  <w16cex:commentExtensible w16cex:durableId="23A7F80E" w16cex:dateUtc="2021-01-12T03:27:00Z"/>
  <w16cex:commentExtensible w16cex:durableId="23A7F83D" w16cex:dateUtc="2021-01-12T03:28:00Z"/>
  <w16cex:commentExtensible w16cex:durableId="23A7F889" w16cex:dateUtc="2021-01-12T03:29:00Z"/>
  <w16cex:commentExtensible w16cex:durableId="23A7F8A3" w16cex:dateUtc="2021-01-12T03:29:00Z"/>
  <w16cex:commentExtensible w16cex:durableId="23A7F8AE" w16cex:dateUtc="2021-01-12T03:30:00Z"/>
  <w16cex:commentExtensible w16cex:durableId="23A7F8C3" w16cex:dateUtc="2021-01-12T03:30:00Z"/>
  <w16cex:commentExtensible w16cex:durableId="23A7F8DB" w16cex:dateUtc="2021-01-12T03:30:00Z"/>
  <w16cex:commentExtensible w16cex:durableId="23A7F8F4" w16cex:dateUtc="2021-01-12T03:31:00Z"/>
  <w16cex:commentExtensible w16cex:durableId="23A7F8FF" w16cex:dateUtc="2021-01-12T03:31:00Z"/>
  <w16cex:commentExtensible w16cex:durableId="23A7F917" w16cex:dateUtc="2021-01-12T03:31:00Z"/>
  <w16cex:commentExtensible w16cex:durableId="23A7F92D" w16cex:dateUtc="2021-01-12T03:32:00Z"/>
  <w16cex:commentExtensible w16cex:durableId="23A7F939" w16cex:dateUtc="2021-01-12T03:32:00Z"/>
  <w16cex:commentExtensible w16cex:durableId="23A7F970" w16cex:dateUtc="2021-01-12T03:33:00Z"/>
  <w16cex:commentExtensible w16cex:durableId="23A7F98A" w16cex:dateUtc="2021-01-12T03:33:00Z"/>
  <w16cex:commentExtensible w16cex:durableId="23A7F9F6" w16cex:dateUtc="2021-01-12T03:35:00Z"/>
  <w16cex:commentExtensible w16cex:durableId="23A7FA04" w16cex:dateUtc="2021-01-12T03:35:00Z"/>
  <w16cex:commentExtensible w16cex:durableId="23A7FA30" w16cex:dateUtc="2021-01-12T03:36:00Z"/>
  <w16cex:commentExtensible w16cex:durableId="23A7FA55" w16cex:dateUtc="2021-01-12T03:37:00Z"/>
  <w16cex:commentExtensible w16cex:durableId="23A7FA5F" w16cex:dateUtc="2021-01-12T03:37:00Z"/>
  <w16cex:commentExtensible w16cex:durableId="23A7FA6B" w16cex:dateUtc="2021-01-12T03:37:00Z"/>
  <w16cex:commentExtensible w16cex:durableId="23A7FA7E" w16cex:dateUtc="2021-01-12T03:37:00Z"/>
  <w16cex:commentExtensible w16cex:durableId="23A7FA8E" w16cex:dateUtc="2021-01-12T03:38:00Z"/>
  <w16cex:commentExtensible w16cex:durableId="23A7FAA3" w16cex:dateUtc="2021-01-12T03:38:00Z"/>
  <w16cex:commentExtensible w16cex:durableId="23A7FAB2" w16cex:dateUtc="2021-01-12T03:38:00Z"/>
  <w16cex:commentExtensible w16cex:durableId="23A7FB0E" w16cex:dateUtc="2021-01-12T03:40:00Z"/>
  <w16cex:commentExtensible w16cex:durableId="23A7FB2A" w16cex:dateUtc="2021-01-12T03:40:00Z"/>
  <w16cex:commentExtensible w16cex:durableId="23A7FB34" w16cex:dateUtc="2021-01-12T03:40:00Z"/>
  <w16cex:commentExtensible w16cex:durableId="23A7FB51" w16cex:dateUtc="2021-01-12T03:41:00Z"/>
  <w16cex:commentExtensible w16cex:durableId="23A7FB68" w16cex:dateUtc="2021-01-12T03:41:00Z"/>
  <w16cex:commentExtensible w16cex:durableId="23A7FB75" w16cex:dateUtc="2021-01-12T03:41:00Z"/>
  <w16cex:commentExtensible w16cex:durableId="23A7FB83" w16cex:dateUtc="2021-01-12T03:42:00Z"/>
  <w16cex:commentExtensible w16cex:durableId="23A7FB9A" w16cex:dateUtc="2021-01-12T03:42:00Z"/>
  <w16cex:commentExtensible w16cex:durableId="23A7FBCD" w16cex:dateUtc="2021-01-12T03:43:00Z"/>
  <w16cex:commentExtensible w16cex:durableId="23A7FBD9" w16cex:dateUtc="2021-01-12T03:43:00Z"/>
  <w16cex:commentExtensible w16cex:durableId="23A7FBDF" w16cex:dateUtc="2021-01-12T03:43:00Z"/>
  <w16cex:commentExtensible w16cex:durableId="23A7FBF4" w16cex:dateUtc="2021-01-12T03:44:00Z"/>
  <w16cex:commentExtensible w16cex:durableId="23A7FBFF" w16cex:dateUtc="2021-01-12T03:44:00Z"/>
  <w16cex:commentExtensible w16cex:durableId="23A7FC23" w16cex:dateUtc="2021-01-12T03:44:00Z"/>
  <w16cex:commentExtensible w16cex:durableId="23A7FC32" w16cex:dateUtc="2021-01-12T03:45:00Z"/>
  <w16cex:commentExtensible w16cex:durableId="23A7FC49" w16cex:dateUtc="2021-01-12T03:45:00Z"/>
  <w16cex:commentExtensible w16cex:durableId="23A7FC4C" w16cex:dateUtc="2021-01-12T03:45:00Z"/>
  <w16cex:commentExtensible w16cex:durableId="23A7FC51" w16cex:dateUtc="2021-01-12T03:45:00Z"/>
  <w16cex:commentExtensible w16cex:durableId="23A7FC54" w16cex:dateUtc="2021-01-12T03:45:00Z"/>
  <w16cex:commentExtensible w16cex:durableId="23A7FC57" w16cex:dateUtc="2021-01-12T03:45:00Z"/>
  <w16cex:commentExtensible w16cex:durableId="23A7FC5A" w16cex:dateUtc="2021-01-12T03:45:00Z"/>
  <w16cex:commentExtensible w16cex:durableId="23A7FC83" w16cex:dateUtc="2021-01-12T03:46:00Z"/>
  <w16cex:commentExtensible w16cex:durableId="23A7FC86" w16cex:dateUtc="2021-01-12T03:46:00Z"/>
  <w16cex:commentExtensible w16cex:durableId="23A7FC8E" w16cex:dateUtc="2021-01-12T03:46:00Z"/>
  <w16cex:commentExtensible w16cex:durableId="23A7FC91" w16cex:dateUtc="2021-01-12T03:46:00Z"/>
  <w16cex:commentExtensible w16cex:durableId="23A7FC95" w16cex:dateUtc="2021-01-12T03:46:00Z"/>
  <w16cex:commentExtensible w16cex:durableId="23A7FC9E" w16cex:dateUtc="2021-01-12T03:46:00Z"/>
  <w16cex:commentExtensible w16cex:durableId="23A7FCAA" w16cex:dateUtc="2021-01-12T03:47:00Z"/>
  <w16cex:commentExtensible w16cex:durableId="23A7FCB4" w16cex:dateUtc="2021-01-12T03:47:00Z"/>
  <w16cex:commentExtensible w16cex:durableId="23A7FCD6" w16cex:dateUtc="2021-01-12T03:47:00Z"/>
  <w16cex:commentExtensible w16cex:durableId="23A7FCDC" w16cex:dateUtc="2021-01-12T03:47:00Z"/>
  <w16cex:commentExtensible w16cex:durableId="23A7FCE0" w16cex:dateUtc="2021-01-12T03:48:00Z"/>
  <w16cex:commentExtensible w16cex:durableId="23A7FCE4" w16cex:dateUtc="2021-01-12T03:48:00Z"/>
  <w16cex:commentExtensible w16cex:durableId="23A7FCE8" w16cex:dateUtc="2021-01-12T03:48:00Z"/>
  <w16cex:commentExtensible w16cex:durableId="23A7FCEC" w16cex:dateUtc="2021-01-12T03:48:00Z"/>
  <w16cex:commentExtensible w16cex:durableId="23A7FCF6" w16cex:dateUtc="2021-01-12T03:48:00Z"/>
  <w16cex:commentExtensible w16cex:durableId="23A7FCFA" w16cex:dateUtc="2021-01-12T03:48:00Z"/>
  <w16cex:commentExtensible w16cex:durableId="23A7FCFE" w16cex:dateUtc="2021-01-12T03:48:00Z"/>
  <w16cex:commentExtensible w16cex:durableId="23A7FD01" w16cex:dateUtc="2021-01-12T03:48:00Z"/>
  <w16cex:commentExtensible w16cex:durableId="23A7FD05" w16cex:dateUtc="2021-01-12T03:48:00Z"/>
  <w16cex:commentExtensible w16cex:durableId="23A7FD09" w16cex:dateUtc="2021-01-12T03:48:00Z"/>
  <w16cex:commentExtensible w16cex:durableId="23A7FD0B" w16cex:dateUtc="2021-01-12T03:48:00Z"/>
  <w16cex:commentExtensible w16cex:durableId="23A7FD13" w16cex:dateUtc="2021-01-12T03:48:00Z"/>
  <w16cex:commentExtensible w16cex:durableId="23A7FD15" w16cex:dateUtc="2021-01-12T03:48:00Z"/>
  <w16cex:commentExtensible w16cex:durableId="23A7FD17" w16cex:dateUtc="2021-01-12T03:48:00Z"/>
  <w16cex:commentExtensible w16cex:durableId="23A7FD1E" w16cex:dateUtc="2021-01-12T03:49:00Z"/>
  <w16cex:commentExtensible w16cex:durableId="23A7FD20" w16cex:dateUtc="2021-01-12T03:49:00Z"/>
  <w16cex:commentExtensible w16cex:durableId="23A7FD23" w16cex:dateUtc="2021-01-12T03:49:00Z"/>
  <w16cex:commentExtensible w16cex:durableId="23A7FD27" w16cex:dateUtc="2021-01-12T03:49:00Z"/>
  <w16cex:commentExtensible w16cex:durableId="23A7FD2C" w16cex:dateUtc="2021-01-12T03:49:00Z"/>
  <w16cex:commentExtensible w16cex:durableId="23A7FD2F" w16cex:dateUtc="2021-01-12T03:49:00Z"/>
  <w16cex:commentExtensible w16cex:durableId="23A7FD42" w16cex:dateUtc="2021-01-12T03:49:00Z"/>
  <w16cex:commentExtensible w16cex:durableId="23A7FD47" w16cex:dateUtc="2021-01-12T03:49:00Z"/>
  <w16cex:commentExtensible w16cex:durableId="23A7FD4B" w16cex:dateUtc="2021-01-12T03:49:00Z"/>
  <w16cex:commentExtensible w16cex:durableId="23A7FD4F" w16cex:dateUtc="2021-01-12T03:49:00Z"/>
  <w16cex:commentExtensible w16cex:durableId="23A7FD52" w16cex:dateUtc="2021-01-12T03:49:00Z"/>
  <w16cex:commentExtensible w16cex:durableId="23A7FD5F" w16cex:dateUtc="2021-01-12T03:50:00Z"/>
  <w16cex:commentExtensible w16cex:durableId="23A7FD66" w16cex:dateUtc="2021-01-12T03:50:00Z"/>
  <w16cex:commentExtensible w16cex:durableId="23A7FD70" w16cex:dateUtc="2021-01-12T03:50:00Z"/>
  <w16cex:commentExtensible w16cex:durableId="23A7FE3F" w16cex:dateUtc="2021-01-12T03:53:00Z"/>
  <w16cex:commentExtensible w16cex:durableId="23A7FE41" w16cex:dateUtc="2021-01-12T03:53:00Z"/>
  <w16cex:commentExtensible w16cex:durableId="23A7FE44" w16cex:dateUtc="2021-01-12T03:53:00Z"/>
  <w16cex:commentExtensible w16cex:durableId="23A7FD79" w16cex:dateUtc="2021-01-12T03:50:00Z"/>
  <w16cex:commentExtensible w16cex:durableId="23A7FD7B" w16cex:dateUtc="2021-01-12T03:50:00Z"/>
  <w16cex:commentExtensible w16cex:durableId="23A7FD7F" w16cex:dateUtc="2021-01-12T03:50:00Z"/>
  <w16cex:commentExtensible w16cex:durableId="23A7FD8B" w16cex:dateUtc="2021-01-12T03:50:00Z"/>
  <w16cex:commentExtensible w16cex:durableId="23A7FD8E" w16cex:dateUtc="2021-01-12T03:50:00Z"/>
  <w16cex:commentExtensible w16cex:durableId="23A7FD93" w16cex:dateUtc="2021-01-12T03:50:00Z"/>
  <w16cex:commentExtensible w16cex:durableId="23A7FD9C" w16cex:dateUtc="2021-01-12T03:51:00Z"/>
  <w16cex:commentExtensible w16cex:durableId="23A7FDA6" w16cex:dateUtc="2021-01-12T03:51:00Z"/>
  <w16cex:commentExtensible w16cex:durableId="23A7FDA9" w16cex:dateUtc="2021-01-12T03:51:00Z"/>
  <w16cex:commentExtensible w16cex:durableId="23A7FDAB" w16cex:dateUtc="2021-01-12T03:51:00Z"/>
  <w16cex:commentExtensible w16cex:durableId="23A7FDAF" w16cex:dateUtc="2021-01-12T03:51:00Z"/>
  <w16cex:commentExtensible w16cex:durableId="23A7FDB1" w16cex:dateUtc="2021-01-12T03:51:00Z"/>
  <w16cex:commentExtensible w16cex:durableId="23A7FDB5" w16cex:dateUtc="2021-01-12T03:51:00Z"/>
  <w16cex:commentExtensible w16cex:durableId="23A7FDB9" w16cex:dateUtc="2021-01-12T03:51:00Z"/>
  <w16cex:commentExtensible w16cex:durableId="23A7FDBB" w16cex:dateUtc="2021-01-12T03:51:00Z"/>
  <w16cex:commentExtensible w16cex:durableId="23A7FDBE" w16cex:dateUtc="2021-01-12T03:51:00Z"/>
  <w16cex:commentExtensible w16cex:durableId="23A8099F" w16cex:dateUtc="2021-01-12T04:42:00Z"/>
  <w16cex:commentExtensible w16cex:durableId="23A809B5" w16cex:dateUtc="2021-01-12T04:42:00Z"/>
  <w16cex:commentExtensible w16cex:durableId="23A809BD" w16cex:dateUtc="2021-01-12T04:42:00Z"/>
  <w16cex:commentExtensible w16cex:durableId="23A809CE" w16cex:dateUtc="2021-01-12T04:43:00Z"/>
  <w16cex:commentExtensible w16cex:durableId="23A809D5" w16cex:dateUtc="2021-01-12T04:43:00Z"/>
  <w16cex:commentExtensible w16cex:durableId="23A7FDDD" w16cex:dateUtc="2021-01-12T03:52:00Z"/>
  <w16cex:commentExtensible w16cex:durableId="23A7FDE0" w16cex:dateUtc="2021-01-12T03:52:00Z"/>
  <w16cex:commentExtensible w16cex:durableId="23A7FDE4" w16cex:dateUtc="2021-01-12T03:52:00Z"/>
  <w16cex:commentExtensible w16cex:durableId="23A7FDE7" w16cex:dateUtc="2021-01-12T03:52:00Z"/>
  <w16cex:commentExtensible w16cex:durableId="23A7FDEB" w16cex:dateUtc="2021-01-12T03:52:00Z"/>
  <w16cex:commentExtensible w16cex:durableId="23A7FDEF" w16cex:dateUtc="2021-01-12T03:52:00Z"/>
  <w16cex:commentExtensible w16cex:durableId="23A7FDF4" w16cex:dateUtc="2021-01-12T03:52:00Z"/>
  <w16cex:commentExtensible w16cex:durableId="23A7FDF7" w16cex:dateUtc="2021-01-12T03:52:00Z"/>
  <w16cex:commentExtensible w16cex:durableId="23A7FDFB" w16cex:dateUtc="2021-01-12T03:52:00Z"/>
  <w16cex:commentExtensible w16cex:durableId="23A7FDFF" w16cex:dateUtc="2021-01-12T03:52:00Z"/>
  <w16cex:commentExtensible w16cex:durableId="23A7FE61" w16cex:dateUtc="2021-01-12T03:54:00Z"/>
  <w16cex:commentExtensible w16cex:durableId="23A7FE64" w16cex:dateUtc="2021-01-12T03:54:00Z"/>
  <w16cex:commentExtensible w16cex:durableId="23A7FE66" w16cex:dateUtc="2021-01-12T03:54:00Z"/>
  <w16cex:commentExtensible w16cex:durableId="23A7FE69" w16cex:dateUtc="2021-01-12T03:54:00Z"/>
  <w16cex:commentExtensible w16cex:durableId="23A7FE6D" w16cex:dateUtc="2021-01-12T03:54:00Z"/>
  <w16cex:commentExtensible w16cex:durableId="23A7FE71" w16cex:dateUtc="2021-01-12T03:54:00Z"/>
  <w16cex:commentExtensible w16cex:durableId="23A7FE73" w16cex:dateUtc="2021-01-12T03:54:00Z"/>
  <w16cex:commentExtensible w16cex:durableId="23A7FE76" w16cex:dateUtc="2021-01-12T03:54:00Z"/>
  <w16cex:commentExtensible w16cex:durableId="23A7FE78" w16cex:dateUtc="2021-01-12T03:54:00Z"/>
  <w16cex:commentExtensible w16cex:durableId="23A7FE7F" w16cex:dateUtc="2021-01-12T03:54:00Z"/>
  <w16cex:commentExtensible w16cex:durableId="23A7FE87" w16cex:dateUtc="2021-01-12T03:55:00Z"/>
  <w16cex:commentExtensible w16cex:durableId="23A7FE89" w16cex:dateUtc="2021-01-12T03:55:00Z"/>
  <w16cex:commentExtensible w16cex:durableId="23A7FE8C" w16cex:dateUtc="2021-01-12T03:55:00Z"/>
  <w16cex:commentExtensible w16cex:durableId="23A7FE96" w16cex:dateUtc="2021-01-12T03:55:00Z"/>
  <w16cex:commentExtensible w16cex:durableId="23A7FE9A" w16cex:dateUtc="2021-01-12T03:55:00Z"/>
  <w16cex:commentExtensible w16cex:durableId="23A7FEA3" w16cex:dateUtc="2021-01-12T03:55:00Z"/>
  <w16cex:commentExtensible w16cex:durableId="23A7FEA7" w16cex:dateUtc="2021-01-12T03:55:00Z"/>
  <w16cex:commentExtensible w16cex:durableId="23A7FEAC" w16cex:dateUtc="2021-01-12T03:55:00Z"/>
  <w16cex:commentExtensible w16cex:durableId="23A7FEB0" w16cex:dateUtc="2021-01-12T03:55:00Z"/>
  <w16cex:commentExtensible w16cex:durableId="23A7FEB4" w16cex:dateUtc="2021-01-12T03:55:00Z"/>
  <w16cex:commentExtensible w16cex:durableId="23A7FEB8" w16cex:dateUtc="2021-01-12T03:55:00Z"/>
  <w16cex:commentExtensible w16cex:durableId="23A7FEBE" w16cex:dateUtc="2021-01-12T03:55:00Z"/>
  <w16cex:commentExtensible w16cex:durableId="23A7FEC3" w16cex:dateUtc="2021-01-12T03:56:00Z"/>
  <w16cex:commentExtensible w16cex:durableId="23A7FEC6" w16cex:dateUtc="2021-01-12T03:56:00Z"/>
  <w16cex:commentExtensible w16cex:durableId="23A7FECA" w16cex:dateUtc="2021-01-12T03:56:00Z"/>
  <w16cex:commentExtensible w16cex:durableId="23A7FECD" w16cex:dateUtc="2021-01-12T03:56:00Z"/>
  <w16cex:commentExtensible w16cex:durableId="23A7FED0" w16cex:dateUtc="2021-01-12T03:56:00Z"/>
  <w16cex:commentExtensible w16cex:durableId="23A7FED3" w16cex:dateUtc="2021-01-12T03:56:00Z"/>
  <w16cex:commentExtensible w16cex:durableId="23A7FED6" w16cex:dateUtc="2021-01-12T03:56:00Z"/>
  <w16cex:commentExtensible w16cex:durableId="23A7FED8" w16cex:dateUtc="2021-01-12T03:56:00Z"/>
  <w16cex:commentExtensible w16cex:durableId="23A7FEDD" w16cex:dateUtc="2021-01-12T03:56:00Z"/>
  <w16cex:commentExtensible w16cex:durableId="23A7FEE0" w16cex:dateUtc="2021-01-12T03:56:00Z"/>
  <w16cex:commentExtensible w16cex:durableId="23A7FEE3" w16cex:dateUtc="2021-01-12T03:56:00Z"/>
  <w16cex:commentExtensible w16cex:durableId="23A7FEE6" w16cex:dateUtc="2021-01-12T03:56:00Z"/>
  <w16cex:commentExtensible w16cex:durableId="23A7FEEC" w16cex:dateUtc="2021-01-12T03:56:00Z"/>
  <w16cex:commentExtensible w16cex:durableId="23A7FEEE" w16cex:dateUtc="2021-01-12T03:56:00Z"/>
  <w16cex:commentExtensible w16cex:durableId="23A7FEF1" w16cex:dateUtc="2021-01-12T03:56:00Z"/>
  <w16cex:commentExtensible w16cex:durableId="23A7FEF3" w16cex:dateUtc="2021-01-12T03:56:00Z"/>
  <w16cex:commentExtensible w16cex:durableId="23A7FEF6" w16cex:dateUtc="2021-01-12T03:56:00Z"/>
  <w16cex:commentExtensible w16cex:durableId="23A7FF00" w16cex:dateUtc="2021-01-12T03:57:00Z"/>
  <w16cex:commentExtensible w16cex:durableId="23A7FF03" w16cex:dateUtc="2021-01-12T03:57:00Z"/>
  <w16cex:commentExtensible w16cex:durableId="23A7FF10" w16cex:dateUtc="2021-01-12T03:57:00Z"/>
  <w16cex:commentExtensible w16cex:durableId="23A7FF13" w16cex:dateUtc="2021-01-12T03:57:00Z"/>
  <w16cex:commentExtensible w16cex:durableId="23A7FF16" w16cex:dateUtc="2021-01-12T03:57:00Z"/>
  <w16cex:commentExtensible w16cex:durableId="23A7FF18" w16cex:dateUtc="2021-01-12T03:57:00Z"/>
  <w16cex:commentExtensible w16cex:durableId="23A7FF1B" w16cex:dateUtc="2021-01-12T03:57:00Z"/>
  <w16cex:commentExtensible w16cex:durableId="23A7FF1D" w16cex:dateUtc="2021-01-12T03:57:00Z"/>
  <w16cex:commentExtensible w16cex:durableId="23A7FF20" w16cex:dateUtc="2021-01-12T03:57:00Z"/>
  <w16cex:commentExtensible w16cex:durableId="23A7FF23" w16cex:dateUtc="2021-01-12T03:57:00Z"/>
  <w16cex:commentExtensible w16cex:durableId="23A7FF25" w16cex:dateUtc="2021-01-12T03:57:00Z"/>
  <w16cex:commentExtensible w16cex:durableId="23A7FF28" w16cex:dateUtc="2021-01-12T03:57:00Z"/>
  <w16cex:commentExtensible w16cex:durableId="23A7FF2D" w16cex:dateUtc="2021-01-12T03:57:00Z"/>
  <w16cex:commentExtensible w16cex:durableId="23A7FF3B" w16cex:dateUtc="2021-01-12T03:58:00Z"/>
  <w16cex:commentExtensible w16cex:durableId="23A7FF3D" w16cex:dateUtc="2021-01-12T03:58:00Z"/>
  <w16cex:commentExtensible w16cex:durableId="23A7FF40" w16cex:dateUtc="2021-01-12T03:58:00Z"/>
  <w16cex:commentExtensible w16cex:durableId="23A7FF44" w16cex:dateUtc="2021-01-12T03:58:00Z"/>
  <w16cex:commentExtensible w16cex:durableId="23A7FF47" w16cex:dateUtc="2021-01-12T03:58:00Z"/>
  <w16cex:commentExtensible w16cex:durableId="23A7FF4A" w16cex:dateUtc="2021-01-12T03:58:00Z"/>
  <w16cex:commentExtensible w16cex:durableId="23A7FF4C" w16cex:dateUtc="2021-01-12T03:58:00Z"/>
  <w16cex:commentExtensible w16cex:durableId="23A7FF4E" w16cex:dateUtc="2021-01-12T03:58:00Z"/>
  <w16cex:commentExtensible w16cex:durableId="23A7FF51" w16cex:dateUtc="2021-01-12T03:58:00Z"/>
  <w16cex:commentExtensible w16cex:durableId="23A7FF57" w16cex:dateUtc="2021-01-12T03:58:00Z"/>
  <w16cex:commentExtensible w16cex:durableId="23A7FF5A" w16cex:dateUtc="2021-01-12T03:58:00Z"/>
  <w16cex:commentExtensible w16cex:durableId="23A7FF5D" w16cex:dateUtc="2021-01-12T03:58:00Z"/>
  <w16cex:commentExtensible w16cex:durableId="23A7FF61" w16cex:dateUtc="2021-01-12T03:58:00Z"/>
  <w16cex:commentExtensible w16cex:durableId="23A80001" w16cex:dateUtc="2021-01-12T04:01:00Z"/>
  <w16cex:commentExtensible w16cex:durableId="23A80007" w16cex:dateUtc="2021-01-12T04:01:00Z"/>
  <w16cex:commentExtensible w16cex:durableId="23A8000F" w16cex:dateUtc="2021-01-12T04:01:00Z"/>
  <w16cex:commentExtensible w16cex:durableId="23A80017" w16cex:dateUtc="2021-01-12T04:01:00Z"/>
  <w16cex:commentExtensible w16cex:durableId="23A8001D" w16cex:dateUtc="2021-01-12T04:01:00Z"/>
  <w16cex:commentExtensible w16cex:durableId="23A80049" w16cex:dateUtc="2021-01-12T04:02:00Z"/>
  <w16cex:commentExtensible w16cex:durableId="23A8004C" w16cex:dateUtc="2021-01-12T04:02:00Z"/>
  <w16cex:commentExtensible w16cex:durableId="23A8004F" w16cex:dateUtc="2021-01-12T04:02:00Z"/>
  <w16cex:commentExtensible w16cex:durableId="23A80052" w16cex:dateUtc="2021-01-12T04:02:00Z"/>
  <w16cex:commentExtensible w16cex:durableId="23A80058" w16cex:dateUtc="2021-01-12T04:02:00Z"/>
  <w16cex:commentExtensible w16cex:durableId="23A8005B" w16cex:dateUtc="2021-01-12T04:02:00Z"/>
  <w16cex:commentExtensible w16cex:durableId="23A8005D" w16cex:dateUtc="2021-01-12T04:02:00Z"/>
  <w16cex:commentExtensible w16cex:durableId="23A80061" w16cex:dateUtc="2021-01-12T04:02:00Z"/>
  <w16cex:commentExtensible w16cex:durableId="23A80065" w16cex:dateUtc="2021-01-12T04:03:00Z"/>
  <w16cex:commentExtensible w16cex:durableId="23A80069" w16cex:dateUtc="2021-01-12T04:03:00Z"/>
  <w16cex:commentExtensible w16cex:durableId="23A8006B" w16cex:dateUtc="2021-01-12T04:03:00Z"/>
  <w16cex:commentExtensible w16cex:durableId="23A8006E" w16cex:dateUtc="2021-01-12T04:03:00Z"/>
  <w16cex:commentExtensible w16cex:durableId="23A80071" w16cex:dateUtc="2021-01-12T04:03:00Z"/>
  <w16cex:commentExtensible w16cex:durableId="23A80073" w16cex:dateUtc="2021-01-12T04:03:00Z"/>
  <w16cex:commentExtensible w16cex:durableId="23A80076" w16cex:dateUtc="2021-01-12T04:03:00Z"/>
  <w16cex:commentExtensible w16cex:durableId="23A8007B" w16cex:dateUtc="2021-01-12T04:03:00Z"/>
  <w16cex:commentExtensible w16cex:durableId="23A8007E" w16cex:dateUtc="2021-01-12T04:03:00Z"/>
  <w16cex:commentExtensible w16cex:durableId="23A80081" w16cex:dateUtc="2021-01-12T04:03:00Z"/>
  <w16cex:commentExtensible w16cex:durableId="23A80084" w16cex:dateUtc="2021-01-12T04:03:00Z"/>
  <w16cex:commentExtensible w16cex:durableId="23A80087" w16cex:dateUtc="2021-01-12T04:03:00Z"/>
  <w16cex:commentExtensible w16cex:durableId="23A80096" w16cex:dateUtc="2021-01-12T04:03:00Z"/>
  <w16cex:commentExtensible w16cex:durableId="23A80099" w16cex:dateUtc="2021-01-12T04:03:00Z"/>
  <w16cex:commentExtensible w16cex:durableId="23A8009C" w16cex:dateUtc="2021-01-12T04:03:00Z"/>
  <w16cex:commentExtensible w16cex:durableId="23A8009E" w16cex:dateUtc="2021-01-12T04:03:00Z"/>
  <w16cex:commentExtensible w16cex:durableId="23A800A3" w16cex:dateUtc="2021-01-12T04:04:00Z"/>
  <w16cex:commentExtensible w16cex:durableId="23A800A6" w16cex:dateUtc="2021-01-12T04:04:00Z"/>
  <w16cex:commentExtensible w16cex:durableId="23A800A9" w16cex:dateUtc="2021-01-12T04:04:00Z"/>
  <w16cex:commentExtensible w16cex:durableId="23A800AC" w16cex:dateUtc="2021-01-12T04:04:00Z"/>
  <w16cex:commentExtensible w16cex:durableId="23A800AF" w16cex:dateUtc="2021-01-12T04:04:00Z"/>
  <w16cex:commentExtensible w16cex:durableId="23A800B2" w16cex:dateUtc="2021-01-12T04:04:00Z"/>
  <w16cex:commentExtensible w16cex:durableId="23A800B6" w16cex:dateUtc="2021-01-12T04:04:00Z"/>
  <w16cex:commentExtensible w16cex:durableId="23A800B8" w16cex:dateUtc="2021-01-12T04:04:00Z"/>
  <w16cex:commentExtensible w16cex:durableId="23A800BB" w16cex:dateUtc="2021-01-12T04:04:00Z"/>
  <w16cex:commentExtensible w16cex:durableId="23A800BF" w16cex:dateUtc="2021-01-12T04:04:00Z"/>
  <w16cex:commentExtensible w16cex:durableId="23A800C3" w16cex:dateUtc="2021-01-12T04:04:00Z"/>
  <w16cex:commentExtensible w16cex:durableId="23A800C5" w16cex:dateUtc="2021-01-12T04:04:00Z"/>
  <w16cex:commentExtensible w16cex:durableId="23A800C8" w16cex:dateUtc="2021-01-12T04:04:00Z"/>
  <w16cex:commentExtensible w16cex:durableId="23A800CB" w16cex:dateUtc="2021-01-12T04:04:00Z"/>
  <w16cex:commentExtensible w16cex:durableId="23A800CF" w16cex:dateUtc="2021-01-12T04:04:00Z"/>
  <w16cex:commentExtensible w16cex:durableId="23A800D2" w16cex:dateUtc="2021-01-12T04:04:00Z"/>
  <w16cex:commentExtensible w16cex:durableId="23A800D7" w16cex:dateUtc="2021-01-12T04:04:00Z"/>
  <w16cex:commentExtensible w16cex:durableId="23A800DA" w16cex:dateUtc="2021-01-12T04:04:00Z"/>
  <w16cex:commentExtensible w16cex:durableId="23A800DD" w16cex:dateUtc="2021-01-12T04:05:00Z"/>
  <w16cex:commentExtensible w16cex:durableId="23A800E0" w16cex:dateUtc="2021-01-12T04:05:00Z"/>
  <w16cex:commentExtensible w16cex:durableId="23A800E3" w16cex:dateUtc="2021-01-12T04:05:00Z"/>
  <w16cex:commentExtensible w16cex:durableId="23A800E5" w16cex:dateUtc="2021-01-12T04:05:00Z"/>
  <w16cex:commentExtensible w16cex:durableId="23A800E9" w16cex:dateUtc="2021-01-12T04:05:00Z"/>
  <w16cex:commentExtensible w16cex:durableId="23A800EB" w16cex:dateUtc="2021-01-12T04:05:00Z"/>
  <w16cex:commentExtensible w16cex:durableId="23A800EE" w16cex:dateUtc="2021-01-12T04:05:00Z"/>
  <w16cex:commentExtensible w16cex:durableId="23A800F0" w16cex:dateUtc="2021-01-12T04:05:00Z"/>
  <w16cex:commentExtensible w16cex:durableId="23A800F3" w16cex:dateUtc="2021-01-12T04:05:00Z"/>
  <w16cex:commentExtensible w16cex:durableId="23A800F7" w16cex:dateUtc="2021-01-12T04:05:00Z"/>
  <w16cex:commentExtensible w16cex:durableId="23A800FA" w16cex:dateUtc="2021-01-12T04:05:00Z"/>
  <w16cex:commentExtensible w16cex:durableId="23A800FC" w16cex:dateUtc="2021-01-12T04:05:00Z"/>
  <w16cex:commentExtensible w16cex:durableId="23A800FF" w16cex:dateUtc="2021-01-12T04:05:00Z"/>
  <w16cex:commentExtensible w16cex:durableId="23A80102" w16cex:dateUtc="2021-01-12T04:05:00Z"/>
  <w16cex:commentExtensible w16cex:durableId="23A80104" w16cex:dateUtc="2021-01-12T04:05:00Z"/>
  <w16cex:commentExtensible w16cex:durableId="23A80107" w16cex:dateUtc="2021-01-12T04:05:00Z"/>
  <w16cex:commentExtensible w16cex:durableId="23A8010A" w16cex:dateUtc="2021-01-12T04:05:00Z"/>
  <w16cex:commentExtensible w16cex:durableId="23A8010D" w16cex:dateUtc="2021-01-12T04:05:00Z"/>
  <w16cex:commentExtensible w16cex:durableId="23A80111" w16cex:dateUtc="2021-01-12T04:05:00Z"/>
  <w16cex:commentExtensible w16cex:durableId="23A80114" w16cex:dateUtc="2021-01-12T04:05:00Z"/>
  <w16cex:commentExtensible w16cex:durableId="23A80117" w16cex:dateUtc="2021-01-12T04:05:00Z"/>
  <w16cex:commentExtensible w16cex:durableId="23A8011A" w16cex:dateUtc="2021-01-12T04:06:00Z"/>
  <w16cex:commentExtensible w16cex:durableId="23A8011C" w16cex:dateUtc="2021-01-12T04:06:00Z"/>
  <w16cex:commentExtensible w16cex:durableId="23A8011F" w16cex:dateUtc="2021-01-12T04:06:00Z"/>
  <w16cex:commentExtensible w16cex:durableId="23A80121" w16cex:dateUtc="2021-01-12T04:06:00Z"/>
  <w16cex:commentExtensible w16cex:durableId="23A8012F" w16cex:dateUtc="2021-01-12T04:06:00Z"/>
  <w16cex:commentExtensible w16cex:durableId="23A80132" w16cex:dateUtc="2021-01-12T04:06:00Z"/>
  <w16cex:commentExtensible w16cex:durableId="23A80134" w16cex:dateUtc="2021-01-12T04:06:00Z"/>
  <w16cex:commentExtensible w16cex:durableId="23A80138" w16cex:dateUtc="2021-01-12T04:06:00Z"/>
  <w16cex:commentExtensible w16cex:durableId="23A8013A" w16cex:dateUtc="2021-01-12T04:06:00Z"/>
  <w16cex:commentExtensible w16cex:durableId="23A8013D" w16cex:dateUtc="2021-01-12T04:06:00Z"/>
  <w16cex:commentExtensible w16cex:durableId="23A80141" w16cex:dateUtc="2021-01-12T04:06:00Z"/>
  <w16cex:commentExtensible w16cex:durableId="23A80144" w16cex:dateUtc="2021-01-12T04:06:00Z"/>
  <w16cex:commentExtensible w16cex:durableId="23A80147" w16cex:dateUtc="2021-01-12T04:06:00Z"/>
  <w16cex:commentExtensible w16cex:durableId="23A8014A" w16cex:dateUtc="2021-01-12T04:06:00Z"/>
  <w16cex:commentExtensible w16cex:durableId="23A8014D" w16cex:dateUtc="2021-01-12T04:06:00Z"/>
  <w16cex:commentExtensible w16cex:durableId="23A80150" w16cex:dateUtc="2021-01-12T04:06:00Z"/>
  <w16cex:commentExtensible w16cex:durableId="23A80153" w16cex:dateUtc="2021-01-12T04:06:00Z"/>
  <w16cex:commentExtensible w16cex:durableId="23A80156" w16cex:dateUtc="2021-01-12T04:07:00Z"/>
  <w16cex:commentExtensible w16cex:durableId="23A80159" w16cex:dateUtc="2021-01-12T04:07:00Z"/>
  <w16cex:commentExtensible w16cex:durableId="23A8015C" w16cex:dateUtc="2021-01-12T04:07:00Z"/>
  <w16cex:commentExtensible w16cex:durableId="23A8015F" w16cex:dateUtc="2021-01-12T04:07:00Z"/>
  <w16cex:commentExtensible w16cex:durableId="23A80166" w16cex:dateUtc="2021-01-12T04:07:00Z"/>
  <w16cex:commentExtensible w16cex:durableId="23A80168" w16cex:dateUtc="2021-01-12T04:07:00Z"/>
  <w16cex:commentExtensible w16cex:durableId="23A8016B" w16cex:dateUtc="2021-01-12T04:07:00Z"/>
  <w16cex:commentExtensible w16cex:durableId="23A8016E" w16cex:dateUtc="2021-01-12T04:07:00Z"/>
  <w16cex:commentExtensible w16cex:durableId="23A80170" w16cex:dateUtc="2021-01-12T04:07:00Z"/>
  <w16cex:commentExtensible w16cex:durableId="23A80173" w16cex:dateUtc="2021-01-12T04:07:00Z"/>
  <w16cex:commentExtensible w16cex:durableId="23A80176" w16cex:dateUtc="2021-01-12T04:07:00Z"/>
  <w16cex:commentExtensible w16cex:durableId="23A80179" w16cex:dateUtc="2021-01-12T04:07:00Z"/>
  <w16cex:commentExtensible w16cex:durableId="23A8017C" w16cex:dateUtc="2021-01-12T04:07:00Z"/>
  <w16cex:commentExtensible w16cex:durableId="23A8017F" w16cex:dateUtc="2021-01-12T04:07:00Z"/>
  <w16cex:commentExtensible w16cex:durableId="23A80181" w16cex:dateUtc="2021-01-12T04:07:00Z"/>
  <w16cex:commentExtensible w16cex:durableId="23A80184" w16cex:dateUtc="2021-01-12T04:07:00Z"/>
  <w16cex:commentExtensible w16cex:durableId="23A8018A" w16cex:dateUtc="2021-01-12T04:07:00Z"/>
  <w16cex:commentExtensible w16cex:durableId="23A8018C" w16cex:dateUtc="2021-01-12T04:07:00Z"/>
  <w16cex:commentExtensible w16cex:durableId="23A8018F" w16cex:dateUtc="2021-01-12T04:07:00Z"/>
  <w16cex:commentExtensible w16cex:durableId="23A80192" w16cex:dateUtc="2021-01-12T04:08:00Z"/>
  <w16cex:commentExtensible w16cex:durableId="23A80194" w16cex:dateUtc="2021-01-12T04:08:00Z"/>
  <w16cex:commentExtensible w16cex:durableId="23A80197" w16cex:dateUtc="2021-01-12T04: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7F80BDC" w16cid:durableId="23A6EF38"/>
  <w16cid:commentId w16cid:paraId="619B6310" w16cid:durableId="23A6EF50"/>
  <w16cid:commentId w16cid:paraId="2D68B508" w16cid:durableId="23A6EF70"/>
  <w16cid:commentId w16cid:paraId="455DBABF" w16cid:durableId="23A6EF84"/>
  <w16cid:commentId w16cid:paraId="08CEAC5A" w16cid:durableId="23A6EFD1"/>
  <w16cid:commentId w16cid:paraId="4D1BE898" w16cid:durableId="23A70064"/>
  <w16cid:commentId w16cid:paraId="6038539A" w16cid:durableId="23A7004D"/>
  <w16cid:commentId w16cid:paraId="28494D71" w16cid:durableId="23A70182"/>
  <w16cid:commentId w16cid:paraId="5163D210" w16cid:durableId="23A7DBAF"/>
  <w16cid:commentId w16cid:paraId="6C9FCED4" w16cid:durableId="23A7DC14"/>
  <w16cid:commentId w16cid:paraId="6EBA761B" w16cid:durableId="23A7DC51"/>
  <w16cid:commentId w16cid:paraId="07394354" w16cid:durableId="23A7DD56"/>
  <w16cid:commentId w16cid:paraId="576C4F0C" w16cid:durableId="23A7DE5F"/>
  <w16cid:commentId w16cid:paraId="36A4206A" w16cid:durableId="23A7DEB8"/>
  <w16cid:commentId w16cid:paraId="6B86647D" w16cid:durableId="23A7E61F"/>
  <w16cid:commentId w16cid:paraId="199183CF" w16cid:durableId="23A7EDB5"/>
  <w16cid:commentId w16cid:paraId="2D00DEB1" w16cid:durableId="23A7EE6E"/>
  <w16cid:commentId w16cid:paraId="13DDFF26" w16cid:durableId="23A7EE95"/>
  <w16cid:commentId w16cid:paraId="42736AE7" w16cid:durableId="23A7EEBA"/>
  <w16cid:commentId w16cid:paraId="53FAFA94" w16cid:durableId="23A7EF07"/>
  <w16cid:commentId w16cid:paraId="38851F18" w16cid:durableId="23A7DAA6"/>
  <w16cid:commentId w16cid:paraId="19052665" w16cid:durableId="23A7EF1F"/>
  <w16cid:commentId w16cid:paraId="5326CD75" w16cid:durableId="23A7EFA6"/>
  <w16cid:commentId w16cid:paraId="34549057" w16cid:durableId="23A7F048"/>
  <w16cid:commentId w16cid:paraId="510288CC" w16cid:durableId="23A7F166"/>
  <w16cid:commentId w16cid:paraId="3A9302C7" w16cid:durableId="23A7F19C"/>
  <w16cid:commentId w16cid:paraId="2DFD49C3" w16cid:durableId="23A7F1C3"/>
  <w16cid:commentId w16cid:paraId="0C577AF4" w16cid:durableId="23A6F52A"/>
  <w16cid:commentId w16cid:paraId="17F52625" w16cid:durableId="23A6F545"/>
  <w16cid:commentId w16cid:paraId="682BB8AD" w16cid:durableId="23A6F574"/>
  <w16cid:commentId w16cid:paraId="6624C80F" w16cid:durableId="23A6F5A3"/>
  <w16cid:commentId w16cid:paraId="3D95F766" w16cid:durableId="23A6F7E1"/>
  <w16cid:commentId w16cid:paraId="6E109818" w16cid:durableId="23A6F91B"/>
  <w16cid:commentId w16cid:paraId="25FA82D2" w16cid:durableId="23A6F957"/>
  <w16cid:commentId w16cid:paraId="3D969916" w16cid:durableId="23A6F9A0"/>
  <w16cid:commentId w16cid:paraId="28B503AF" w16cid:durableId="23A6F9D4"/>
  <w16cid:commentId w16cid:paraId="2DB65228" w16cid:durableId="23A6FA33"/>
  <w16cid:commentId w16cid:paraId="07B0B453" w16cid:durableId="23A6FA4E"/>
  <w16cid:commentId w16cid:paraId="1C68403C" w16cid:durableId="23A6FAA4"/>
  <w16cid:commentId w16cid:paraId="20F06727" w16cid:durableId="23A6FADB"/>
  <w16cid:commentId w16cid:paraId="7DF96815" w16cid:durableId="23A6FAFA"/>
  <w16cid:commentId w16cid:paraId="0EFCC7C0" w16cid:durableId="23A6FB4D"/>
  <w16cid:commentId w16cid:paraId="7D59FB96" w16cid:durableId="23A7F1F3"/>
  <w16cid:commentId w16cid:paraId="7C14E556" w16cid:durableId="23A7F208"/>
  <w16cid:commentId w16cid:paraId="5C2B0A8C" w16cid:durableId="23A7F218"/>
  <w16cid:commentId w16cid:paraId="701E785E" w16cid:durableId="23A7F224"/>
  <w16cid:commentId w16cid:paraId="4B0C5178" w16cid:durableId="23A7F245"/>
  <w16cid:commentId w16cid:paraId="1ABEF0C3" w16cid:durableId="23A7F253"/>
  <w16cid:commentId w16cid:paraId="3098FDF3" w16cid:durableId="23A7F2A3"/>
  <w16cid:commentId w16cid:paraId="57DB8918" w16cid:durableId="23A7F2B2"/>
  <w16cid:commentId w16cid:paraId="6A1F075A" w16cid:durableId="23A7F2C3"/>
  <w16cid:commentId w16cid:paraId="16BBEEAF" w16cid:durableId="23A8022F"/>
  <w16cid:commentId w16cid:paraId="1A8A7E6B" w16cid:durableId="23A80243"/>
  <w16cid:commentId w16cid:paraId="67866EC4" w16cid:durableId="23A7F2F4"/>
  <w16cid:commentId w16cid:paraId="272C0DDE" w16cid:durableId="23A7F337"/>
  <w16cid:commentId w16cid:paraId="14DA4E07" w16cid:durableId="23A7F349"/>
  <w16cid:commentId w16cid:paraId="52D6A46C" w16cid:durableId="23A7F35B"/>
  <w16cid:commentId w16cid:paraId="3BD8734F" w16cid:durableId="23A7F37A"/>
  <w16cid:commentId w16cid:paraId="2FFC9397" w16cid:durableId="23A7F38C"/>
  <w16cid:commentId w16cid:paraId="03BCDFB3" w16cid:durableId="23A7F3DB"/>
  <w16cid:commentId w16cid:paraId="59F56B6C" w16cid:durableId="23A7F412"/>
  <w16cid:commentId w16cid:paraId="6202BC01" w16cid:durableId="23A7F41F"/>
  <w16cid:commentId w16cid:paraId="48227750" w16cid:durableId="23A7F430"/>
  <w16cid:commentId w16cid:paraId="23B293BB" w16cid:durableId="23A7F441"/>
  <w16cid:commentId w16cid:paraId="4FE669E4" w16cid:durableId="23A7F46D"/>
  <w16cid:commentId w16cid:paraId="7B243D30" w16cid:durableId="23A7F482"/>
  <w16cid:commentId w16cid:paraId="47EC39C2" w16cid:durableId="23A8027D"/>
  <w16cid:commentId w16cid:paraId="73C0101C" w16cid:durableId="23A82AD0"/>
  <w16cid:commentId w16cid:paraId="63D3DF05" w16cid:durableId="23A82ADD"/>
  <w16cid:commentId w16cid:paraId="33E34DBA" w16cid:durableId="23A7F4D2"/>
  <w16cid:commentId w16cid:paraId="2DD0A875" w16cid:durableId="23A7F4E5"/>
  <w16cid:commentId w16cid:paraId="14A28094" w16cid:durableId="23A7F4FB"/>
  <w16cid:commentId w16cid:paraId="60788F9D" w16cid:durableId="23A7F539"/>
  <w16cid:commentId w16cid:paraId="44BE1441" w16cid:durableId="23A7F547"/>
  <w16cid:commentId w16cid:paraId="63BE118E" w16cid:durableId="23A7F565"/>
  <w16cid:commentId w16cid:paraId="4636BDA0" w16cid:durableId="23A7F572"/>
  <w16cid:commentId w16cid:paraId="455644A7" w16cid:durableId="23A7F582"/>
  <w16cid:commentId w16cid:paraId="4028BB1A" w16cid:durableId="23A7F592"/>
  <w16cid:commentId w16cid:paraId="493D9407" w16cid:durableId="23A7F5A5"/>
  <w16cid:commentId w16cid:paraId="152DCC44" w16cid:durableId="23A7F5CA"/>
  <w16cid:commentId w16cid:paraId="69980528" w16cid:durableId="23A7F5D6"/>
  <w16cid:commentId w16cid:paraId="0E456CA4" w16cid:durableId="23A7F5E9"/>
  <w16cid:commentId w16cid:paraId="6CC32C50" w16cid:durableId="23A7F61A"/>
  <w16cid:commentId w16cid:paraId="585467A7" w16cid:durableId="23A7F646"/>
  <w16cid:commentId w16cid:paraId="057137B8" w16cid:durableId="23A7F69D"/>
  <w16cid:commentId w16cid:paraId="0B93C55E" w16cid:durableId="23A7F6B0"/>
  <w16cid:commentId w16cid:paraId="6047A50D" w16cid:durableId="23A7F6E6"/>
  <w16cid:commentId w16cid:paraId="1B905B15" w16cid:durableId="23A7F6FE"/>
  <w16cid:commentId w16cid:paraId="2CCF492A" w16cid:durableId="23A7F712"/>
  <w16cid:commentId w16cid:paraId="6E3E4CF3" w16cid:durableId="23A7F739"/>
  <w16cid:commentId w16cid:paraId="5DAA31D3" w16cid:durableId="23A7F750"/>
  <w16cid:commentId w16cid:paraId="6A99A1C9" w16cid:durableId="23A7F762"/>
  <w16cid:commentId w16cid:paraId="5D07D0F4" w16cid:durableId="23A7F770"/>
  <w16cid:commentId w16cid:paraId="547E354C" w16cid:durableId="23A7F77E"/>
  <w16cid:commentId w16cid:paraId="78949308" w16cid:durableId="23A7F78E"/>
  <w16cid:commentId w16cid:paraId="591E184C" w16cid:durableId="23A7F7AE"/>
  <w16cid:commentId w16cid:paraId="0D4BAFD9" w16cid:durableId="23A7F7C0"/>
  <w16cid:commentId w16cid:paraId="34A0684C" w16cid:durableId="23A7F7CE"/>
  <w16cid:commentId w16cid:paraId="5DAFA610" w16cid:durableId="23A7F7DE"/>
  <w16cid:commentId w16cid:paraId="6C239607" w16cid:durableId="23A7F7F3"/>
  <w16cid:commentId w16cid:paraId="48CC8967" w16cid:durableId="23A7F80E"/>
  <w16cid:commentId w16cid:paraId="68493F25" w16cid:durableId="23A7F83D"/>
  <w16cid:commentId w16cid:paraId="7197FC75" w16cid:durableId="23A7F889"/>
  <w16cid:commentId w16cid:paraId="02158FFA" w16cid:durableId="23A7F8A3"/>
  <w16cid:commentId w16cid:paraId="5C9D3276" w16cid:durableId="23A7F8AE"/>
  <w16cid:commentId w16cid:paraId="027F4854" w16cid:durableId="23A7F8C3"/>
  <w16cid:commentId w16cid:paraId="6AC67464" w16cid:durableId="23A7F8DB"/>
  <w16cid:commentId w16cid:paraId="35F1D492" w16cid:durableId="23A7F8F4"/>
  <w16cid:commentId w16cid:paraId="0509BB1D" w16cid:durableId="23A7F8FF"/>
  <w16cid:commentId w16cid:paraId="0F515673" w16cid:durableId="23A7F917"/>
  <w16cid:commentId w16cid:paraId="64E78E35" w16cid:durableId="23A7F92D"/>
  <w16cid:commentId w16cid:paraId="780ACC99" w16cid:durableId="23A7F939"/>
  <w16cid:commentId w16cid:paraId="075AA2B2" w16cid:durableId="23A7F970"/>
  <w16cid:commentId w16cid:paraId="6B68534D" w16cid:durableId="23A7F98A"/>
  <w16cid:commentId w16cid:paraId="1CE6D27B" w16cid:durableId="23A7F9F6"/>
  <w16cid:commentId w16cid:paraId="71B157D5" w16cid:durableId="23A7FA04"/>
  <w16cid:commentId w16cid:paraId="492C2111" w16cid:durableId="23A7FA30"/>
  <w16cid:commentId w16cid:paraId="785342AA" w16cid:durableId="23A7FA55"/>
  <w16cid:commentId w16cid:paraId="45654321" w16cid:durableId="23A7FA5F"/>
  <w16cid:commentId w16cid:paraId="05487088" w16cid:durableId="23A7FA6B"/>
  <w16cid:commentId w16cid:paraId="4CA94923" w16cid:durableId="23A7FA7E"/>
  <w16cid:commentId w16cid:paraId="17CDB8FD" w16cid:durableId="23A7FA8E"/>
  <w16cid:commentId w16cid:paraId="647C6E82" w16cid:durableId="23A7FAA3"/>
  <w16cid:commentId w16cid:paraId="1AD5C661" w16cid:durableId="23A7FAB2"/>
  <w16cid:commentId w16cid:paraId="3ED8E2A1" w16cid:durableId="23A7FB0E"/>
  <w16cid:commentId w16cid:paraId="385F3CCF" w16cid:durableId="23A7FB2A"/>
  <w16cid:commentId w16cid:paraId="7E5794D2" w16cid:durableId="23A7FB34"/>
  <w16cid:commentId w16cid:paraId="534B18C4" w16cid:durableId="23A7FB51"/>
  <w16cid:commentId w16cid:paraId="3E687B75" w16cid:durableId="23A7FB68"/>
  <w16cid:commentId w16cid:paraId="15C8874B" w16cid:durableId="23A7FB75"/>
  <w16cid:commentId w16cid:paraId="738CB244" w16cid:durableId="23A7FB83"/>
  <w16cid:commentId w16cid:paraId="72AB76FE" w16cid:durableId="23A7FB9A"/>
  <w16cid:commentId w16cid:paraId="68DAD7AB" w16cid:durableId="23A7FBCD"/>
  <w16cid:commentId w16cid:paraId="1AB05C60" w16cid:durableId="23A7FBD9"/>
  <w16cid:commentId w16cid:paraId="3C783A2A" w16cid:durableId="23A7FBDF"/>
  <w16cid:commentId w16cid:paraId="4A727FF9" w16cid:durableId="23A7FBF4"/>
  <w16cid:commentId w16cid:paraId="61CD69FF" w16cid:durableId="23A7FBFF"/>
  <w16cid:commentId w16cid:paraId="2406EBF6" w16cid:durableId="23A7FC23"/>
  <w16cid:commentId w16cid:paraId="3B481BA5" w16cid:durableId="23A7FC32"/>
  <w16cid:commentId w16cid:paraId="458BBD39" w16cid:durableId="23A7FC49"/>
  <w16cid:commentId w16cid:paraId="77EA5157" w16cid:durableId="23A7FC4C"/>
  <w16cid:commentId w16cid:paraId="45DFD0DA" w16cid:durableId="23A7FC51"/>
  <w16cid:commentId w16cid:paraId="457E8440" w16cid:durableId="23A7FC54"/>
  <w16cid:commentId w16cid:paraId="30DBEFDD" w16cid:durableId="23A7FC57"/>
  <w16cid:commentId w16cid:paraId="4B0C1077" w16cid:durableId="23A7FC5A"/>
  <w16cid:commentId w16cid:paraId="3314A8B2" w16cid:durableId="23A7FC83"/>
  <w16cid:commentId w16cid:paraId="48D32718" w16cid:durableId="23A7FC86"/>
  <w16cid:commentId w16cid:paraId="260F4032" w16cid:durableId="23A7FC8E"/>
  <w16cid:commentId w16cid:paraId="3522C547" w16cid:durableId="23A7FC91"/>
  <w16cid:commentId w16cid:paraId="337C7173" w16cid:durableId="23A7FC95"/>
  <w16cid:commentId w16cid:paraId="7227E74A" w16cid:durableId="23A7FC9E"/>
  <w16cid:commentId w16cid:paraId="36759CCE" w16cid:durableId="23A7FCAA"/>
  <w16cid:commentId w16cid:paraId="4A3A2354" w16cid:durableId="23A7FCB4"/>
  <w16cid:commentId w16cid:paraId="795D00B0" w16cid:durableId="23A7FCD6"/>
  <w16cid:commentId w16cid:paraId="503EDC7A" w16cid:durableId="23A7FCDC"/>
  <w16cid:commentId w16cid:paraId="534F2191" w16cid:durableId="23A7FCE0"/>
  <w16cid:commentId w16cid:paraId="41DBACF5" w16cid:durableId="23A7FCE4"/>
  <w16cid:commentId w16cid:paraId="60F156B7" w16cid:durableId="23A7FCE8"/>
  <w16cid:commentId w16cid:paraId="3AE53BA3" w16cid:durableId="23A7FCEC"/>
  <w16cid:commentId w16cid:paraId="17AC9DDD" w16cid:durableId="23A7FCF6"/>
  <w16cid:commentId w16cid:paraId="1D04A81C" w16cid:durableId="23A7FCFA"/>
  <w16cid:commentId w16cid:paraId="1A346D4E" w16cid:durableId="23A7FCFE"/>
  <w16cid:commentId w16cid:paraId="6FD51883" w16cid:durableId="23A7FD01"/>
  <w16cid:commentId w16cid:paraId="35CAFCFD" w16cid:durableId="23A7FD05"/>
  <w16cid:commentId w16cid:paraId="620AD085" w16cid:durableId="23A7FD09"/>
  <w16cid:commentId w16cid:paraId="3C87D5CC" w16cid:durableId="23A7FD0B"/>
  <w16cid:commentId w16cid:paraId="15F06D6F" w16cid:durableId="23A7FD13"/>
  <w16cid:commentId w16cid:paraId="53F6A702" w16cid:durableId="23A7FD15"/>
  <w16cid:commentId w16cid:paraId="41B30A36" w16cid:durableId="23A7FD17"/>
  <w16cid:commentId w16cid:paraId="32A90520" w16cid:durableId="23A7FD1E"/>
  <w16cid:commentId w16cid:paraId="0CDEC0A2" w16cid:durableId="23A7FD20"/>
  <w16cid:commentId w16cid:paraId="275F501C" w16cid:durableId="23A7FD23"/>
  <w16cid:commentId w16cid:paraId="0EFA9E0A" w16cid:durableId="23A7FD27"/>
  <w16cid:commentId w16cid:paraId="24FF6062" w16cid:durableId="23A7FD2C"/>
  <w16cid:commentId w16cid:paraId="280C8838" w16cid:durableId="23A7FD2F"/>
  <w16cid:commentId w16cid:paraId="5E16A873" w16cid:durableId="23A7FD42"/>
  <w16cid:commentId w16cid:paraId="2C28C4E3" w16cid:durableId="23A7FD47"/>
  <w16cid:commentId w16cid:paraId="511B74F3" w16cid:durableId="23A7FD4B"/>
  <w16cid:commentId w16cid:paraId="285CCF7C" w16cid:durableId="23A7FD4F"/>
  <w16cid:commentId w16cid:paraId="05040482" w16cid:durableId="23A7FD52"/>
  <w16cid:commentId w16cid:paraId="19556759" w16cid:durableId="23A7FD5F"/>
  <w16cid:commentId w16cid:paraId="6CACC92E" w16cid:durableId="23A7FD66"/>
  <w16cid:commentId w16cid:paraId="4213940B" w16cid:durableId="23A7FD70"/>
  <w16cid:commentId w16cid:paraId="55C25F78" w16cid:durableId="23A7FE3F"/>
  <w16cid:commentId w16cid:paraId="19761019" w16cid:durableId="23A7FE41"/>
  <w16cid:commentId w16cid:paraId="6BAD6540" w16cid:durableId="23A7FE44"/>
  <w16cid:commentId w16cid:paraId="3C5138BB" w16cid:durableId="23A7FD79"/>
  <w16cid:commentId w16cid:paraId="769EE322" w16cid:durableId="23A7FD7B"/>
  <w16cid:commentId w16cid:paraId="0D656AA8" w16cid:durableId="23A7FD7F"/>
  <w16cid:commentId w16cid:paraId="044438D6" w16cid:durableId="23A7FD8B"/>
  <w16cid:commentId w16cid:paraId="047E332C" w16cid:durableId="23A7FD8E"/>
  <w16cid:commentId w16cid:paraId="343E3721" w16cid:durableId="23A7FD93"/>
  <w16cid:commentId w16cid:paraId="5791E6D4" w16cid:durableId="23A7FD9C"/>
  <w16cid:commentId w16cid:paraId="0B700158" w16cid:durableId="23A7FDA6"/>
  <w16cid:commentId w16cid:paraId="22BCD8B1" w16cid:durableId="23A7FDA9"/>
  <w16cid:commentId w16cid:paraId="6F2F7D4C" w16cid:durableId="23A7FDAB"/>
  <w16cid:commentId w16cid:paraId="4F09656D" w16cid:durableId="23A7FDAF"/>
  <w16cid:commentId w16cid:paraId="5A7FC3DE" w16cid:durableId="23A7FDB1"/>
  <w16cid:commentId w16cid:paraId="15A68CE3" w16cid:durableId="23A7FDB5"/>
  <w16cid:commentId w16cid:paraId="617466DF" w16cid:durableId="23A7FDB9"/>
  <w16cid:commentId w16cid:paraId="58BD8AAC" w16cid:durableId="23A7FDBB"/>
  <w16cid:commentId w16cid:paraId="7CDE8160" w16cid:durableId="23A7FDBE"/>
  <w16cid:commentId w16cid:paraId="4B0D9521" w16cid:durableId="23A8099F"/>
  <w16cid:commentId w16cid:paraId="6AE0D263" w16cid:durableId="23A809B5"/>
  <w16cid:commentId w16cid:paraId="3A334644" w16cid:durableId="23A809BD"/>
  <w16cid:commentId w16cid:paraId="343D7A72" w16cid:durableId="23A809CE"/>
  <w16cid:commentId w16cid:paraId="2EE3C358" w16cid:durableId="23A809D5"/>
  <w16cid:commentId w16cid:paraId="29D2D501" w16cid:durableId="23A7FDDD"/>
  <w16cid:commentId w16cid:paraId="4C6872AB" w16cid:durableId="23A7FDE0"/>
  <w16cid:commentId w16cid:paraId="7DBCE981" w16cid:durableId="23A7FDE4"/>
  <w16cid:commentId w16cid:paraId="4C47F188" w16cid:durableId="23A7FDE7"/>
  <w16cid:commentId w16cid:paraId="24681F45" w16cid:durableId="23A7FDEB"/>
  <w16cid:commentId w16cid:paraId="2D1C780A" w16cid:durableId="23A7FDEF"/>
  <w16cid:commentId w16cid:paraId="6AF03E34" w16cid:durableId="23A7FDF4"/>
  <w16cid:commentId w16cid:paraId="5BA3E437" w16cid:durableId="23A7FDF7"/>
  <w16cid:commentId w16cid:paraId="4886C1CF" w16cid:durableId="23A7FDFB"/>
  <w16cid:commentId w16cid:paraId="1D515EF5" w16cid:durableId="23A7FDFF"/>
  <w16cid:commentId w16cid:paraId="7D68E7BA" w16cid:durableId="23A7FE61"/>
  <w16cid:commentId w16cid:paraId="5859EE27" w16cid:durableId="23A7FE64"/>
  <w16cid:commentId w16cid:paraId="69EDC140" w16cid:durableId="23A7FE66"/>
  <w16cid:commentId w16cid:paraId="3E3C03D5" w16cid:durableId="23A7FE69"/>
  <w16cid:commentId w16cid:paraId="0B965158" w16cid:durableId="23A7FE6D"/>
  <w16cid:commentId w16cid:paraId="2B8D16C2" w16cid:durableId="23A7FE71"/>
  <w16cid:commentId w16cid:paraId="70A40797" w16cid:durableId="23A7FE73"/>
  <w16cid:commentId w16cid:paraId="7ED13FE5" w16cid:durableId="23A7FE76"/>
  <w16cid:commentId w16cid:paraId="1B588798" w16cid:durableId="23A7FE78"/>
  <w16cid:commentId w16cid:paraId="1320F45A" w16cid:durableId="23A7FE7F"/>
  <w16cid:commentId w16cid:paraId="7A7EFD50" w16cid:durableId="23A7FE87"/>
  <w16cid:commentId w16cid:paraId="0873B430" w16cid:durableId="23A7FE89"/>
  <w16cid:commentId w16cid:paraId="1138A381" w16cid:durableId="23A7FE8C"/>
  <w16cid:commentId w16cid:paraId="51FB4D5F" w16cid:durableId="23A7FE96"/>
  <w16cid:commentId w16cid:paraId="030C7A02" w16cid:durableId="23A7FE9A"/>
  <w16cid:commentId w16cid:paraId="7C4AF851" w16cid:durableId="23A7FEA3"/>
  <w16cid:commentId w16cid:paraId="7162A2C3" w16cid:durableId="23A7FEA7"/>
  <w16cid:commentId w16cid:paraId="06CF0087" w16cid:durableId="23A7FEAC"/>
  <w16cid:commentId w16cid:paraId="21823169" w16cid:durableId="23A7FEB0"/>
  <w16cid:commentId w16cid:paraId="2E052B91" w16cid:durableId="23A7FEB4"/>
  <w16cid:commentId w16cid:paraId="12CB821A" w16cid:durableId="23A7FEB8"/>
  <w16cid:commentId w16cid:paraId="56A3256C" w16cid:durableId="23A7FEBE"/>
  <w16cid:commentId w16cid:paraId="2537093C" w16cid:durableId="23A7FEC3"/>
  <w16cid:commentId w16cid:paraId="44E51C7F" w16cid:durableId="23A7FEC6"/>
  <w16cid:commentId w16cid:paraId="368F76AF" w16cid:durableId="23A7FECA"/>
  <w16cid:commentId w16cid:paraId="7FF2E52F" w16cid:durableId="23A7FECD"/>
  <w16cid:commentId w16cid:paraId="023FD0E8" w16cid:durableId="23A7FED0"/>
  <w16cid:commentId w16cid:paraId="24B1E0CD" w16cid:durableId="23A7FED3"/>
  <w16cid:commentId w16cid:paraId="62D02C14" w16cid:durableId="23A7FED6"/>
  <w16cid:commentId w16cid:paraId="373D7B79" w16cid:durableId="23A7FED8"/>
  <w16cid:commentId w16cid:paraId="39F8C840" w16cid:durableId="23A7FEDD"/>
  <w16cid:commentId w16cid:paraId="1AD1B00E" w16cid:durableId="23A7FEE0"/>
  <w16cid:commentId w16cid:paraId="02B124BF" w16cid:durableId="23A7FEE3"/>
  <w16cid:commentId w16cid:paraId="4E42C274" w16cid:durableId="23A7FEE6"/>
  <w16cid:commentId w16cid:paraId="28BF9D65" w16cid:durableId="23A7FEEC"/>
  <w16cid:commentId w16cid:paraId="298467DB" w16cid:durableId="23A7FEEE"/>
  <w16cid:commentId w16cid:paraId="67BA8BF5" w16cid:durableId="23A7FEF1"/>
  <w16cid:commentId w16cid:paraId="7F2344F2" w16cid:durableId="23A7FEF3"/>
  <w16cid:commentId w16cid:paraId="534FFE50" w16cid:durableId="23A7FEF6"/>
  <w16cid:commentId w16cid:paraId="25F9557E" w16cid:durableId="23A7FF00"/>
  <w16cid:commentId w16cid:paraId="73C32D9E" w16cid:durableId="23A7FF03"/>
  <w16cid:commentId w16cid:paraId="3F7F29FB" w16cid:durableId="23A7FF10"/>
  <w16cid:commentId w16cid:paraId="718F5749" w16cid:durableId="23A7FF13"/>
  <w16cid:commentId w16cid:paraId="09E04784" w16cid:durableId="23A7FF16"/>
  <w16cid:commentId w16cid:paraId="4A8E75EA" w16cid:durableId="23A7FF18"/>
  <w16cid:commentId w16cid:paraId="2F096638" w16cid:durableId="23A7FF1B"/>
  <w16cid:commentId w16cid:paraId="12F6F7B0" w16cid:durableId="23A7FF1D"/>
  <w16cid:commentId w16cid:paraId="3059650C" w16cid:durableId="23A7FF20"/>
  <w16cid:commentId w16cid:paraId="2468036C" w16cid:durableId="23A7FF23"/>
  <w16cid:commentId w16cid:paraId="0FE682A5" w16cid:durableId="23A7FF25"/>
  <w16cid:commentId w16cid:paraId="1EFFF488" w16cid:durableId="23A7FF28"/>
  <w16cid:commentId w16cid:paraId="4A4DD761" w16cid:durableId="23A7FF2D"/>
  <w16cid:commentId w16cid:paraId="3C881CA5" w16cid:durableId="23A7FF3B"/>
  <w16cid:commentId w16cid:paraId="5F6B5059" w16cid:durableId="23A7FF3D"/>
  <w16cid:commentId w16cid:paraId="7D81559D" w16cid:durableId="23A7FF40"/>
  <w16cid:commentId w16cid:paraId="4B27122E" w16cid:durableId="23A7FF44"/>
  <w16cid:commentId w16cid:paraId="63AE4BC6" w16cid:durableId="23A7FF47"/>
  <w16cid:commentId w16cid:paraId="47A2D5E4" w16cid:durableId="23A7FF4A"/>
  <w16cid:commentId w16cid:paraId="6301B836" w16cid:durableId="23A7FF4C"/>
  <w16cid:commentId w16cid:paraId="085C98A4" w16cid:durableId="23A7FF4E"/>
  <w16cid:commentId w16cid:paraId="78A6F07A" w16cid:durableId="23A7FF51"/>
  <w16cid:commentId w16cid:paraId="3915FC96" w16cid:durableId="23A7FF57"/>
  <w16cid:commentId w16cid:paraId="04DE44A6" w16cid:durableId="23A7FF5A"/>
  <w16cid:commentId w16cid:paraId="51029353" w16cid:durableId="23A7FF5D"/>
  <w16cid:commentId w16cid:paraId="4A5EF1D5" w16cid:durableId="23A7FF61"/>
  <w16cid:commentId w16cid:paraId="5230D518" w16cid:durableId="23A80001"/>
  <w16cid:commentId w16cid:paraId="3AAF4A34" w16cid:durableId="23A80007"/>
  <w16cid:commentId w16cid:paraId="4B56ED6A" w16cid:durableId="23A8000F"/>
  <w16cid:commentId w16cid:paraId="009485EF" w16cid:durableId="23A80017"/>
  <w16cid:commentId w16cid:paraId="354253DB" w16cid:durableId="23A8001D"/>
  <w16cid:commentId w16cid:paraId="0D052216" w16cid:durableId="23A80049"/>
  <w16cid:commentId w16cid:paraId="771C128A" w16cid:durableId="23A8004C"/>
  <w16cid:commentId w16cid:paraId="31878E7D" w16cid:durableId="23A8004F"/>
  <w16cid:commentId w16cid:paraId="3CCE7FC7" w16cid:durableId="23A80052"/>
  <w16cid:commentId w16cid:paraId="7A00D46A" w16cid:durableId="23A80058"/>
  <w16cid:commentId w16cid:paraId="0FA0D967" w16cid:durableId="23A8005B"/>
  <w16cid:commentId w16cid:paraId="20508A86" w16cid:durableId="23A8005D"/>
  <w16cid:commentId w16cid:paraId="31DD7757" w16cid:durableId="23A80061"/>
  <w16cid:commentId w16cid:paraId="127ADD28" w16cid:durableId="23A80065"/>
  <w16cid:commentId w16cid:paraId="27FF1B3F" w16cid:durableId="23A80069"/>
  <w16cid:commentId w16cid:paraId="6825D1AF" w16cid:durableId="23A8006B"/>
  <w16cid:commentId w16cid:paraId="15D2B93B" w16cid:durableId="23A8006E"/>
  <w16cid:commentId w16cid:paraId="39228DAE" w16cid:durableId="23A80071"/>
  <w16cid:commentId w16cid:paraId="2A2A925F" w16cid:durableId="23A80073"/>
  <w16cid:commentId w16cid:paraId="2FF3282B" w16cid:durableId="23A80076"/>
  <w16cid:commentId w16cid:paraId="3181A848" w16cid:durableId="23A8007B"/>
  <w16cid:commentId w16cid:paraId="61CD0CA6" w16cid:durableId="23A8007E"/>
  <w16cid:commentId w16cid:paraId="20FCFCE6" w16cid:durableId="23A80081"/>
  <w16cid:commentId w16cid:paraId="6A7AF624" w16cid:durableId="23A80084"/>
  <w16cid:commentId w16cid:paraId="70492394" w16cid:durableId="23A80087"/>
  <w16cid:commentId w16cid:paraId="1A212CC8" w16cid:durableId="23A80096"/>
  <w16cid:commentId w16cid:paraId="2B4C6460" w16cid:durableId="23A80099"/>
  <w16cid:commentId w16cid:paraId="2D0483D5" w16cid:durableId="23A8009C"/>
  <w16cid:commentId w16cid:paraId="1E709651" w16cid:durableId="23A8009E"/>
  <w16cid:commentId w16cid:paraId="7DBBACCB" w16cid:durableId="23A800A3"/>
  <w16cid:commentId w16cid:paraId="4F1A030B" w16cid:durableId="23A800A6"/>
  <w16cid:commentId w16cid:paraId="37308E71" w16cid:durableId="23A800A9"/>
  <w16cid:commentId w16cid:paraId="6A5CD806" w16cid:durableId="23A800AC"/>
  <w16cid:commentId w16cid:paraId="1C95DEB7" w16cid:durableId="23A800AF"/>
  <w16cid:commentId w16cid:paraId="27547F34" w16cid:durableId="23A800B2"/>
  <w16cid:commentId w16cid:paraId="568CC125" w16cid:durableId="23A800B6"/>
  <w16cid:commentId w16cid:paraId="6F406129" w16cid:durableId="23A800B8"/>
  <w16cid:commentId w16cid:paraId="24B239E5" w16cid:durableId="23A800BB"/>
  <w16cid:commentId w16cid:paraId="7AF859EC" w16cid:durableId="23A800BF"/>
  <w16cid:commentId w16cid:paraId="7E19EBBC" w16cid:durableId="23A800C3"/>
  <w16cid:commentId w16cid:paraId="2D481FF9" w16cid:durableId="23A800C5"/>
  <w16cid:commentId w16cid:paraId="4C479B51" w16cid:durableId="23A800C8"/>
  <w16cid:commentId w16cid:paraId="3012F4BE" w16cid:durableId="23A800CB"/>
  <w16cid:commentId w16cid:paraId="5BA8FE69" w16cid:durableId="23A800CF"/>
  <w16cid:commentId w16cid:paraId="761E6C18" w16cid:durableId="23A800D2"/>
  <w16cid:commentId w16cid:paraId="41D3B3E5" w16cid:durableId="23A800D7"/>
  <w16cid:commentId w16cid:paraId="0D496B08" w16cid:durableId="23A800DA"/>
  <w16cid:commentId w16cid:paraId="4EACE357" w16cid:durableId="23A800DD"/>
  <w16cid:commentId w16cid:paraId="5EC8DF35" w16cid:durableId="23A800E0"/>
  <w16cid:commentId w16cid:paraId="5DCA6608" w16cid:durableId="23A800E3"/>
  <w16cid:commentId w16cid:paraId="735DBF1E" w16cid:durableId="23A800E5"/>
  <w16cid:commentId w16cid:paraId="00F97B20" w16cid:durableId="23A800E9"/>
  <w16cid:commentId w16cid:paraId="53410844" w16cid:durableId="23A800EB"/>
  <w16cid:commentId w16cid:paraId="3DDEF85A" w16cid:durableId="23A800EE"/>
  <w16cid:commentId w16cid:paraId="036919BC" w16cid:durableId="23A800F0"/>
  <w16cid:commentId w16cid:paraId="427E4DF0" w16cid:durableId="23A800F3"/>
  <w16cid:commentId w16cid:paraId="21B6FE30" w16cid:durableId="23A800F7"/>
  <w16cid:commentId w16cid:paraId="5FEADCEB" w16cid:durableId="23A800FA"/>
  <w16cid:commentId w16cid:paraId="59514BAC" w16cid:durableId="23A800FC"/>
  <w16cid:commentId w16cid:paraId="0026846C" w16cid:durableId="23A800FF"/>
  <w16cid:commentId w16cid:paraId="05C4E2D9" w16cid:durableId="23A80102"/>
  <w16cid:commentId w16cid:paraId="4A59DCED" w16cid:durableId="23A80104"/>
  <w16cid:commentId w16cid:paraId="7B9A326D" w16cid:durableId="23A80107"/>
  <w16cid:commentId w16cid:paraId="0A303484" w16cid:durableId="23A8010A"/>
  <w16cid:commentId w16cid:paraId="47AC9644" w16cid:durableId="23A8010D"/>
  <w16cid:commentId w16cid:paraId="014B38FC" w16cid:durableId="23A80111"/>
  <w16cid:commentId w16cid:paraId="16BEB33E" w16cid:durableId="23A80114"/>
  <w16cid:commentId w16cid:paraId="1479F907" w16cid:durableId="23A80117"/>
  <w16cid:commentId w16cid:paraId="0BED8EBD" w16cid:durableId="23A8011A"/>
  <w16cid:commentId w16cid:paraId="69BF9A07" w16cid:durableId="23A8011C"/>
  <w16cid:commentId w16cid:paraId="2C9D307F" w16cid:durableId="23A8011F"/>
  <w16cid:commentId w16cid:paraId="50CAFD15" w16cid:durableId="23A80121"/>
  <w16cid:commentId w16cid:paraId="0FBB9018" w16cid:durableId="23A8012F"/>
  <w16cid:commentId w16cid:paraId="1CA43C42" w16cid:durableId="23A80132"/>
  <w16cid:commentId w16cid:paraId="1723EF79" w16cid:durableId="23A80134"/>
  <w16cid:commentId w16cid:paraId="46453557" w16cid:durableId="23A80138"/>
  <w16cid:commentId w16cid:paraId="52096EEB" w16cid:durableId="23A8013A"/>
  <w16cid:commentId w16cid:paraId="15BD37C4" w16cid:durableId="23A8013D"/>
  <w16cid:commentId w16cid:paraId="10380CE8" w16cid:durableId="23A80141"/>
  <w16cid:commentId w16cid:paraId="20DB6735" w16cid:durableId="23A80144"/>
  <w16cid:commentId w16cid:paraId="724E3D18" w16cid:durableId="23A80147"/>
  <w16cid:commentId w16cid:paraId="248BE40A" w16cid:durableId="23A8014A"/>
  <w16cid:commentId w16cid:paraId="057445B2" w16cid:durableId="23A8014D"/>
  <w16cid:commentId w16cid:paraId="3677FE48" w16cid:durableId="23A80150"/>
  <w16cid:commentId w16cid:paraId="39A94FB3" w16cid:durableId="23A80153"/>
  <w16cid:commentId w16cid:paraId="3E11095A" w16cid:durableId="23A80156"/>
  <w16cid:commentId w16cid:paraId="70870527" w16cid:durableId="23A80159"/>
  <w16cid:commentId w16cid:paraId="16567FBD" w16cid:durableId="23A8015C"/>
  <w16cid:commentId w16cid:paraId="52D14FE5" w16cid:durableId="23A8015F"/>
  <w16cid:commentId w16cid:paraId="255B0A56" w16cid:durableId="23A80166"/>
  <w16cid:commentId w16cid:paraId="7119D0FB" w16cid:durableId="23A80168"/>
  <w16cid:commentId w16cid:paraId="7214321B" w16cid:durableId="23A8016B"/>
  <w16cid:commentId w16cid:paraId="3ED25886" w16cid:durableId="23A8016E"/>
  <w16cid:commentId w16cid:paraId="2DDC3BE1" w16cid:durableId="23A80170"/>
  <w16cid:commentId w16cid:paraId="512CF51F" w16cid:durableId="23A80173"/>
  <w16cid:commentId w16cid:paraId="3F45BB72" w16cid:durableId="23A80176"/>
  <w16cid:commentId w16cid:paraId="267F0540" w16cid:durableId="23A80179"/>
  <w16cid:commentId w16cid:paraId="1E200D0D" w16cid:durableId="23A8017C"/>
  <w16cid:commentId w16cid:paraId="227C806F" w16cid:durableId="23A8017F"/>
  <w16cid:commentId w16cid:paraId="2C2A93A7" w16cid:durableId="23A80181"/>
  <w16cid:commentId w16cid:paraId="209EB10B" w16cid:durableId="23A80184"/>
  <w16cid:commentId w16cid:paraId="373CED8A" w16cid:durableId="23A8018A"/>
  <w16cid:commentId w16cid:paraId="365D9BD5" w16cid:durableId="23A8018C"/>
  <w16cid:commentId w16cid:paraId="066F346B" w16cid:durableId="23A8018F"/>
  <w16cid:commentId w16cid:paraId="6A7C40F2" w16cid:durableId="23A80192"/>
  <w16cid:commentId w16cid:paraId="764143AD" w16cid:durableId="23A80194"/>
  <w16cid:commentId w16cid:paraId="475F0D9F" w16cid:durableId="23A8019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FA2C80" w14:textId="77777777" w:rsidR="00A44B3B" w:rsidRDefault="00A44B3B">
      <w:pPr>
        <w:spacing w:after="0" w:line="240" w:lineRule="auto"/>
      </w:pPr>
      <w:r>
        <w:separator/>
      </w:r>
    </w:p>
  </w:endnote>
  <w:endnote w:type="continuationSeparator" w:id="0">
    <w:p w14:paraId="6469CF1B" w14:textId="77777777" w:rsidR="00A44B3B" w:rsidRDefault="00A44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Noto Sans Symbols">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D34DA" w14:textId="77777777" w:rsidR="00921A6D" w:rsidRDefault="00921A6D">
    <w:pPr>
      <w:pBdr>
        <w:top w:val="nil"/>
        <w:left w:val="nil"/>
        <w:bottom w:val="nil"/>
        <w:right w:val="nil"/>
        <w:between w:val="nil"/>
      </w:pBdr>
      <w:tabs>
        <w:tab w:val="center" w:pos="4680"/>
        <w:tab w:val="right" w:pos="9360"/>
      </w:tabs>
      <w:rPr>
        <w:color w:val="000000"/>
      </w:rPr>
    </w:pPr>
  </w:p>
  <w:p w14:paraId="43C16956" w14:textId="77777777" w:rsidR="00921A6D" w:rsidRDefault="00921A6D">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5AD000" w14:textId="77777777" w:rsidR="00A44B3B" w:rsidRDefault="00A44B3B">
      <w:pPr>
        <w:spacing w:after="0" w:line="240" w:lineRule="auto"/>
      </w:pPr>
      <w:r>
        <w:separator/>
      </w:r>
    </w:p>
  </w:footnote>
  <w:footnote w:type="continuationSeparator" w:id="0">
    <w:p w14:paraId="5E5869DD" w14:textId="77777777" w:rsidR="00A44B3B" w:rsidRDefault="00A44B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9582A"/>
    <w:multiLevelType w:val="multilevel"/>
    <w:tmpl w:val="FD7C29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41463A"/>
    <w:multiLevelType w:val="multilevel"/>
    <w:tmpl w:val="CA06D1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AB74F0"/>
    <w:multiLevelType w:val="multilevel"/>
    <w:tmpl w:val="FB267A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892840"/>
    <w:multiLevelType w:val="multilevel"/>
    <w:tmpl w:val="B7165190"/>
    <w:lvl w:ilvl="0">
      <w:start w:val="1"/>
      <w:numFmt w:val="lowerRoman"/>
      <w:lvlText w:val="%1."/>
      <w:lvlJc w:val="right"/>
      <w:pPr>
        <w:ind w:left="1571" w:hanging="360"/>
      </w:p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4" w15:restartNumberingAfterBreak="0">
    <w:nsid w:val="04B71176"/>
    <w:multiLevelType w:val="multilevel"/>
    <w:tmpl w:val="27E4AE00"/>
    <w:lvl w:ilvl="0">
      <w:start w:val="1"/>
      <w:numFmt w:val="decimal"/>
      <w:lvlText w:val="(%1)"/>
      <w:lvlJc w:val="left"/>
      <w:pPr>
        <w:ind w:left="885" w:hanging="5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58D1890"/>
    <w:multiLevelType w:val="multilevel"/>
    <w:tmpl w:val="25826812"/>
    <w:lvl w:ilvl="0">
      <w:start w:val="1"/>
      <w:numFmt w:val="lowerLetter"/>
      <w:lvlText w:val="%1"/>
      <w:lvlJc w:val="left"/>
      <w:pPr>
        <w:ind w:left="1496" w:hanging="360"/>
      </w:pPr>
    </w:lvl>
    <w:lvl w:ilvl="1">
      <w:start w:val="1"/>
      <w:numFmt w:val="lowerLetter"/>
      <w:lvlText w:val="%2."/>
      <w:lvlJc w:val="left"/>
      <w:pPr>
        <w:ind w:left="2216" w:hanging="360"/>
      </w:pPr>
    </w:lvl>
    <w:lvl w:ilvl="2">
      <w:start w:val="1"/>
      <w:numFmt w:val="lowerRoman"/>
      <w:lvlText w:val="%3."/>
      <w:lvlJc w:val="right"/>
      <w:pPr>
        <w:ind w:left="2936" w:hanging="180"/>
      </w:pPr>
    </w:lvl>
    <w:lvl w:ilvl="3">
      <w:start w:val="1"/>
      <w:numFmt w:val="decimal"/>
      <w:lvlText w:val="%4."/>
      <w:lvlJc w:val="left"/>
      <w:pPr>
        <w:ind w:left="3656" w:hanging="360"/>
      </w:pPr>
    </w:lvl>
    <w:lvl w:ilvl="4">
      <w:start w:val="1"/>
      <w:numFmt w:val="lowerLetter"/>
      <w:lvlText w:val="%5."/>
      <w:lvlJc w:val="left"/>
      <w:pPr>
        <w:ind w:left="4376" w:hanging="360"/>
      </w:pPr>
    </w:lvl>
    <w:lvl w:ilvl="5">
      <w:start w:val="1"/>
      <w:numFmt w:val="lowerRoman"/>
      <w:lvlText w:val="%6."/>
      <w:lvlJc w:val="right"/>
      <w:pPr>
        <w:ind w:left="5096" w:hanging="180"/>
      </w:pPr>
    </w:lvl>
    <w:lvl w:ilvl="6">
      <w:start w:val="1"/>
      <w:numFmt w:val="decimal"/>
      <w:lvlText w:val="%7."/>
      <w:lvlJc w:val="left"/>
      <w:pPr>
        <w:ind w:left="5816" w:hanging="360"/>
      </w:pPr>
    </w:lvl>
    <w:lvl w:ilvl="7">
      <w:start w:val="1"/>
      <w:numFmt w:val="lowerLetter"/>
      <w:lvlText w:val="%8."/>
      <w:lvlJc w:val="left"/>
      <w:pPr>
        <w:ind w:left="6536" w:hanging="360"/>
      </w:pPr>
    </w:lvl>
    <w:lvl w:ilvl="8">
      <w:start w:val="1"/>
      <w:numFmt w:val="lowerRoman"/>
      <w:lvlText w:val="%9."/>
      <w:lvlJc w:val="right"/>
      <w:pPr>
        <w:ind w:left="7256" w:hanging="180"/>
      </w:pPr>
    </w:lvl>
  </w:abstractNum>
  <w:abstractNum w:abstractNumId="6" w15:restartNumberingAfterBreak="0">
    <w:nsid w:val="05E30C6C"/>
    <w:multiLevelType w:val="multilevel"/>
    <w:tmpl w:val="8F74FC36"/>
    <w:lvl w:ilvl="0">
      <w:start w:val="1"/>
      <w:numFmt w:val="lowerLetter"/>
      <w:lvlText w:val="%1."/>
      <w:lvlJc w:val="left"/>
      <w:pPr>
        <w:ind w:left="1490" w:hanging="360"/>
      </w:pPr>
    </w:lvl>
    <w:lvl w:ilvl="1">
      <w:start w:val="1"/>
      <w:numFmt w:val="lowerLetter"/>
      <w:lvlText w:val="%2."/>
      <w:lvlJc w:val="left"/>
      <w:pPr>
        <w:ind w:left="2210" w:hanging="360"/>
      </w:pPr>
    </w:lvl>
    <w:lvl w:ilvl="2">
      <w:start w:val="1"/>
      <w:numFmt w:val="lowerRoman"/>
      <w:lvlText w:val="%3."/>
      <w:lvlJc w:val="right"/>
      <w:pPr>
        <w:ind w:left="2930" w:hanging="180"/>
      </w:pPr>
    </w:lvl>
    <w:lvl w:ilvl="3">
      <w:start w:val="1"/>
      <w:numFmt w:val="decimal"/>
      <w:lvlText w:val="%4."/>
      <w:lvlJc w:val="left"/>
      <w:pPr>
        <w:ind w:left="3650" w:hanging="360"/>
      </w:pPr>
    </w:lvl>
    <w:lvl w:ilvl="4">
      <w:start w:val="1"/>
      <w:numFmt w:val="lowerLetter"/>
      <w:lvlText w:val="%5."/>
      <w:lvlJc w:val="left"/>
      <w:pPr>
        <w:ind w:left="4370" w:hanging="360"/>
      </w:pPr>
    </w:lvl>
    <w:lvl w:ilvl="5">
      <w:start w:val="1"/>
      <w:numFmt w:val="lowerRoman"/>
      <w:lvlText w:val="%6."/>
      <w:lvlJc w:val="right"/>
      <w:pPr>
        <w:ind w:left="5090" w:hanging="180"/>
      </w:pPr>
    </w:lvl>
    <w:lvl w:ilvl="6">
      <w:start w:val="1"/>
      <w:numFmt w:val="decimal"/>
      <w:lvlText w:val="%7."/>
      <w:lvlJc w:val="left"/>
      <w:pPr>
        <w:ind w:left="5810" w:hanging="360"/>
      </w:pPr>
    </w:lvl>
    <w:lvl w:ilvl="7">
      <w:start w:val="1"/>
      <w:numFmt w:val="lowerLetter"/>
      <w:lvlText w:val="%8."/>
      <w:lvlJc w:val="left"/>
      <w:pPr>
        <w:ind w:left="6530" w:hanging="360"/>
      </w:pPr>
    </w:lvl>
    <w:lvl w:ilvl="8">
      <w:start w:val="1"/>
      <w:numFmt w:val="lowerRoman"/>
      <w:lvlText w:val="%9."/>
      <w:lvlJc w:val="right"/>
      <w:pPr>
        <w:ind w:left="7250" w:hanging="180"/>
      </w:pPr>
    </w:lvl>
  </w:abstractNum>
  <w:abstractNum w:abstractNumId="7" w15:restartNumberingAfterBreak="0">
    <w:nsid w:val="061F0A6A"/>
    <w:multiLevelType w:val="multilevel"/>
    <w:tmpl w:val="618819C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0791731F"/>
    <w:multiLevelType w:val="multilevel"/>
    <w:tmpl w:val="70CA86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86E0C04"/>
    <w:multiLevelType w:val="multilevel"/>
    <w:tmpl w:val="58D077E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09385A8B"/>
    <w:multiLevelType w:val="multilevel"/>
    <w:tmpl w:val="B00420EA"/>
    <w:lvl w:ilvl="0">
      <w:start w:val="1"/>
      <w:numFmt w:val="decimal"/>
      <w:lvlText w:val="(%1)"/>
      <w:lvlJc w:val="left"/>
      <w:pPr>
        <w:ind w:left="840" w:hanging="4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94D7380"/>
    <w:multiLevelType w:val="multilevel"/>
    <w:tmpl w:val="B156D7C4"/>
    <w:lvl w:ilvl="0">
      <w:start w:val="1"/>
      <w:numFmt w:val="decimal"/>
      <w:lvlText w:val="(%1)"/>
      <w:lvlJc w:val="left"/>
      <w:pPr>
        <w:ind w:left="885" w:hanging="5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B6E3C0D"/>
    <w:multiLevelType w:val="multilevel"/>
    <w:tmpl w:val="13948158"/>
    <w:lvl w:ilvl="0">
      <w:start w:val="1"/>
      <w:numFmt w:val="lowerLetter"/>
      <w:lvlText w:val="%1"/>
      <w:lvlJc w:val="left"/>
      <w:pPr>
        <w:ind w:left="720" w:hanging="360"/>
      </w:pPr>
    </w:lvl>
    <w:lvl w:ilvl="1">
      <w:start w:val="1"/>
      <w:numFmt w:val="lowerLetter"/>
      <w:lvlText w:val="%2"/>
      <w:lvlJc w:val="left"/>
      <w:pPr>
        <w:ind w:left="1605" w:hanging="525"/>
      </w:pPr>
    </w:lvl>
    <w:lvl w:ilvl="2">
      <w:start w:val="1"/>
      <w:numFmt w:val="decimal"/>
      <w:lvlText w:val="(%3)"/>
      <w:lvlJc w:val="left"/>
      <w:pPr>
        <w:ind w:left="2460" w:hanging="4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C2A6755"/>
    <w:multiLevelType w:val="multilevel"/>
    <w:tmpl w:val="EB7484B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0C49059F"/>
    <w:multiLevelType w:val="multilevel"/>
    <w:tmpl w:val="93D4DB0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0F362FD4"/>
    <w:multiLevelType w:val="multilevel"/>
    <w:tmpl w:val="319C91E2"/>
    <w:lvl w:ilvl="0">
      <w:start w:val="1"/>
      <w:numFmt w:val="lowerLetter"/>
      <w:lvlText w:val="%1"/>
      <w:lvlJc w:val="left"/>
      <w:pPr>
        <w:ind w:left="720" w:hanging="360"/>
      </w:pPr>
    </w:lvl>
    <w:lvl w:ilvl="1">
      <w:start w:val="1"/>
      <w:numFmt w:val="decimal"/>
      <w:lvlText w:val="(%2)"/>
      <w:lvlJc w:val="left"/>
      <w:pPr>
        <w:ind w:left="1665" w:hanging="585"/>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F6A097F"/>
    <w:multiLevelType w:val="multilevel"/>
    <w:tmpl w:val="06A67E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0FED2EF5"/>
    <w:multiLevelType w:val="multilevel"/>
    <w:tmpl w:val="68DA0B3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102637CA"/>
    <w:multiLevelType w:val="multilevel"/>
    <w:tmpl w:val="1968302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110F1B43"/>
    <w:multiLevelType w:val="multilevel"/>
    <w:tmpl w:val="FDA43F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1411FF6"/>
    <w:multiLevelType w:val="multilevel"/>
    <w:tmpl w:val="BBA4F5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1812FC0"/>
    <w:multiLevelType w:val="multilevel"/>
    <w:tmpl w:val="050E55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4C31F3F"/>
    <w:multiLevelType w:val="multilevel"/>
    <w:tmpl w:val="BFBC2946"/>
    <w:lvl w:ilvl="0">
      <w:start w:val="1"/>
      <w:numFmt w:val="decimal"/>
      <w:lvlText w:val="Pasal %1"/>
      <w:lvlJc w:val="left"/>
      <w:pPr>
        <w:ind w:left="163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6CA0534"/>
    <w:multiLevelType w:val="multilevel"/>
    <w:tmpl w:val="88CED384"/>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85A7A29"/>
    <w:multiLevelType w:val="multilevel"/>
    <w:tmpl w:val="A72AA3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9200B66"/>
    <w:multiLevelType w:val="multilevel"/>
    <w:tmpl w:val="0C5EDA6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19904F43"/>
    <w:multiLevelType w:val="multilevel"/>
    <w:tmpl w:val="229AE9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A3173F1"/>
    <w:multiLevelType w:val="multilevel"/>
    <w:tmpl w:val="715C34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1C0B06D7"/>
    <w:multiLevelType w:val="multilevel"/>
    <w:tmpl w:val="1B6E9822"/>
    <w:lvl w:ilvl="0">
      <w:start w:val="1"/>
      <w:numFmt w:val="lowerRoman"/>
      <w:lvlText w:val="%1."/>
      <w:lvlJc w:val="righ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9" w15:restartNumberingAfterBreak="0">
    <w:nsid w:val="1C272A8A"/>
    <w:multiLevelType w:val="multilevel"/>
    <w:tmpl w:val="7148775E"/>
    <w:lvl w:ilvl="0">
      <w:start w:val="1"/>
      <w:numFmt w:val="lowerLetter"/>
      <w:lvlText w:val="%1."/>
      <w:lvlJc w:val="left"/>
      <w:pPr>
        <w:ind w:left="1490" w:hanging="360"/>
      </w:pPr>
    </w:lvl>
    <w:lvl w:ilvl="1">
      <w:start w:val="1"/>
      <w:numFmt w:val="lowerLetter"/>
      <w:lvlText w:val="%2."/>
      <w:lvlJc w:val="left"/>
      <w:pPr>
        <w:ind w:left="2210" w:hanging="360"/>
      </w:pPr>
    </w:lvl>
    <w:lvl w:ilvl="2">
      <w:start w:val="1"/>
      <w:numFmt w:val="lowerRoman"/>
      <w:lvlText w:val="%3."/>
      <w:lvlJc w:val="right"/>
      <w:pPr>
        <w:ind w:left="2930" w:hanging="180"/>
      </w:pPr>
    </w:lvl>
    <w:lvl w:ilvl="3">
      <w:start w:val="1"/>
      <w:numFmt w:val="decimal"/>
      <w:lvlText w:val="%4."/>
      <w:lvlJc w:val="left"/>
      <w:pPr>
        <w:ind w:left="3650" w:hanging="360"/>
      </w:pPr>
    </w:lvl>
    <w:lvl w:ilvl="4">
      <w:start w:val="1"/>
      <w:numFmt w:val="lowerLetter"/>
      <w:lvlText w:val="%5."/>
      <w:lvlJc w:val="left"/>
      <w:pPr>
        <w:ind w:left="4370" w:hanging="360"/>
      </w:pPr>
    </w:lvl>
    <w:lvl w:ilvl="5">
      <w:start w:val="1"/>
      <w:numFmt w:val="lowerRoman"/>
      <w:lvlText w:val="%6."/>
      <w:lvlJc w:val="right"/>
      <w:pPr>
        <w:ind w:left="5090" w:hanging="180"/>
      </w:pPr>
    </w:lvl>
    <w:lvl w:ilvl="6">
      <w:start w:val="1"/>
      <w:numFmt w:val="decimal"/>
      <w:lvlText w:val="%7."/>
      <w:lvlJc w:val="left"/>
      <w:pPr>
        <w:ind w:left="5810" w:hanging="360"/>
      </w:pPr>
    </w:lvl>
    <w:lvl w:ilvl="7">
      <w:start w:val="1"/>
      <w:numFmt w:val="lowerLetter"/>
      <w:lvlText w:val="%8."/>
      <w:lvlJc w:val="left"/>
      <w:pPr>
        <w:ind w:left="6530" w:hanging="360"/>
      </w:pPr>
    </w:lvl>
    <w:lvl w:ilvl="8">
      <w:start w:val="1"/>
      <w:numFmt w:val="lowerRoman"/>
      <w:lvlText w:val="%9."/>
      <w:lvlJc w:val="right"/>
      <w:pPr>
        <w:ind w:left="7250" w:hanging="180"/>
      </w:pPr>
    </w:lvl>
  </w:abstractNum>
  <w:abstractNum w:abstractNumId="30" w15:restartNumberingAfterBreak="0">
    <w:nsid w:val="1CAB10C3"/>
    <w:multiLevelType w:val="multilevel"/>
    <w:tmpl w:val="953E07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1D155895"/>
    <w:multiLevelType w:val="multilevel"/>
    <w:tmpl w:val="4E7A1C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1E8B04EF"/>
    <w:multiLevelType w:val="multilevel"/>
    <w:tmpl w:val="CD14FC22"/>
    <w:lvl w:ilvl="0">
      <w:start w:val="1"/>
      <w:numFmt w:val="lowerLetter"/>
      <w:lvlText w:val="%1"/>
      <w:lvlJc w:val="left"/>
      <w:pPr>
        <w:ind w:left="720" w:hanging="360"/>
      </w:pPr>
    </w:lvl>
    <w:lvl w:ilvl="1">
      <w:start w:val="1"/>
      <w:numFmt w:val="decimal"/>
      <w:lvlText w:val="(%2)"/>
      <w:lvlJc w:val="left"/>
      <w:pPr>
        <w:ind w:left="1560" w:hanging="48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1F8C7F9E"/>
    <w:multiLevelType w:val="multilevel"/>
    <w:tmpl w:val="577A595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1FD3207E"/>
    <w:multiLevelType w:val="multilevel"/>
    <w:tmpl w:val="841ED8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01868E8"/>
    <w:multiLevelType w:val="hybridMultilevel"/>
    <w:tmpl w:val="D5EEC61A"/>
    <w:lvl w:ilvl="0" w:tplc="524A5C1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6" w15:restartNumberingAfterBreak="0">
    <w:nsid w:val="208F3ECC"/>
    <w:multiLevelType w:val="multilevel"/>
    <w:tmpl w:val="D4BA6C2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15:restartNumberingAfterBreak="0">
    <w:nsid w:val="26BE79A8"/>
    <w:multiLevelType w:val="multilevel"/>
    <w:tmpl w:val="E398FD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C9E69AA"/>
    <w:multiLevelType w:val="multilevel"/>
    <w:tmpl w:val="E7D42E52"/>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2E1175B4"/>
    <w:multiLevelType w:val="multilevel"/>
    <w:tmpl w:val="B81A5B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E634644"/>
    <w:multiLevelType w:val="multilevel"/>
    <w:tmpl w:val="A0A8E3C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1" w15:restartNumberingAfterBreak="0">
    <w:nsid w:val="314B3446"/>
    <w:multiLevelType w:val="multilevel"/>
    <w:tmpl w:val="56C88C4E"/>
    <w:lvl w:ilvl="0">
      <w:start w:val="1"/>
      <w:numFmt w:val="lowerLetter"/>
      <w:lvlText w:val="%1"/>
      <w:lvlJc w:val="left"/>
      <w:pPr>
        <w:ind w:left="720" w:hanging="360"/>
      </w:pPr>
    </w:lvl>
    <w:lvl w:ilvl="1">
      <w:start w:val="1"/>
      <w:numFmt w:val="decimal"/>
      <w:lvlText w:val="(%2)"/>
      <w:lvlJc w:val="left"/>
      <w:pPr>
        <w:ind w:left="1560" w:hanging="48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2C86BE9"/>
    <w:multiLevelType w:val="multilevel"/>
    <w:tmpl w:val="3E50F56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3" w15:restartNumberingAfterBreak="0">
    <w:nsid w:val="32E250FE"/>
    <w:multiLevelType w:val="multilevel"/>
    <w:tmpl w:val="CBB20CC0"/>
    <w:lvl w:ilvl="0">
      <w:start w:val="1"/>
      <w:numFmt w:val="lowerLetter"/>
      <w:lvlText w:val="%1."/>
      <w:lvlJc w:val="left"/>
      <w:pPr>
        <w:ind w:left="1496" w:hanging="360"/>
      </w:pPr>
    </w:lvl>
    <w:lvl w:ilvl="1">
      <w:start w:val="1"/>
      <w:numFmt w:val="lowerLetter"/>
      <w:lvlText w:val="%2."/>
      <w:lvlJc w:val="left"/>
      <w:pPr>
        <w:ind w:left="2216" w:hanging="360"/>
      </w:pPr>
    </w:lvl>
    <w:lvl w:ilvl="2">
      <w:start w:val="1"/>
      <w:numFmt w:val="lowerRoman"/>
      <w:lvlText w:val="%3."/>
      <w:lvlJc w:val="right"/>
      <w:pPr>
        <w:ind w:left="2936" w:hanging="180"/>
      </w:pPr>
    </w:lvl>
    <w:lvl w:ilvl="3">
      <w:start w:val="1"/>
      <w:numFmt w:val="decimal"/>
      <w:lvlText w:val="%4."/>
      <w:lvlJc w:val="left"/>
      <w:pPr>
        <w:ind w:left="3656" w:hanging="360"/>
      </w:pPr>
    </w:lvl>
    <w:lvl w:ilvl="4">
      <w:start w:val="1"/>
      <w:numFmt w:val="lowerLetter"/>
      <w:lvlText w:val="%5."/>
      <w:lvlJc w:val="left"/>
      <w:pPr>
        <w:ind w:left="4376" w:hanging="360"/>
      </w:pPr>
    </w:lvl>
    <w:lvl w:ilvl="5">
      <w:start w:val="1"/>
      <w:numFmt w:val="lowerRoman"/>
      <w:lvlText w:val="%6."/>
      <w:lvlJc w:val="right"/>
      <w:pPr>
        <w:ind w:left="5096" w:hanging="180"/>
      </w:pPr>
    </w:lvl>
    <w:lvl w:ilvl="6">
      <w:start w:val="1"/>
      <w:numFmt w:val="decimal"/>
      <w:lvlText w:val="%7."/>
      <w:lvlJc w:val="left"/>
      <w:pPr>
        <w:ind w:left="5816" w:hanging="360"/>
      </w:pPr>
    </w:lvl>
    <w:lvl w:ilvl="7">
      <w:start w:val="1"/>
      <w:numFmt w:val="lowerLetter"/>
      <w:lvlText w:val="%8."/>
      <w:lvlJc w:val="left"/>
      <w:pPr>
        <w:ind w:left="6536" w:hanging="360"/>
      </w:pPr>
    </w:lvl>
    <w:lvl w:ilvl="8">
      <w:start w:val="1"/>
      <w:numFmt w:val="lowerRoman"/>
      <w:lvlText w:val="%9."/>
      <w:lvlJc w:val="right"/>
      <w:pPr>
        <w:ind w:left="7256" w:hanging="180"/>
      </w:pPr>
    </w:lvl>
  </w:abstractNum>
  <w:abstractNum w:abstractNumId="44" w15:restartNumberingAfterBreak="0">
    <w:nsid w:val="356F1A6D"/>
    <w:multiLevelType w:val="multilevel"/>
    <w:tmpl w:val="1E20FA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35CE65BB"/>
    <w:multiLevelType w:val="hybridMultilevel"/>
    <w:tmpl w:val="903CBAB6"/>
    <w:lvl w:ilvl="0" w:tplc="F76A4EB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6" w15:restartNumberingAfterBreak="0">
    <w:nsid w:val="361C0C55"/>
    <w:multiLevelType w:val="multilevel"/>
    <w:tmpl w:val="A69ACB10"/>
    <w:lvl w:ilvl="0">
      <w:start w:val="1"/>
      <w:numFmt w:val="lowerLetter"/>
      <w:lvlText w:val="%1."/>
      <w:lvlJc w:val="left"/>
      <w:pPr>
        <w:ind w:left="216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7" w15:restartNumberingAfterBreak="0">
    <w:nsid w:val="36D65CEC"/>
    <w:multiLevelType w:val="multilevel"/>
    <w:tmpl w:val="111A71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37B71B2E"/>
    <w:multiLevelType w:val="multilevel"/>
    <w:tmpl w:val="BEF0AC8C"/>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37D52FC4"/>
    <w:multiLevelType w:val="multilevel"/>
    <w:tmpl w:val="7C60F3F8"/>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381C4AE9"/>
    <w:multiLevelType w:val="multilevel"/>
    <w:tmpl w:val="4888E4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38362D37"/>
    <w:multiLevelType w:val="multilevel"/>
    <w:tmpl w:val="9A68FC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390B1024"/>
    <w:multiLevelType w:val="multilevel"/>
    <w:tmpl w:val="CB389C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3A3A6FDB"/>
    <w:multiLevelType w:val="multilevel"/>
    <w:tmpl w:val="F0208C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3A44012D"/>
    <w:multiLevelType w:val="multilevel"/>
    <w:tmpl w:val="A4E2DA1C"/>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5" w15:restartNumberingAfterBreak="0">
    <w:nsid w:val="3AE35484"/>
    <w:multiLevelType w:val="multilevel"/>
    <w:tmpl w:val="470E6E5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6" w15:restartNumberingAfterBreak="0">
    <w:nsid w:val="3B660518"/>
    <w:multiLevelType w:val="multilevel"/>
    <w:tmpl w:val="1C38F6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3BD21585"/>
    <w:multiLevelType w:val="multilevel"/>
    <w:tmpl w:val="772C6ED0"/>
    <w:lvl w:ilvl="0">
      <w:start w:val="1"/>
      <w:numFmt w:val="lowerLetter"/>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58" w15:restartNumberingAfterBreak="0">
    <w:nsid w:val="3D093E2E"/>
    <w:multiLevelType w:val="multilevel"/>
    <w:tmpl w:val="7320F592"/>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9" w15:restartNumberingAfterBreak="0">
    <w:nsid w:val="3E4D48EE"/>
    <w:multiLevelType w:val="multilevel"/>
    <w:tmpl w:val="1C0A1F80"/>
    <w:lvl w:ilvl="0">
      <w:start w:val="1"/>
      <w:numFmt w:val="lowerRoman"/>
      <w:lvlText w:val="%1."/>
      <w:lvlJc w:val="righ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60" w15:restartNumberingAfterBreak="0">
    <w:nsid w:val="3E7B2920"/>
    <w:multiLevelType w:val="multilevel"/>
    <w:tmpl w:val="E57A2352"/>
    <w:lvl w:ilvl="0">
      <w:start w:val="1"/>
      <w:numFmt w:val="decimal"/>
      <w:lvlText w:val="(%1)"/>
      <w:lvlJc w:val="left"/>
      <w:pPr>
        <w:ind w:left="885" w:hanging="5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3EB317FD"/>
    <w:multiLevelType w:val="multilevel"/>
    <w:tmpl w:val="E898C1D2"/>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3EBE313C"/>
    <w:multiLevelType w:val="multilevel"/>
    <w:tmpl w:val="2F68F7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3F16719D"/>
    <w:multiLevelType w:val="multilevel"/>
    <w:tmpl w:val="C0C606B2"/>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416752B1"/>
    <w:multiLevelType w:val="multilevel"/>
    <w:tmpl w:val="225461F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5" w15:restartNumberingAfterBreak="0">
    <w:nsid w:val="41C71FF7"/>
    <w:multiLevelType w:val="multilevel"/>
    <w:tmpl w:val="DD9EA0EC"/>
    <w:lvl w:ilvl="0">
      <w:start w:val="1"/>
      <w:numFmt w:val="lowerLetter"/>
      <w:lvlText w:val="%1"/>
      <w:lvlJc w:val="left"/>
      <w:pPr>
        <w:ind w:left="720" w:hanging="360"/>
      </w:pPr>
    </w:lvl>
    <w:lvl w:ilvl="1">
      <w:start w:val="1"/>
      <w:numFmt w:val="decimal"/>
      <w:lvlText w:val="(%2)"/>
      <w:lvlJc w:val="left"/>
      <w:pPr>
        <w:ind w:left="1605" w:hanging="525"/>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42306A29"/>
    <w:multiLevelType w:val="multilevel"/>
    <w:tmpl w:val="0680D68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7" w15:restartNumberingAfterBreak="0">
    <w:nsid w:val="4231035B"/>
    <w:multiLevelType w:val="multilevel"/>
    <w:tmpl w:val="E6922E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42863E37"/>
    <w:multiLevelType w:val="multilevel"/>
    <w:tmpl w:val="F78C8192"/>
    <w:lvl w:ilvl="0">
      <w:start w:val="1"/>
      <w:numFmt w:val="lowerLetter"/>
      <w:lvlText w:val="%1."/>
      <w:lvlJc w:val="left"/>
      <w:pPr>
        <w:ind w:left="885" w:hanging="5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42AF69A2"/>
    <w:multiLevelType w:val="multilevel"/>
    <w:tmpl w:val="72C8F3A2"/>
    <w:lvl w:ilvl="0">
      <w:start w:val="1"/>
      <w:numFmt w:val="decimal"/>
      <w:lvlText w:val="(%1)"/>
      <w:lvlJc w:val="left"/>
      <w:pPr>
        <w:ind w:left="885" w:hanging="5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440A7086"/>
    <w:multiLevelType w:val="multilevel"/>
    <w:tmpl w:val="03E8135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1" w15:restartNumberingAfterBreak="0">
    <w:nsid w:val="4436081C"/>
    <w:multiLevelType w:val="multilevel"/>
    <w:tmpl w:val="9FE24D54"/>
    <w:lvl w:ilvl="0">
      <w:start w:val="1"/>
      <w:numFmt w:val="lowerRoman"/>
      <w:lvlText w:val="%1."/>
      <w:lvlJc w:val="righ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72" w15:restartNumberingAfterBreak="0">
    <w:nsid w:val="444C63CB"/>
    <w:multiLevelType w:val="multilevel"/>
    <w:tmpl w:val="605864E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3" w15:restartNumberingAfterBreak="0">
    <w:nsid w:val="478862F1"/>
    <w:multiLevelType w:val="multilevel"/>
    <w:tmpl w:val="04A8F2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490E7527"/>
    <w:multiLevelType w:val="hybridMultilevel"/>
    <w:tmpl w:val="B63E0DFE"/>
    <w:lvl w:ilvl="0" w:tplc="2974BF26">
      <w:start w:val="1"/>
      <w:numFmt w:val="decimalFullWidth"/>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5" w15:restartNumberingAfterBreak="0">
    <w:nsid w:val="499354A8"/>
    <w:multiLevelType w:val="multilevel"/>
    <w:tmpl w:val="07B06E9E"/>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6" w15:restartNumberingAfterBreak="0">
    <w:nsid w:val="4AE1606A"/>
    <w:multiLevelType w:val="multilevel"/>
    <w:tmpl w:val="0ECAA9A4"/>
    <w:lvl w:ilvl="0">
      <w:start w:val="1"/>
      <w:numFmt w:val="lowerLetter"/>
      <w:lvlText w:val="%1"/>
      <w:lvlJc w:val="left"/>
      <w:pPr>
        <w:ind w:left="720" w:hanging="360"/>
      </w:pPr>
    </w:lvl>
    <w:lvl w:ilvl="1">
      <w:start w:val="1"/>
      <w:numFmt w:val="decimal"/>
      <w:lvlText w:val="(%2)"/>
      <w:lvlJc w:val="left"/>
      <w:pPr>
        <w:ind w:left="1560" w:hanging="48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4B8157F0"/>
    <w:multiLevelType w:val="multilevel"/>
    <w:tmpl w:val="A7A615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4B8F03E1"/>
    <w:multiLevelType w:val="multilevel"/>
    <w:tmpl w:val="0DC2333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9" w15:restartNumberingAfterBreak="0">
    <w:nsid w:val="4C8416FD"/>
    <w:multiLevelType w:val="multilevel"/>
    <w:tmpl w:val="1DF6AC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4D947613"/>
    <w:multiLevelType w:val="multilevel"/>
    <w:tmpl w:val="1E027C10"/>
    <w:lvl w:ilvl="0">
      <w:start w:val="1"/>
      <w:numFmt w:val="lowerLetter"/>
      <w:lvlText w:val="%1."/>
      <w:lvlJc w:val="left"/>
      <w:pPr>
        <w:ind w:left="2282" w:hanging="360"/>
      </w:pPr>
    </w:lvl>
    <w:lvl w:ilvl="1">
      <w:start w:val="1"/>
      <w:numFmt w:val="lowerLetter"/>
      <w:lvlText w:val="%2."/>
      <w:lvlJc w:val="left"/>
      <w:pPr>
        <w:ind w:left="3002" w:hanging="360"/>
      </w:pPr>
    </w:lvl>
    <w:lvl w:ilvl="2">
      <w:start w:val="1"/>
      <w:numFmt w:val="lowerRoman"/>
      <w:lvlText w:val="%3."/>
      <w:lvlJc w:val="right"/>
      <w:pPr>
        <w:ind w:left="3722" w:hanging="180"/>
      </w:pPr>
    </w:lvl>
    <w:lvl w:ilvl="3">
      <w:start w:val="1"/>
      <w:numFmt w:val="decimal"/>
      <w:lvlText w:val="%4."/>
      <w:lvlJc w:val="left"/>
      <w:pPr>
        <w:ind w:left="4442" w:hanging="360"/>
      </w:pPr>
    </w:lvl>
    <w:lvl w:ilvl="4">
      <w:start w:val="1"/>
      <w:numFmt w:val="lowerLetter"/>
      <w:lvlText w:val="%5."/>
      <w:lvlJc w:val="left"/>
      <w:pPr>
        <w:ind w:left="5162" w:hanging="360"/>
      </w:pPr>
    </w:lvl>
    <w:lvl w:ilvl="5">
      <w:start w:val="1"/>
      <w:numFmt w:val="lowerRoman"/>
      <w:lvlText w:val="%6."/>
      <w:lvlJc w:val="right"/>
      <w:pPr>
        <w:ind w:left="5882" w:hanging="180"/>
      </w:pPr>
    </w:lvl>
    <w:lvl w:ilvl="6">
      <w:start w:val="1"/>
      <w:numFmt w:val="decimal"/>
      <w:lvlText w:val="%7."/>
      <w:lvlJc w:val="left"/>
      <w:pPr>
        <w:ind w:left="6602" w:hanging="360"/>
      </w:pPr>
    </w:lvl>
    <w:lvl w:ilvl="7">
      <w:start w:val="1"/>
      <w:numFmt w:val="lowerLetter"/>
      <w:lvlText w:val="%8."/>
      <w:lvlJc w:val="left"/>
      <w:pPr>
        <w:ind w:left="7322" w:hanging="360"/>
      </w:pPr>
    </w:lvl>
    <w:lvl w:ilvl="8">
      <w:start w:val="1"/>
      <w:numFmt w:val="lowerRoman"/>
      <w:lvlText w:val="%9."/>
      <w:lvlJc w:val="right"/>
      <w:pPr>
        <w:ind w:left="8042" w:hanging="180"/>
      </w:pPr>
    </w:lvl>
  </w:abstractNum>
  <w:abstractNum w:abstractNumId="81" w15:restartNumberingAfterBreak="0">
    <w:nsid w:val="4DF16BD4"/>
    <w:multiLevelType w:val="multilevel"/>
    <w:tmpl w:val="F990C794"/>
    <w:lvl w:ilvl="0">
      <w:start w:val="1"/>
      <w:numFmt w:val="lowerLetter"/>
      <w:lvlText w:val="%1."/>
      <w:lvlJc w:val="left"/>
      <w:pPr>
        <w:ind w:left="1496" w:hanging="360"/>
      </w:pPr>
    </w:lvl>
    <w:lvl w:ilvl="1">
      <w:start w:val="1"/>
      <w:numFmt w:val="lowerLetter"/>
      <w:lvlText w:val="%2."/>
      <w:lvlJc w:val="left"/>
      <w:pPr>
        <w:ind w:left="2216" w:hanging="360"/>
      </w:pPr>
    </w:lvl>
    <w:lvl w:ilvl="2">
      <w:start w:val="1"/>
      <w:numFmt w:val="lowerRoman"/>
      <w:lvlText w:val="%3."/>
      <w:lvlJc w:val="right"/>
      <w:pPr>
        <w:ind w:left="2936" w:hanging="180"/>
      </w:pPr>
    </w:lvl>
    <w:lvl w:ilvl="3">
      <w:start w:val="1"/>
      <w:numFmt w:val="decimal"/>
      <w:lvlText w:val="%4."/>
      <w:lvlJc w:val="left"/>
      <w:pPr>
        <w:ind w:left="3656" w:hanging="360"/>
      </w:pPr>
    </w:lvl>
    <w:lvl w:ilvl="4">
      <w:start w:val="1"/>
      <w:numFmt w:val="lowerLetter"/>
      <w:lvlText w:val="%5."/>
      <w:lvlJc w:val="left"/>
      <w:pPr>
        <w:ind w:left="4376" w:hanging="360"/>
      </w:pPr>
    </w:lvl>
    <w:lvl w:ilvl="5">
      <w:start w:val="1"/>
      <w:numFmt w:val="lowerRoman"/>
      <w:lvlText w:val="%6."/>
      <w:lvlJc w:val="right"/>
      <w:pPr>
        <w:ind w:left="5096" w:hanging="180"/>
      </w:pPr>
    </w:lvl>
    <w:lvl w:ilvl="6">
      <w:start w:val="1"/>
      <w:numFmt w:val="decimal"/>
      <w:lvlText w:val="%7."/>
      <w:lvlJc w:val="left"/>
      <w:pPr>
        <w:ind w:left="5816" w:hanging="360"/>
      </w:pPr>
    </w:lvl>
    <w:lvl w:ilvl="7">
      <w:start w:val="1"/>
      <w:numFmt w:val="lowerLetter"/>
      <w:lvlText w:val="%8."/>
      <w:lvlJc w:val="left"/>
      <w:pPr>
        <w:ind w:left="6536" w:hanging="360"/>
      </w:pPr>
    </w:lvl>
    <w:lvl w:ilvl="8">
      <w:start w:val="1"/>
      <w:numFmt w:val="lowerRoman"/>
      <w:lvlText w:val="%9."/>
      <w:lvlJc w:val="right"/>
      <w:pPr>
        <w:ind w:left="7256" w:hanging="180"/>
      </w:pPr>
    </w:lvl>
  </w:abstractNum>
  <w:abstractNum w:abstractNumId="82" w15:restartNumberingAfterBreak="0">
    <w:nsid w:val="4E4C0602"/>
    <w:multiLevelType w:val="multilevel"/>
    <w:tmpl w:val="771AAFE0"/>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83" w15:restartNumberingAfterBreak="0">
    <w:nsid w:val="505A6039"/>
    <w:multiLevelType w:val="multilevel"/>
    <w:tmpl w:val="70F25B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51D81E5A"/>
    <w:multiLevelType w:val="multilevel"/>
    <w:tmpl w:val="509E3A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52486077"/>
    <w:multiLevelType w:val="multilevel"/>
    <w:tmpl w:val="15D6095A"/>
    <w:lvl w:ilvl="0">
      <w:start w:val="3"/>
      <w:numFmt w:val="decimal"/>
      <w:lvlText w:val="(%1)"/>
      <w:lvlJc w:val="left"/>
      <w:pPr>
        <w:ind w:left="149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531A5116"/>
    <w:multiLevelType w:val="multilevel"/>
    <w:tmpl w:val="1018E9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533C790B"/>
    <w:multiLevelType w:val="multilevel"/>
    <w:tmpl w:val="DE82D52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546744A2"/>
    <w:multiLevelType w:val="multilevel"/>
    <w:tmpl w:val="78C45BC0"/>
    <w:lvl w:ilvl="0">
      <w:start w:val="1"/>
      <w:numFmt w:val="decimal"/>
      <w:lvlText w:val="(%1)"/>
      <w:lvlJc w:val="left"/>
      <w:pPr>
        <w:ind w:left="840" w:hanging="4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55764FB2"/>
    <w:multiLevelType w:val="multilevel"/>
    <w:tmpl w:val="3DBE2416"/>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55AE4918"/>
    <w:multiLevelType w:val="multilevel"/>
    <w:tmpl w:val="B45A6D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577726DB"/>
    <w:multiLevelType w:val="multilevel"/>
    <w:tmpl w:val="95FEC3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589C2105"/>
    <w:multiLevelType w:val="multilevel"/>
    <w:tmpl w:val="CD5E32EA"/>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59281CD0"/>
    <w:multiLevelType w:val="multilevel"/>
    <w:tmpl w:val="200609CE"/>
    <w:lvl w:ilvl="0">
      <w:start w:val="1"/>
      <w:numFmt w:val="lowerLetter"/>
      <w:lvlText w:val="%1"/>
      <w:lvlJc w:val="left"/>
      <w:pPr>
        <w:ind w:left="1496" w:hanging="360"/>
      </w:pPr>
    </w:lvl>
    <w:lvl w:ilvl="1">
      <w:start w:val="1"/>
      <w:numFmt w:val="lowerLetter"/>
      <w:lvlText w:val="%2."/>
      <w:lvlJc w:val="left"/>
      <w:pPr>
        <w:ind w:left="2216" w:hanging="360"/>
      </w:pPr>
    </w:lvl>
    <w:lvl w:ilvl="2">
      <w:start w:val="1"/>
      <w:numFmt w:val="lowerRoman"/>
      <w:lvlText w:val="%3."/>
      <w:lvlJc w:val="right"/>
      <w:pPr>
        <w:ind w:left="2936" w:hanging="180"/>
      </w:pPr>
    </w:lvl>
    <w:lvl w:ilvl="3">
      <w:start w:val="1"/>
      <w:numFmt w:val="decimal"/>
      <w:lvlText w:val="%4."/>
      <w:lvlJc w:val="left"/>
      <w:pPr>
        <w:ind w:left="3656" w:hanging="360"/>
      </w:pPr>
    </w:lvl>
    <w:lvl w:ilvl="4">
      <w:start w:val="1"/>
      <w:numFmt w:val="lowerLetter"/>
      <w:lvlText w:val="%5."/>
      <w:lvlJc w:val="left"/>
      <w:pPr>
        <w:ind w:left="4376" w:hanging="360"/>
      </w:pPr>
    </w:lvl>
    <w:lvl w:ilvl="5">
      <w:start w:val="1"/>
      <w:numFmt w:val="lowerRoman"/>
      <w:lvlText w:val="%6."/>
      <w:lvlJc w:val="right"/>
      <w:pPr>
        <w:ind w:left="5096" w:hanging="180"/>
      </w:pPr>
    </w:lvl>
    <w:lvl w:ilvl="6">
      <w:start w:val="1"/>
      <w:numFmt w:val="decimal"/>
      <w:lvlText w:val="%7."/>
      <w:lvlJc w:val="left"/>
      <w:pPr>
        <w:ind w:left="5816" w:hanging="360"/>
      </w:pPr>
    </w:lvl>
    <w:lvl w:ilvl="7">
      <w:start w:val="1"/>
      <w:numFmt w:val="lowerLetter"/>
      <w:lvlText w:val="%8."/>
      <w:lvlJc w:val="left"/>
      <w:pPr>
        <w:ind w:left="6536" w:hanging="360"/>
      </w:pPr>
    </w:lvl>
    <w:lvl w:ilvl="8">
      <w:start w:val="1"/>
      <w:numFmt w:val="lowerRoman"/>
      <w:lvlText w:val="%9."/>
      <w:lvlJc w:val="right"/>
      <w:pPr>
        <w:ind w:left="7256" w:hanging="180"/>
      </w:pPr>
    </w:lvl>
  </w:abstractNum>
  <w:abstractNum w:abstractNumId="94" w15:restartNumberingAfterBreak="0">
    <w:nsid w:val="59834966"/>
    <w:multiLevelType w:val="multilevel"/>
    <w:tmpl w:val="2B4C858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5" w15:restartNumberingAfterBreak="0">
    <w:nsid w:val="5ABB7365"/>
    <w:multiLevelType w:val="multilevel"/>
    <w:tmpl w:val="8ECC908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6" w15:restartNumberingAfterBreak="0">
    <w:nsid w:val="5B744552"/>
    <w:multiLevelType w:val="multilevel"/>
    <w:tmpl w:val="561CEC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5BEC3D02"/>
    <w:multiLevelType w:val="multilevel"/>
    <w:tmpl w:val="62D4DE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5C68433B"/>
    <w:multiLevelType w:val="multilevel"/>
    <w:tmpl w:val="BC72DC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5F7F5291"/>
    <w:multiLevelType w:val="multilevel"/>
    <w:tmpl w:val="AA1ED190"/>
    <w:lvl w:ilvl="0">
      <w:start w:val="1"/>
      <w:numFmt w:val="lowerLetter"/>
      <w:lvlText w:val="%1"/>
      <w:lvlJc w:val="left"/>
      <w:pPr>
        <w:ind w:left="870" w:hanging="510"/>
      </w:pPr>
    </w:lvl>
    <w:lvl w:ilvl="1">
      <w:start w:val="1"/>
      <w:numFmt w:val="decimal"/>
      <w:lvlText w:val="(%2)"/>
      <w:lvlJc w:val="left"/>
      <w:pPr>
        <w:ind w:left="1590" w:hanging="51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605C7D8A"/>
    <w:multiLevelType w:val="multilevel"/>
    <w:tmpl w:val="DB969E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61095431"/>
    <w:multiLevelType w:val="multilevel"/>
    <w:tmpl w:val="397A5F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65595824"/>
    <w:multiLevelType w:val="multilevel"/>
    <w:tmpl w:val="6F4E84CA"/>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3" w15:restartNumberingAfterBreak="0">
    <w:nsid w:val="65E7173A"/>
    <w:multiLevelType w:val="multilevel"/>
    <w:tmpl w:val="75EA2E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66790896"/>
    <w:multiLevelType w:val="multilevel"/>
    <w:tmpl w:val="12E2B9FE"/>
    <w:lvl w:ilvl="0">
      <w:start w:val="1"/>
      <w:numFmt w:val="lowerRoman"/>
      <w:lvlText w:val="%1."/>
      <w:lvlJc w:val="righ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05" w15:restartNumberingAfterBreak="0">
    <w:nsid w:val="669B2386"/>
    <w:multiLevelType w:val="multilevel"/>
    <w:tmpl w:val="F676D2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67CF475E"/>
    <w:multiLevelType w:val="multilevel"/>
    <w:tmpl w:val="5C0A728C"/>
    <w:lvl w:ilvl="0">
      <w:start w:val="1"/>
      <w:numFmt w:val="lowerLetter"/>
      <w:lvlText w:val="%1"/>
      <w:lvlJc w:val="left"/>
      <w:pPr>
        <w:ind w:left="1496" w:hanging="360"/>
      </w:pPr>
    </w:lvl>
    <w:lvl w:ilvl="1">
      <w:start w:val="1"/>
      <w:numFmt w:val="lowerLetter"/>
      <w:lvlText w:val="%2."/>
      <w:lvlJc w:val="left"/>
      <w:pPr>
        <w:ind w:left="2216" w:hanging="360"/>
      </w:pPr>
    </w:lvl>
    <w:lvl w:ilvl="2">
      <w:start w:val="1"/>
      <w:numFmt w:val="lowerRoman"/>
      <w:lvlText w:val="%3."/>
      <w:lvlJc w:val="right"/>
      <w:pPr>
        <w:ind w:left="2936" w:hanging="180"/>
      </w:pPr>
    </w:lvl>
    <w:lvl w:ilvl="3">
      <w:start w:val="1"/>
      <w:numFmt w:val="decimal"/>
      <w:lvlText w:val="%4."/>
      <w:lvlJc w:val="left"/>
      <w:pPr>
        <w:ind w:left="3656" w:hanging="360"/>
      </w:pPr>
    </w:lvl>
    <w:lvl w:ilvl="4">
      <w:start w:val="1"/>
      <w:numFmt w:val="lowerLetter"/>
      <w:lvlText w:val="%5."/>
      <w:lvlJc w:val="left"/>
      <w:pPr>
        <w:ind w:left="4376" w:hanging="360"/>
      </w:pPr>
    </w:lvl>
    <w:lvl w:ilvl="5">
      <w:start w:val="1"/>
      <w:numFmt w:val="lowerRoman"/>
      <w:lvlText w:val="%6."/>
      <w:lvlJc w:val="right"/>
      <w:pPr>
        <w:ind w:left="5096" w:hanging="180"/>
      </w:pPr>
    </w:lvl>
    <w:lvl w:ilvl="6">
      <w:start w:val="1"/>
      <w:numFmt w:val="decimal"/>
      <w:lvlText w:val="%7."/>
      <w:lvlJc w:val="left"/>
      <w:pPr>
        <w:ind w:left="5816" w:hanging="360"/>
      </w:pPr>
    </w:lvl>
    <w:lvl w:ilvl="7">
      <w:start w:val="1"/>
      <w:numFmt w:val="lowerLetter"/>
      <w:lvlText w:val="%8."/>
      <w:lvlJc w:val="left"/>
      <w:pPr>
        <w:ind w:left="6536" w:hanging="360"/>
      </w:pPr>
    </w:lvl>
    <w:lvl w:ilvl="8">
      <w:start w:val="1"/>
      <w:numFmt w:val="lowerRoman"/>
      <w:lvlText w:val="%9."/>
      <w:lvlJc w:val="right"/>
      <w:pPr>
        <w:ind w:left="7256" w:hanging="180"/>
      </w:pPr>
    </w:lvl>
  </w:abstractNum>
  <w:abstractNum w:abstractNumId="107" w15:restartNumberingAfterBreak="0">
    <w:nsid w:val="680B488C"/>
    <w:multiLevelType w:val="multilevel"/>
    <w:tmpl w:val="B00EA1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68E97F97"/>
    <w:multiLevelType w:val="multilevel"/>
    <w:tmpl w:val="3208CB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6ABF6EE1"/>
    <w:multiLevelType w:val="multilevel"/>
    <w:tmpl w:val="DA28D6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6AE6507D"/>
    <w:multiLevelType w:val="multilevel"/>
    <w:tmpl w:val="16C4ABBC"/>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6BA9130E"/>
    <w:multiLevelType w:val="multilevel"/>
    <w:tmpl w:val="8B2A4A88"/>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6C5A0E88"/>
    <w:multiLevelType w:val="multilevel"/>
    <w:tmpl w:val="6E24D1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6D260BED"/>
    <w:multiLevelType w:val="multilevel"/>
    <w:tmpl w:val="5986D20C"/>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15:restartNumberingAfterBreak="0">
    <w:nsid w:val="6DD13CDC"/>
    <w:multiLevelType w:val="multilevel"/>
    <w:tmpl w:val="28C438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701D4D7F"/>
    <w:multiLevelType w:val="multilevel"/>
    <w:tmpl w:val="A27260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70570737"/>
    <w:multiLevelType w:val="multilevel"/>
    <w:tmpl w:val="14787C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709670D6"/>
    <w:multiLevelType w:val="hybridMultilevel"/>
    <w:tmpl w:val="7DFE154C"/>
    <w:lvl w:ilvl="0" w:tplc="F1889996">
      <w:start w:val="1"/>
      <w:numFmt w:val="lowerRoman"/>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8" w15:restartNumberingAfterBreak="0">
    <w:nsid w:val="7098587B"/>
    <w:multiLevelType w:val="multilevel"/>
    <w:tmpl w:val="80D63196"/>
    <w:lvl w:ilvl="0">
      <w:start w:val="1"/>
      <w:numFmt w:val="decimal"/>
      <w:lvlText w:val="(%1)"/>
      <w:lvlJc w:val="left"/>
      <w:pPr>
        <w:ind w:left="885" w:hanging="5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15:restartNumberingAfterBreak="0">
    <w:nsid w:val="70B35A21"/>
    <w:multiLevelType w:val="multilevel"/>
    <w:tmpl w:val="BEC87C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15:restartNumberingAfterBreak="0">
    <w:nsid w:val="70F12276"/>
    <w:multiLevelType w:val="multilevel"/>
    <w:tmpl w:val="783AEEE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1" w15:restartNumberingAfterBreak="0">
    <w:nsid w:val="7165078C"/>
    <w:multiLevelType w:val="multilevel"/>
    <w:tmpl w:val="6954486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2" w15:restartNumberingAfterBreak="0">
    <w:nsid w:val="71DF504B"/>
    <w:multiLevelType w:val="multilevel"/>
    <w:tmpl w:val="2C7C1930"/>
    <w:lvl w:ilvl="0">
      <w:start w:val="1"/>
      <w:numFmt w:val="lowerLetter"/>
      <w:lvlText w:val="%1"/>
      <w:lvlJc w:val="left"/>
      <w:pPr>
        <w:ind w:left="1496" w:hanging="360"/>
      </w:pPr>
    </w:lvl>
    <w:lvl w:ilvl="1">
      <w:start w:val="1"/>
      <w:numFmt w:val="lowerLetter"/>
      <w:lvlText w:val="%2."/>
      <w:lvlJc w:val="left"/>
      <w:pPr>
        <w:ind w:left="2216" w:hanging="360"/>
      </w:pPr>
    </w:lvl>
    <w:lvl w:ilvl="2">
      <w:start w:val="1"/>
      <w:numFmt w:val="lowerRoman"/>
      <w:lvlText w:val="%3."/>
      <w:lvlJc w:val="right"/>
      <w:pPr>
        <w:ind w:left="2936" w:hanging="180"/>
      </w:pPr>
    </w:lvl>
    <w:lvl w:ilvl="3">
      <w:start w:val="1"/>
      <w:numFmt w:val="decimal"/>
      <w:lvlText w:val="%4."/>
      <w:lvlJc w:val="left"/>
      <w:pPr>
        <w:ind w:left="3656" w:hanging="360"/>
      </w:pPr>
    </w:lvl>
    <w:lvl w:ilvl="4">
      <w:start w:val="1"/>
      <w:numFmt w:val="lowerLetter"/>
      <w:lvlText w:val="%5."/>
      <w:lvlJc w:val="left"/>
      <w:pPr>
        <w:ind w:left="4376" w:hanging="360"/>
      </w:pPr>
    </w:lvl>
    <w:lvl w:ilvl="5">
      <w:start w:val="1"/>
      <w:numFmt w:val="lowerRoman"/>
      <w:lvlText w:val="%6."/>
      <w:lvlJc w:val="right"/>
      <w:pPr>
        <w:ind w:left="5096" w:hanging="180"/>
      </w:pPr>
    </w:lvl>
    <w:lvl w:ilvl="6">
      <w:start w:val="1"/>
      <w:numFmt w:val="decimal"/>
      <w:lvlText w:val="%7."/>
      <w:lvlJc w:val="left"/>
      <w:pPr>
        <w:ind w:left="5816" w:hanging="360"/>
      </w:pPr>
    </w:lvl>
    <w:lvl w:ilvl="7">
      <w:start w:val="1"/>
      <w:numFmt w:val="lowerLetter"/>
      <w:lvlText w:val="%8."/>
      <w:lvlJc w:val="left"/>
      <w:pPr>
        <w:ind w:left="6536" w:hanging="360"/>
      </w:pPr>
    </w:lvl>
    <w:lvl w:ilvl="8">
      <w:start w:val="1"/>
      <w:numFmt w:val="lowerRoman"/>
      <w:lvlText w:val="%9."/>
      <w:lvlJc w:val="right"/>
      <w:pPr>
        <w:ind w:left="7256" w:hanging="180"/>
      </w:pPr>
    </w:lvl>
  </w:abstractNum>
  <w:abstractNum w:abstractNumId="123" w15:restartNumberingAfterBreak="0">
    <w:nsid w:val="73332A96"/>
    <w:multiLevelType w:val="multilevel"/>
    <w:tmpl w:val="14A07D6C"/>
    <w:lvl w:ilvl="0">
      <w:start w:val="1"/>
      <w:numFmt w:val="lowerLetter"/>
      <w:lvlText w:val="%1"/>
      <w:lvlJc w:val="left"/>
      <w:pPr>
        <w:ind w:left="720" w:hanging="360"/>
      </w:pPr>
    </w:lvl>
    <w:lvl w:ilvl="1">
      <w:start w:val="1"/>
      <w:numFmt w:val="lowerLetter"/>
      <w:lvlText w:val="%2."/>
      <w:lvlJc w:val="left"/>
      <w:pPr>
        <w:ind w:left="1665" w:hanging="585"/>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15:restartNumberingAfterBreak="0">
    <w:nsid w:val="73AC4D94"/>
    <w:multiLevelType w:val="multilevel"/>
    <w:tmpl w:val="CED8CEE0"/>
    <w:lvl w:ilvl="0">
      <w:start w:val="1"/>
      <w:numFmt w:val="upperRoman"/>
      <w:lvlText w:val="BAB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74D9744F"/>
    <w:multiLevelType w:val="multilevel"/>
    <w:tmpl w:val="9B8E27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15:restartNumberingAfterBreak="0">
    <w:nsid w:val="76515694"/>
    <w:multiLevelType w:val="multilevel"/>
    <w:tmpl w:val="773251C6"/>
    <w:lvl w:ilvl="0">
      <w:start w:val="1"/>
      <w:numFmt w:val="decimal"/>
      <w:lvlText w:val="(%1)"/>
      <w:lvlJc w:val="left"/>
      <w:pPr>
        <w:ind w:left="885" w:hanging="5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15:restartNumberingAfterBreak="0">
    <w:nsid w:val="78505C60"/>
    <w:multiLevelType w:val="multilevel"/>
    <w:tmpl w:val="2AA0918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8" w15:restartNumberingAfterBreak="0">
    <w:nsid w:val="78953079"/>
    <w:multiLevelType w:val="multilevel"/>
    <w:tmpl w:val="B5701A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15:restartNumberingAfterBreak="0">
    <w:nsid w:val="79544E1C"/>
    <w:multiLevelType w:val="multilevel"/>
    <w:tmpl w:val="AEE4F7D0"/>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30" w15:restartNumberingAfterBreak="0">
    <w:nsid w:val="799B72AE"/>
    <w:multiLevelType w:val="multilevel"/>
    <w:tmpl w:val="8BFA9B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1" w15:restartNumberingAfterBreak="0">
    <w:nsid w:val="7A026EB9"/>
    <w:multiLevelType w:val="multilevel"/>
    <w:tmpl w:val="FEA6CC64"/>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2" w15:restartNumberingAfterBreak="0">
    <w:nsid w:val="7B4964CE"/>
    <w:multiLevelType w:val="multilevel"/>
    <w:tmpl w:val="FB161B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7BF006E5"/>
    <w:multiLevelType w:val="multilevel"/>
    <w:tmpl w:val="80D61A1C"/>
    <w:lvl w:ilvl="0">
      <w:start w:val="1"/>
      <w:numFmt w:val="lowerLetter"/>
      <w:lvlText w:val="%1."/>
      <w:lvlJc w:val="left"/>
      <w:pPr>
        <w:ind w:left="810" w:hanging="45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15:restartNumberingAfterBreak="0">
    <w:nsid w:val="7C9954BB"/>
    <w:multiLevelType w:val="multilevel"/>
    <w:tmpl w:val="875AEDC0"/>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15:restartNumberingAfterBreak="0">
    <w:nsid w:val="7CA10011"/>
    <w:multiLevelType w:val="multilevel"/>
    <w:tmpl w:val="921CBC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15:restartNumberingAfterBreak="0">
    <w:nsid w:val="7FC27A9A"/>
    <w:multiLevelType w:val="multilevel"/>
    <w:tmpl w:val="9566F4A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6"/>
  </w:num>
  <w:num w:numId="2">
    <w:abstractNumId w:val="106"/>
  </w:num>
  <w:num w:numId="3">
    <w:abstractNumId w:val="113"/>
  </w:num>
  <w:num w:numId="4">
    <w:abstractNumId w:val="91"/>
  </w:num>
  <w:num w:numId="5">
    <w:abstractNumId w:val="95"/>
  </w:num>
  <w:num w:numId="6">
    <w:abstractNumId w:val="73"/>
  </w:num>
  <w:num w:numId="7">
    <w:abstractNumId w:val="64"/>
  </w:num>
  <w:num w:numId="8">
    <w:abstractNumId w:val="13"/>
  </w:num>
  <w:num w:numId="9">
    <w:abstractNumId w:val="100"/>
  </w:num>
  <w:num w:numId="10">
    <w:abstractNumId w:val="57"/>
  </w:num>
  <w:num w:numId="11">
    <w:abstractNumId w:val="101"/>
  </w:num>
  <w:num w:numId="12">
    <w:abstractNumId w:val="92"/>
  </w:num>
  <w:num w:numId="13">
    <w:abstractNumId w:val="87"/>
  </w:num>
  <w:num w:numId="14">
    <w:abstractNumId w:val="120"/>
  </w:num>
  <w:num w:numId="15">
    <w:abstractNumId w:val="135"/>
  </w:num>
  <w:num w:numId="16">
    <w:abstractNumId w:val="31"/>
  </w:num>
  <w:num w:numId="17">
    <w:abstractNumId w:val="37"/>
  </w:num>
  <w:num w:numId="18">
    <w:abstractNumId w:val="50"/>
  </w:num>
  <w:num w:numId="19">
    <w:abstractNumId w:val="38"/>
  </w:num>
  <w:num w:numId="20">
    <w:abstractNumId w:val="62"/>
  </w:num>
  <w:num w:numId="21">
    <w:abstractNumId w:val="48"/>
  </w:num>
  <w:num w:numId="22">
    <w:abstractNumId w:val="2"/>
  </w:num>
  <w:num w:numId="23">
    <w:abstractNumId w:val="55"/>
  </w:num>
  <w:num w:numId="24">
    <w:abstractNumId w:val="118"/>
  </w:num>
  <w:num w:numId="25">
    <w:abstractNumId w:val="93"/>
  </w:num>
  <w:num w:numId="26">
    <w:abstractNumId w:val="88"/>
  </w:num>
  <w:num w:numId="27">
    <w:abstractNumId w:val="47"/>
  </w:num>
  <w:num w:numId="28">
    <w:abstractNumId w:val="41"/>
  </w:num>
  <w:num w:numId="29">
    <w:abstractNumId w:val="4"/>
  </w:num>
  <w:num w:numId="30">
    <w:abstractNumId w:val="96"/>
  </w:num>
  <w:num w:numId="31">
    <w:abstractNumId w:val="83"/>
  </w:num>
  <w:num w:numId="32">
    <w:abstractNumId w:val="34"/>
  </w:num>
  <w:num w:numId="33">
    <w:abstractNumId w:val="19"/>
  </w:num>
  <w:num w:numId="34">
    <w:abstractNumId w:val="49"/>
  </w:num>
  <w:num w:numId="35">
    <w:abstractNumId w:val="24"/>
  </w:num>
  <w:num w:numId="36">
    <w:abstractNumId w:val="70"/>
  </w:num>
  <w:num w:numId="37">
    <w:abstractNumId w:val="123"/>
  </w:num>
  <w:num w:numId="38">
    <w:abstractNumId w:val="30"/>
  </w:num>
  <w:num w:numId="39">
    <w:abstractNumId w:val="130"/>
  </w:num>
  <w:num w:numId="40">
    <w:abstractNumId w:val="98"/>
  </w:num>
  <w:num w:numId="41">
    <w:abstractNumId w:val="56"/>
  </w:num>
  <w:num w:numId="42">
    <w:abstractNumId w:val="21"/>
  </w:num>
  <w:num w:numId="43">
    <w:abstractNumId w:val="107"/>
  </w:num>
  <w:num w:numId="44">
    <w:abstractNumId w:val="16"/>
  </w:num>
  <w:num w:numId="45">
    <w:abstractNumId w:val="89"/>
  </w:num>
  <w:num w:numId="46">
    <w:abstractNumId w:val="115"/>
  </w:num>
  <w:num w:numId="47">
    <w:abstractNumId w:val="40"/>
  </w:num>
  <w:num w:numId="48">
    <w:abstractNumId w:val="33"/>
  </w:num>
  <w:num w:numId="49">
    <w:abstractNumId w:val="85"/>
  </w:num>
  <w:num w:numId="50">
    <w:abstractNumId w:val="29"/>
  </w:num>
  <w:num w:numId="51">
    <w:abstractNumId w:val="121"/>
  </w:num>
  <w:num w:numId="52">
    <w:abstractNumId w:val="133"/>
  </w:num>
  <w:num w:numId="53">
    <w:abstractNumId w:val="3"/>
  </w:num>
  <w:num w:numId="54">
    <w:abstractNumId w:val="65"/>
  </w:num>
  <w:num w:numId="55">
    <w:abstractNumId w:val="128"/>
  </w:num>
  <w:num w:numId="56">
    <w:abstractNumId w:val="69"/>
  </w:num>
  <w:num w:numId="57">
    <w:abstractNumId w:val="32"/>
  </w:num>
  <w:num w:numId="58">
    <w:abstractNumId w:val="39"/>
  </w:num>
  <w:num w:numId="59">
    <w:abstractNumId w:val="125"/>
  </w:num>
  <w:num w:numId="60">
    <w:abstractNumId w:val="12"/>
  </w:num>
  <w:num w:numId="61">
    <w:abstractNumId w:val="76"/>
  </w:num>
  <w:num w:numId="62">
    <w:abstractNumId w:val="44"/>
  </w:num>
  <w:num w:numId="63">
    <w:abstractNumId w:val="14"/>
  </w:num>
  <w:num w:numId="64">
    <w:abstractNumId w:val="99"/>
  </w:num>
  <w:num w:numId="65">
    <w:abstractNumId w:val="10"/>
  </w:num>
  <w:num w:numId="66">
    <w:abstractNumId w:val="15"/>
  </w:num>
  <w:num w:numId="67">
    <w:abstractNumId w:val="22"/>
  </w:num>
  <w:num w:numId="68">
    <w:abstractNumId w:val="124"/>
  </w:num>
  <w:num w:numId="69">
    <w:abstractNumId w:val="17"/>
  </w:num>
  <w:num w:numId="70">
    <w:abstractNumId w:val="86"/>
  </w:num>
  <w:num w:numId="71">
    <w:abstractNumId w:val="80"/>
  </w:num>
  <w:num w:numId="72">
    <w:abstractNumId w:val="129"/>
  </w:num>
  <w:num w:numId="73">
    <w:abstractNumId w:val="67"/>
  </w:num>
  <w:num w:numId="74">
    <w:abstractNumId w:val="110"/>
  </w:num>
  <w:num w:numId="75">
    <w:abstractNumId w:val="102"/>
  </w:num>
  <w:num w:numId="76">
    <w:abstractNumId w:val="108"/>
  </w:num>
  <w:num w:numId="77">
    <w:abstractNumId w:val="134"/>
  </w:num>
  <w:num w:numId="78">
    <w:abstractNumId w:val="46"/>
  </w:num>
  <w:num w:numId="79">
    <w:abstractNumId w:val="111"/>
  </w:num>
  <w:num w:numId="80">
    <w:abstractNumId w:val="114"/>
  </w:num>
  <w:num w:numId="81">
    <w:abstractNumId w:val="84"/>
  </w:num>
  <w:num w:numId="82">
    <w:abstractNumId w:val="112"/>
  </w:num>
  <w:num w:numId="83">
    <w:abstractNumId w:val="42"/>
  </w:num>
  <w:num w:numId="84">
    <w:abstractNumId w:val="27"/>
  </w:num>
  <w:num w:numId="85">
    <w:abstractNumId w:val="94"/>
  </w:num>
  <w:num w:numId="86">
    <w:abstractNumId w:val="116"/>
  </w:num>
  <w:num w:numId="87">
    <w:abstractNumId w:val="60"/>
  </w:num>
  <w:num w:numId="88">
    <w:abstractNumId w:val="53"/>
  </w:num>
  <w:num w:numId="89">
    <w:abstractNumId w:val="59"/>
  </w:num>
  <w:num w:numId="90">
    <w:abstractNumId w:val="105"/>
  </w:num>
  <w:num w:numId="91">
    <w:abstractNumId w:val="54"/>
  </w:num>
  <w:num w:numId="92">
    <w:abstractNumId w:val="136"/>
  </w:num>
  <w:num w:numId="93">
    <w:abstractNumId w:val="66"/>
  </w:num>
  <w:num w:numId="94">
    <w:abstractNumId w:val="61"/>
  </w:num>
  <w:num w:numId="95">
    <w:abstractNumId w:val="9"/>
  </w:num>
  <w:num w:numId="96">
    <w:abstractNumId w:val="131"/>
  </w:num>
  <w:num w:numId="97">
    <w:abstractNumId w:val="78"/>
  </w:num>
  <w:num w:numId="98">
    <w:abstractNumId w:val="81"/>
  </w:num>
  <w:num w:numId="99">
    <w:abstractNumId w:val="11"/>
  </w:num>
  <w:num w:numId="100">
    <w:abstractNumId w:val="8"/>
  </w:num>
  <w:num w:numId="101">
    <w:abstractNumId w:val="68"/>
  </w:num>
  <w:num w:numId="102">
    <w:abstractNumId w:val="23"/>
  </w:num>
  <w:num w:numId="103">
    <w:abstractNumId w:val="20"/>
  </w:num>
  <w:num w:numId="104">
    <w:abstractNumId w:val="0"/>
  </w:num>
  <w:num w:numId="105">
    <w:abstractNumId w:val="72"/>
  </w:num>
  <w:num w:numId="106">
    <w:abstractNumId w:val="75"/>
  </w:num>
  <w:num w:numId="107">
    <w:abstractNumId w:val="1"/>
  </w:num>
  <w:num w:numId="108">
    <w:abstractNumId w:val="127"/>
  </w:num>
  <w:num w:numId="109">
    <w:abstractNumId w:val="104"/>
  </w:num>
  <w:num w:numId="110">
    <w:abstractNumId w:val="132"/>
  </w:num>
  <w:num w:numId="111">
    <w:abstractNumId w:val="77"/>
  </w:num>
  <w:num w:numId="112">
    <w:abstractNumId w:val="51"/>
  </w:num>
  <w:num w:numId="113">
    <w:abstractNumId w:val="119"/>
  </w:num>
  <w:num w:numId="114">
    <w:abstractNumId w:val="5"/>
  </w:num>
  <w:num w:numId="115">
    <w:abstractNumId w:val="6"/>
  </w:num>
  <w:num w:numId="116">
    <w:abstractNumId w:val="43"/>
  </w:num>
  <w:num w:numId="117">
    <w:abstractNumId w:val="82"/>
  </w:num>
  <w:num w:numId="118">
    <w:abstractNumId w:val="109"/>
  </w:num>
  <w:num w:numId="119">
    <w:abstractNumId w:val="103"/>
  </w:num>
  <w:num w:numId="120">
    <w:abstractNumId w:val="122"/>
  </w:num>
  <w:num w:numId="121">
    <w:abstractNumId w:val="90"/>
  </w:num>
  <w:num w:numId="122">
    <w:abstractNumId w:val="52"/>
  </w:num>
  <w:num w:numId="123">
    <w:abstractNumId w:val="18"/>
  </w:num>
  <w:num w:numId="124">
    <w:abstractNumId w:val="7"/>
  </w:num>
  <w:num w:numId="125">
    <w:abstractNumId w:val="58"/>
  </w:num>
  <w:num w:numId="126">
    <w:abstractNumId w:val="79"/>
  </w:num>
  <w:num w:numId="127">
    <w:abstractNumId w:val="63"/>
  </w:num>
  <w:num w:numId="128">
    <w:abstractNumId w:val="25"/>
  </w:num>
  <w:num w:numId="129">
    <w:abstractNumId w:val="28"/>
  </w:num>
  <w:num w:numId="130">
    <w:abstractNumId w:val="97"/>
  </w:num>
  <w:num w:numId="131">
    <w:abstractNumId w:val="36"/>
  </w:num>
  <w:num w:numId="132">
    <w:abstractNumId w:val="126"/>
  </w:num>
  <w:num w:numId="133">
    <w:abstractNumId w:val="71"/>
  </w:num>
  <w:num w:numId="134">
    <w:abstractNumId w:val="45"/>
  </w:num>
  <w:num w:numId="135">
    <w:abstractNumId w:val="35"/>
  </w:num>
  <w:num w:numId="136">
    <w:abstractNumId w:val="74"/>
  </w:num>
  <w:num w:numId="137">
    <w:abstractNumId w:val="117"/>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042"/>
    <w:rsid w:val="000B6A39"/>
    <w:rsid w:val="000D0462"/>
    <w:rsid w:val="00100F35"/>
    <w:rsid w:val="00151318"/>
    <w:rsid w:val="00157E16"/>
    <w:rsid w:val="001825CA"/>
    <w:rsid w:val="00196DB7"/>
    <w:rsid w:val="001F1C58"/>
    <w:rsid w:val="002523C0"/>
    <w:rsid w:val="00260C79"/>
    <w:rsid w:val="002653C4"/>
    <w:rsid w:val="002F7B6B"/>
    <w:rsid w:val="00311009"/>
    <w:rsid w:val="00333310"/>
    <w:rsid w:val="00333671"/>
    <w:rsid w:val="003A6841"/>
    <w:rsid w:val="003F7892"/>
    <w:rsid w:val="004B001B"/>
    <w:rsid w:val="004E5DD9"/>
    <w:rsid w:val="00501C99"/>
    <w:rsid w:val="00511D79"/>
    <w:rsid w:val="00515FE8"/>
    <w:rsid w:val="00584FA1"/>
    <w:rsid w:val="005A296A"/>
    <w:rsid w:val="006109D8"/>
    <w:rsid w:val="00774B24"/>
    <w:rsid w:val="00921A6D"/>
    <w:rsid w:val="00941FCC"/>
    <w:rsid w:val="009D750E"/>
    <w:rsid w:val="009E4132"/>
    <w:rsid w:val="00A150AB"/>
    <w:rsid w:val="00A44B3B"/>
    <w:rsid w:val="00A54042"/>
    <w:rsid w:val="00AA4477"/>
    <w:rsid w:val="00AF49EA"/>
    <w:rsid w:val="00B0344F"/>
    <w:rsid w:val="00B317A6"/>
    <w:rsid w:val="00B64CDC"/>
    <w:rsid w:val="00C305DD"/>
    <w:rsid w:val="00CD48E6"/>
    <w:rsid w:val="00CD78AC"/>
    <w:rsid w:val="00DD20B8"/>
    <w:rsid w:val="00E8142D"/>
    <w:rsid w:val="00EA2856"/>
    <w:rsid w:val="00EB12F1"/>
    <w:rsid w:val="00EC40FD"/>
    <w:rsid w:val="00ED2CBB"/>
    <w:rsid w:val="00EF471E"/>
    <w:rsid w:val="00F2479A"/>
    <w:rsid w:val="00FD6702"/>
    <w:rsid w:val="00FF60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A3EB64"/>
  <w15:docId w15:val="{346E17BA-5F07-F740-BA5B-A1094F9AC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Calibr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1ADE"/>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No Spacing"/>
    <w:uiPriority w:val="1"/>
    <w:qFormat/>
    <w:rsid w:val="004A3A7F"/>
  </w:style>
  <w:style w:type="paragraph" w:styleId="a5">
    <w:name w:val="List Paragraph"/>
    <w:basedOn w:val="a"/>
    <w:uiPriority w:val="34"/>
    <w:qFormat/>
    <w:rsid w:val="00341ADE"/>
    <w:pPr>
      <w:ind w:left="720"/>
      <w:contextualSpacing/>
    </w:pPr>
  </w:style>
  <w:style w:type="character" w:styleId="a6">
    <w:name w:val="Hyperlink"/>
    <w:uiPriority w:val="99"/>
    <w:unhideWhenUsed/>
    <w:rsid w:val="009C5188"/>
    <w:rPr>
      <w:color w:val="0000FF"/>
      <w:u w:val="single"/>
    </w:rPr>
  </w:style>
  <w:style w:type="table" w:styleId="a7">
    <w:name w:val="Table Grid"/>
    <w:basedOn w:val="a1"/>
    <w:uiPriority w:val="59"/>
    <w:rsid w:val="009C5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line number"/>
    <w:basedOn w:val="a0"/>
    <w:uiPriority w:val="99"/>
    <w:semiHidden/>
    <w:unhideWhenUsed/>
    <w:rsid w:val="008C3DBC"/>
  </w:style>
  <w:style w:type="paragraph" w:customStyle="1" w:styleId="Default">
    <w:name w:val="Default"/>
    <w:rsid w:val="00A17CC7"/>
    <w:pPr>
      <w:autoSpaceDE w:val="0"/>
      <w:autoSpaceDN w:val="0"/>
      <w:adjustRightInd w:val="0"/>
    </w:pPr>
    <w:rPr>
      <w:color w:val="000000"/>
      <w:sz w:val="24"/>
      <w:szCs w:val="24"/>
    </w:rPr>
  </w:style>
  <w:style w:type="paragraph" w:styleId="a9">
    <w:name w:val="header"/>
    <w:basedOn w:val="a"/>
    <w:link w:val="aa"/>
    <w:uiPriority w:val="99"/>
    <w:unhideWhenUsed/>
    <w:rsid w:val="00DA45A4"/>
    <w:pPr>
      <w:tabs>
        <w:tab w:val="center" w:pos="4680"/>
        <w:tab w:val="right" w:pos="9360"/>
      </w:tabs>
    </w:pPr>
  </w:style>
  <w:style w:type="character" w:customStyle="1" w:styleId="aa">
    <w:name w:val="ヘッダー (文字)"/>
    <w:link w:val="a9"/>
    <w:uiPriority w:val="99"/>
    <w:rsid w:val="00DA45A4"/>
    <w:rPr>
      <w:sz w:val="22"/>
      <w:szCs w:val="22"/>
    </w:rPr>
  </w:style>
  <w:style w:type="paragraph" w:styleId="ab">
    <w:name w:val="footer"/>
    <w:basedOn w:val="a"/>
    <w:link w:val="ac"/>
    <w:uiPriority w:val="99"/>
    <w:unhideWhenUsed/>
    <w:rsid w:val="00DA45A4"/>
    <w:pPr>
      <w:tabs>
        <w:tab w:val="center" w:pos="4680"/>
        <w:tab w:val="right" w:pos="9360"/>
      </w:tabs>
    </w:pPr>
  </w:style>
  <w:style w:type="character" w:customStyle="1" w:styleId="ac">
    <w:name w:val="フッター (文字)"/>
    <w:link w:val="ab"/>
    <w:uiPriority w:val="99"/>
    <w:rsid w:val="00DA45A4"/>
    <w:rPr>
      <w:sz w:val="22"/>
      <w:szCs w:val="22"/>
    </w:rPr>
  </w:style>
  <w:style w:type="paragraph" w:styleId="ad">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e">
    <w:basedOn w:val="a1"/>
    <w:tblPr>
      <w:tblStyleRowBandSize w:val="1"/>
      <w:tblStyleColBandSize w:val="1"/>
      <w:tblCellMar>
        <w:left w:w="115" w:type="dxa"/>
        <w:right w:w="115" w:type="dxa"/>
      </w:tblCellMar>
    </w:tblPr>
  </w:style>
  <w:style w:type="table" w:customStyle="1" w:styleId="af">
    <w:basedOn w:val="a1"/>
    <w:tblPr>
      <w:tblStyleRowBandSize w:val="1"/>
      <w:tblStyleColBandSize w:val="1"/>
      <w:tblCellMar>
        <w:left w:w="115" w:type="dxa"/>
        <w:right w:w="115" w:type="dxa"/>
      </w:tblCellMar>
    </w:tbl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CellMar>
        <w:left w:w="115" w:type="dxa"/>
        <w:right w:w="115" w:type="dxa"/>
      </w:tblCellMar>
    </w:tblPr>
  </w:style>
  <w:style w:type="character" w:styleId="af3">
    <w:name w:val="annotation reference"/>
    <w:basedOn w:val="a0"/>
    <w:uiPriority w:val="99"/>
    <w:semiHidden/>
    <w:unhideWhenUsed/>
    <w:rsid w:val="002523C0"/>
    <w:rPr>
      <w:sz w:val="18"/>
      <w:szCs w:val="18"/>
    </w:rPr>
  </w:style>
  <w:style w:type="paragraph" w:styleId="af4">
    <w:name w:val="annotation text"/>
    <w:basedOn w:val="a"/>
    <w:link w:val="af5"/>
    <w:uiPriority w:val="99"/>
    <w:unhideWhenUsed/>
    <w:rsid w:val="002523C0"/>
  </w:style>
  <w:style w:type="character" w:customStyle="1" w:styleId="af5">
    <w:name w:val="コメント文字列 (文字)"/>
    <w:basedOn w:val="a0"/>
    <w:link w:val="af4"/>
    <w:uiPriority w:val="99"/>
    <w:rsid w:val="002523C0"/>
  </w:style>
  <w:style w:type="paragraph" w:styleId="af6">
    <w:name w:val="annotation subject"/>
    <w:basedOn w:val="af4"/>
    <w:next w:val="af4"/>
    <w:link w:val="af7"/>
    <w:uiPriority w:val="99"/>
    <w:semiHidden/>
    <w:unhideWhenUsed/>
    <w:rsid w:val="002523C0"/>
    <w:rPr>
      <w:b/>
      <w:bCs/>
    </w:rPr>
  </w:style>
  <w:style w:type="character" w:customStyle="1" w:styleId="af7">
    <w:name w:val="コメント内容 (文字)"/>
    <w:basedOn w:val="af5"/>
    <w:link w:val="af6"/>
    <w:uiPriority w:val="99"/>
    <w:semiHidden/>
    <w:rsid w:val="002523C0"/>
    <w:rPr>
      <w:b/>
      <w:bCs/>
    </w:rPr>
  </w:style>
  <w:style w:type="character" w:customStyle="1" w:styleId="jlqj4b">
    <w:name w:val="jlqj4b"/>
    <w:basedOn w:val="a0"/>
    <w:rsid w:val="000D0462"/>
  </w:style>
  <w:style w:type="paragraph" w:styleId="af8">
    <w:name w:val="Revision"/>
    <w:hidden/>
    <w:uiPriority w:val="99"/>
    <w:semiHidden/>
    <w:rsid w:val="00941FCC"/>
    <w:pPr>
      <w:spacing w:after="0" w:line="240" w:lineRule="auto"/>
    </w:pPr>
  </w:style>
  <w:style w:type="character" w:customStyle="1" w:styleId="material-icons-extended">
    <w:name w:val="material-icons-extended"/>
    <w:basedOn w:val="a0"/>
    <w:rsid w:val="002653C4"/>
  </w:style>
  <w:style w:type="character" w:customStyle="1" w:styleId="viiyi">
    <w:name w:val="viiyi"/>
    <w:basedOn w:val="a0"/>
    <w:rsid w:val="00265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244508">
      <w:bodyDiv w:val="1"/>
      <w:marLeft w:val="0"/>
      <w:marRight w:val="0"/>
      <w:marTop w:val="0"/>
      <w:marBottom w:val="0"/>
      <w:divBdr>
        <w:top w:val="none" w:sz="0" w:space="0" w:color="auto"/>
        <w:left w:val="none" w:sz="0" w:space="0" w:color="auto"/>
        <w:bottom w:val="none" w:sz="0" w:space="0" w:color="auto"/>
        <w:right w:val="none" w:sz="0" w:space="0" w:color="auto"/>
      </w:divBdr>
    </w:div>
    <w:div w:id="287008982">
      <w:bodyDiv w:val="1"/>
      <w:marLeft w:val="0"/>
      <w:marRight w:val="0"/>
      <w:marTop w:val="0"/>
      <w:marBottom w:val="0"/>
      <w:divBdr>
        <w:top w:val="none" w:sz="0" w:space="0" w:color="auto"/>
        <w:left w:val="none" w:sz="0" w:space="0" w:color="auto"/>
        <w:bottom w:val="none" w:sz="0" w:space="0" w:color="auto"/>
        <w:right w:val="none" w:sz="0" w:space="0" w:color="auto"/>
      </w:divBdr>
    </w:div>
    <w:div w:id="425881289">
      <w:bodyDiv w:val="1"/>
      <w:marLeft w:val="0"/>
      <w:marRight w:val="0"/>
      <w:marTop w:val="0"/>
      <w:marBottom w:val="0"/>
      <w:divBdr>
        <w:top w:val="none" w:sz="0" w:space="0" w:color="auto"/>
        <w:left w:val="none" w:sz="0" w:space="0" w:color="auto"/>
        <w:bottom w:val="none" w:sz="0" w:space="0" w:color="auto"/>
        <w:right w:val="none" w:sz="0" w:space="0" w:color="auto"/>
      </w:divBdr>
    </w:div>
    <w:div w:id="548030679">
      <w:bodyDiv w:val="1"/>
      <w:marLeft w:val="0"/>
      <w:marRight w:val="0"/>
      <w:marTop w:val="0"/>
      <w:marBottom w:val="0"/>
      <w:divBdr>
        <w:top w:val="none" w:sz="0" w:space="0" w:color="auto"/>
        <w:left w:val="none" w:sz="0" w:space="0" w:color="auto"/>
        <w:bottom w:val="none" w:sz="0" w:space="0" w:color="auto"/>
        <w:right w:val="none" w:sz="0" w:space="0" w:color="auto"/>
      </w:divBdr>
    </w:div>
    <w:div w:id="567963357">
      <w:bodyDiv w:val="1"/>
      <w:marLeft w:val="0"/>
      <w:marRight w:val="0"/>
      <w:marTop w:val="0"/>
      <w:marBottom w:val="0"/>
      <w:divBdr>
        <w:top w:val="none" w:sz="0" w:space="0" w:color="auto"/>
        <w:left w:val="none" w:sz="0" w:space="0" w:color="auto"/>
        <w:bottom w:val="none" w:sz="0" w:space="0" w:color="auto"/>
        <w:right w:val="none" w:sz="0" w:space="0" w:color="auto"/>
      </w:divBdr>
    </w:div>
    <w:div w:id="659887657">
      <w:bodyDiv w:val="1"/>
      <w:marLeft w:val="0"/>
      <w:marRight w:val="0"/>
      <w:marTop w:val="0"/>
      <w:marBottom w:val="0"/>
      <w:divBdr>
        <w:top w:val="none" w:sz="0" w:space="0" w:color="auto"/>
        <w:left w:val="none" w:sz="0" w:space="0" w:color="auto"/>
        <w:bottom w:val="none" w:sz="0" w:space="0" w:color="auto"/>
        <w:right w:val="none" w:sz="0" w:space="0" w:color="auto"/>
      </w:divBdr>
    </w:div>
    <w:div w:id="763526524">
      <w:bodyDiv w:val="1"/>
      <w:marLeft w:val="0"/>
      <w:marRight w:val="0"/>
      <w:marTop w:val="0"/>
      <w:marBottom w:val="0"/>
      <w:divBdr>
        <w:top w:val="none" w:sz="0" w:space="0" w:color="auto"/>
        <w:left w:val="none" w:sz="0" w:space="0" w:color="auto"/>
        <w:bottom w:val="none" w:sz="0" w:space="0" w:color="auto"/>
        <w:right w:val="none" w:sz="0" w:space="0" w:color="auto"/>
      </w:divBdr>
    </w:div>
    <w:div w:id="855656854">
      <w:bodyDiv w:val="1"/>
      <w:marLeft w:val="0"/>
      <w:marRight w:val="0"/>
      <w:marTop w:val="0"/>
      <w:marBottom w:val="0"/>
      <w:divBdr>
        <w:top w:val="none" w:sz="0" w:space="0" w:color="auto"/>
        <w:left w:val="none" w:sz="0" w:space="0" w:color="auto"/>
        <w:bottom w:val="none" w:sz="0" w:space="0" w:color="auto"/>
        <w:right w:val="none" w:sz="0" w:space="0" w:color="auto"/>
      </w:divBdr>
    </w:div>
    <w:div w:id="923806475">
      <w:bodyDiv w:val="1"/>
      <w:marLeft w:val="0"/>
      <w:marRight w:val="0"/>
      <w:marTop w:val="0"/>
      <w:marBottom w:val="0"/>
      <w:divBdr>
        <w:top w:val="none" w:sz="0" w:space="0" w:color="auto"/>
        <w:left w:val="none" w:sz="0" w:space="0" w:color="auto"/>
        <w:bottom w:val="none" w:sz="0" w:space="0" w:color="auto"/>
        <w:right w:val="none" w:sz="0" w:space="0" w:color="auto"/>
      </w:divBdr>
    </w:div>
    <w:div w:id="1015035199">
      <w:bodyDiv w:val="1"/>
      <w:marLeft w:val="0"/>
      <w:marRight w:val="0"/>
      <w:marTop w:val="0"/>
      <w:marBottom w:val="0"/>
      <w:divBdr>
        <w:top w:val="none" w:sz="0" w:space="0" w:color="auto"/>
        <w:left w:val="none" w:sz="0" w:space="0" w:color="auto"/>
        <w:bottom w:val="none" w:sz="0" w:space="0" w:color="auto"/>
        <w:right w:val="none" w:sz="0" w:space="0" w:color="auto"/>
      </w:divBdr>
    </w:div>
    <w:div w:id="1365905010">
      <w:bodyDiv w:val="1"/>
      <w:marLeft w:val="0"/>
      <w:marRight w:val="0"/>
      <w:marTop w:val="0"/>
      <w:marBottom w:val="0"/>
      <w:divBdr>
        <w:top w:val="none" w:sz="0" w:space="0" w:color="auto"/>
        <w:left w:val="none" w:sz="0" w:space="0" w:color="auto"/>
        <w:bottom w:val="none" w:sz="0" w:space="0" w:color="auto"/>
        <w:right w:val="none" w:sz="0" w:space="0" w:color="auto"/>
      </w:divBdr>
      <w:divsChild>
        <w:div w:id="254560665">
          <w:marLeft w:val="0"/>
          <w:marRight w:val="0"/>
          <w:marTop w:val="100"/>
          <w:marBottom w:val="0"/>
          <w:divBdr>
            <w:top w:val="none" w:sz="0" w:space="0" w:color="auto"/>
            <w:left w:val="none" w:sz="0" w:space="0" w:color="auto"/>
            <w:bottom w:val="none" w:sz="0" w:space="0" w:color="auto"/>
            <w:right w:val="none" w:sz="0" w:space="0" w:color="auto"/>
          </w:divBdr>
          <w:divsChild>
            <w:div w:id="2073307287">
              <w:marLeft w:val="0"/>
              <w:marRight w:val="0"/>
              <w:marTop w:val="0"/>
              <w:marBottom w:val="0"/>
              <w:divBdr>
                <w:top w:val="none" w:sz="0" w:space="0" w:color="auto"/>
                <w:left w:val="none" w:sz="0" w:space="0" w:color="auto"/>
                <w:bottom w:val="none" w:sz="0" w:space="0" w:color="auto"/>
                <w:right w:val="none" w:sz="0" w:space="0" w:color="auto"/>
              </w:divBdr>
              <w:divsChild>
                <w:div w:id="1772629926">
                  <w:marLeft w:val="0"/>
                  <w:marRight w:val="0"/>
                  <w:marTop w:val="60"/>
                  <w:marBottom w:val="0"/>
                  <w:divBdr>
                    <w:top w:val="none" w:sz="0" w:space="0" w:color="auto"/>
                    <w:left w:val="none" w:sz="0" w:space="0" w:color="auto"/>
                    <w:bottom w:val="none" w:sz="0" w:space="0" w:color="auto"/>
                    <w:right w:val="none" w:sz="0" w:space="0" w:color="auto"/>
                  </w:divBdr>
                </w:div>
              </w:divsChild>
            </w:div>
            <w:div w:id="1527477792">
              <w:marLeft w:val="0"/>
              <w:marRight w:val="0"/>
              <w:marTop w:val="0"/>
              <w:marBottom w:val="0"/>
              <w:divBdr>
                <w:top w:val="none" w:sz="0" w:space="0" w:color="auto"/>
                <w:left w:val="none" w:sz="0" w:space="0" w:color="auto"/>
                <w:bottom w:val="none" w:sz="0" w:space="0" w:color="auto"/>
                <w:right w:val="none" w:sz="0" w:space="0" w:color="auto"/>
              </w:divBdr>
              <w:divsChild>
                <w:div w:id="1628656184">
                  <w:marLeft w:val="0"/>
                  <w:marRight w:val="0"/>
                  <w:marTop w:val="0"/>
                  <w:marBottom w:val="0"/>
                  <w:divBdr>
                    <w:top w:val="none" w:sz="0" w:space="0" w:color="auto"/>
                    <w:left w:val="none" w:sz="0" w:space="0" w:color="auto"/>
                    <w:bottom w:val="none" w:sz="0" w:space="0" w:color="auto"/>
                    <w:right w:val="none" w:sz="0" w:space="0" w:color="auto"/>
                  </w:divBdr>
                  <w:divsChild>
                    <w:div w:id="884831252">
                      <w:marLeft w:val="0"/>
                      <w:marRight w:val="0"/>
                      <w:marTop w:val="0"/>
                      <w:marBottom w:val="0"/>
                      <w:divBdr>
                        <w:top w:val="none" w:sz="0" w:space="0" w:color="auto"/>
                        <w:left w:val="none" w:sz="0" w:space="0" w:color="auto"/>
                        <w:bottom w:val="none" w:sz="0" w:space="0" w:color="auto"/>
                        <w:right w:val="none" w:sz="0" w:space="0" w:color="auto"/>
                      </w:divBdr>
                      <w:divsChild>
                        <w:div w:id="7550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797076">
              <w:marLeft w:val="0"/>
              <w:marRight w:val="0"/>
              <w:marTop w:val="60"/>
              <w:marBottom w:val="0"/>
              <w:divBdr>
                <w:top w:val="none" w:sz="0" w:space="0" w:color="auto"/>
                <w:left w:val="none" w:sz="0" w:space="0" w:color="auto"/>
                <w:bottom w:val="none" w:sz="0" w:space="0" w:color="auto"/>
                <w:right w:val="none" w:sz="0" w:space="0" w:color="auto"/>
              </w:divBdr>
            </w:div>
          </w:divsChild>
        </w:div>
        <w:div w:id="315040222">
          <w:marLeft w:val="0"/>
          <w:marRight w:val="0"/>
          <w:marTop w:val="0"/>
          <w:marBottom w:val="0"/>
          <w:divBdr>
            <w:top w:val="none" w:sz="0" w:space="0" w:color="auto"/>
            <w:left w:val="none" w:sz="0" w:space="0" w:color="auto"/>
            <w:bottom w:val="none" w:sz="0" w:space="0" w:color="auto"/>
            <w:right w:val="none" w:sz="0" w:space="0" w:color="auto"/>
          </w:divBdr>
          <w:divsChild>
            <w:div w:id="1775780122">
              <w:marLeft w:val="0"/>
              <w:marRight w:val="0"/>
              <w:marTop w:val="0"/>
              <w:marBottom w:val="0"/>
              <w:divBdr>
                <w:top w:val="none" w:sz="0" w:space="0" w:color="auto"/>
                <w:left w:val="none" w:sz="0" w:space="0" w:color="auto"/>
                <w:bottom w:val="none" w:sz="0" w:space="0" w:color="auto"/>
                <w:right w:val="none" w:sz="0" w:space="0" w:color="auto"/>
              </w:divBdr>
              <w:divsChild>
                <w:div w:id="51859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232081">
      <w:bodyDiv w:val="1"/>
      <w:marLeft w:val="0"/>
      <w:marRight w:val="0"/>
      <w:marTop w:val="0"/>
      <w:marBottom w:val="0"/>
      <w:divBdr>
        <w:top w:val="none" w:sz="0" w:space="0" w:color="auto"/>
        <w:left w:val="none" w:sz="0" w:space="0" w:color="auto"/>
        <w:bottom w:val="none" w:sz="0" w:space="0" w:color="auto"/>
        <w:right w:val="none" w:sz="0" w:space="0" w:color="auto"/>
      </w:divBdr>
    </w:div>
    <w:div w:id="1398091347">
      <w:bodyDiv w:val="1"/>
      <w:marLeft w:val="0"/>
      <w:marRight w:val="0"/>
      <w:marTop w:val="0"/>
      <w:marBottom w:val="0"/>
      <w:divBdr>
        <w:top w:val="none" w:sz="0" w:space="0" w:color="auto"/>
        <w:left w:val="none" w:sz="0" w:space="0" w:color="auto"/>
        <w:bottom w:val="none" w:sz="0" w:space="0" w:color="auto"/>
        <w:right w:val="none" w:sz="0" w:space="0" w:color="auto"/>
      </w:divBdr>
    </w:div>
    <w:div w:id="1457480048">
      <w:bodyDiv w:val="1"/>
      <w:marLeft w:val="0"/>
      <w:marRight w:val="0"/>
      <w:marTop w:val="0"/>
      <w:marBottom w:val="0"/>
      <w:divBdr>
        <w:top w:val="none" w:sz="0" w:space="0" w:color="auto"/>
        <w:left w:val="none" w:sz="0" w:space="0" w:color="auto"/>
        <w:bottom w:val="none" w:sz="0" w:space="0" w:color="auto"/>
        <w:right w:val="none" w:sz="0" w:space="0" w:color="auto"/>
      </w:divBdr>
    </w:div>
    <w:div w:id="1464422843">
      <w:bodyDiv w:val="1"/>
      <w:marLeft w:val="0"/>
      <w:marRight w:val="0"/>
      <w:marTop w:val="0"/>
      <w:marBottom w:val="0"/>
      <w:divBdr>
        <w:top w:val="none" w:sz="0" w:space="0" w:color="auto"/>
        <w:left w:val="none" w:sz="0" w:space="0" w:color="auto"/>
        <w:bottom w:val="none" w:sz="0" w:space="0" w:color="auto"/>
        <w:right w:val="none" w:sz="0" w:space="0" w:color="auto"/>
      </w:divBdr>
    </w:div>
    <w:div w:id="1763837522">
      <w:bodyDiv w:val="1"/>
      <w:marLeft w:val="0"/>
      <w:marRight w:val="0"/>
      <w:marTop w:val="0"/>
      <w:marBottom w:val="0"/>
      <w:divBdr>
        <w:top w:val="none" w:sz="0" w:space="0" w:color="auto"/>
        <w:left w:val="none" w:sz="0" w:space="0" w:color="auto"/>
        <w:bottom w:val="none" w:sz="0" w:space="0" w:color="auto"/>
        <w:right w:val="none" w:sz="0" w:space="0" w:color="auto"/>
      </w:divBdr>
    </w:div>
    <w:div w:id="1811752462">
      <w:bodyDiv w:val="1"/>
      <w:marLeft w:val="0"/>
      <w:marRight w:val="0"/>
      <w:marTop w:val="0"/>
      <w:marBottom w:val="0"/>
      <w:divBdr>
        <w:top w:val="none" w:sz="0" w:space="0" w:color="auto"/>
        <w:left w:val="none" w:sz="0" w:space="0" w:color="auto"/>
        <w:bottom w:val="none" w:sz="0" w:space="0" w:color="auto"/>
        <w:right w:val="none" w:sz="0" w:space="0" w:color="auto"/>
      </w:divBdr>
    </w:div>
    <w:div w:id="19772231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FML/Sj876nmj735KclfGIB82/A==">AMUW2mVGZJg2XZxBoRBE88zzgRGTTuNuLWBObO8my0V8ZP3KE4fSQrWA5LPUJCU4sOd2+3ehwpiYcnXFpZ0Byikdwq5muUfhPabERHZ/lvzBj+y/MbgfB0P1fAnNcPilQS0AF6YPYm+nA6SQPY6Z5v3o3jKwkUpPLj1azZznqxYB6SfzyHiFAeg=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10815</Words>
  <Characters>61648</Characters>
  <Application>Microsoft Office Word</Application>
  <DocSecurity>0</DocSecurity>
  <Lines>513</Lines>
  <Paragraphs>144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Japanect Consulting</cp:lastModifiedBy>
  <cp:revision>2</cp:revision>
  <dcterms:created xsi:type="dcterms:W3CDTF">2021-01-12T12:20:00Z</dcterms:created>
  <dcterms:modified xsi:type="dcterms:W3CDTF">2021-01-12T12:20:00Z</dcterms:modified>
</cp:coreProperties>
</file>